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0116" w14:paraId="f080116" w:rsidRDefault="00B278F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278F1" w:rsidP="00B278F1" w:rsidR="00B278F1" w:rsidRPr="00B278F1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B278F1">
        <w:rPr>
          <w:rFonts w:cs="Times New Roman" w:eastAsia="Arial Unicode MS"/>
          <w:b/>
          <w:bCs/>
          <w:lang w:eastAsia="hr-HR"/>
        </w:rPr>
        <w:t>REPUBLIKA HRVATSKA</w:t>
      </w:r>
    </w:p>
    <w:p w:rsidRDefault="00B278F1" w:rsidP="00B278F1" w:rsidR="00B278F1" w:rsidRPr="00B278F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278F1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B278F1">
        <w:rPr>
          <w:rFonts w:cs="Times New Roman" w:eastAsia="Times New Roman"/>
          <w:lang w:eastAsia="hr-HR" w:val="en-AU"/>
        </w:rPr>
        <w:t xml:space="preserve">            </w:t>
      </w:r>
      <w:r w:rsidRPr="00B278F1">
        <w:rPr>
          <w:rFonts w:cs="Times New Roman" w:eastAsia="Times New Roman"/>
          <w:lang w:eastAsia="hr-HR" w:val="en-AU"/>
        </w:rPr>
        <w:tab/>
      </w:r>
      <w:r w:rsidRPr="00B278F1">
        <w:rPr>
          <w:rFonts w:cs="Times New Roman" w:eastAsia="Times New Roman"/>
          <w:lang w:eastAsia="hr-HR" w:val="en-AU"/>
        </w:rPr>
        <w:tab/>
      </w:r>
      <w:r w:rsidRPr="00B278F1">
        <w:rPr>
          <w:rFonts w:cs="Times New Roman" w:eastAsia="Times New Roman"/>
          <w:lang w:eastAsia="hr-HR" w:val="en-AU"/>
        </w:rPr>
        <w:tab/>
        <w:t xml:space="preserve">     </w:t>
      </w:r>
      <w:r w:rsidRPr="00B278F1">
        <w:rPr>
          <w:rFonts w:cs="Times New Roman" w:eastAsia="Times New Roman"/>
          <w:b/>
          <w:lang w:eastAsia="hr-HR" w:val="en-AU"/>
        </w:rPr>
        <w:t xml:space="preserve"> </w:t>
      </w:r>
      <w:proofErr w:type="spellStart"/>
      <w:r w:rsidRPr="00B278F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278F1">
        <w:rPr>
          <w:rFonts w:cs="Times New Roman" w:eastAsia="Times New Roman"/>
          <w:b/>
          <w:lang w:eastAsia="hr-HR" w:val="en-AU"/>
        </w:rPr>
        <w:t>: 14- St-157/2014.</w:t>
      </w:r>
    </w:p>
    <w:p w:rsidRDefault="00B278F1" w:rsidP="00B278F1" w:rsidR="00B278F1" w:rsidRPr="00B278F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278F1">
        <w:rPr>
          <w:rFonts w:cs="Times New Roman" w:eastAsia="Times New Roman"/>
          <w:b/>
          <w:szCs w:val="20"/>
          <w:lang w:eastAsia="hr-HR"/>
        </w:rPr>
        <w:t xml:space="preserve">           </w:t>
      </w:r>
      <w:proofErr w:type="spellStart"/>
      <w:r w:rsidRPr="00B278F1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B278F1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B278F1" w:rsidP="00B278F1" w:rsidR="00B278F1" w:rsidRPr="00B278F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278F1">
        <w:rPr>
          <w:rFonts w:cs="Times New Roman" w:eastAsia="Times New Roman"/>
          <w:b/>
          <w:szCs w:val="20"/>
          <w:lang w:eastAsia="hr-HR"/>
        </w:rPr>
        <w:t xml:space="preserve">          21000  S P L I T</w:t>
      </w: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 w:val="fr-F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 w:val="fr-FR"/>
        </w:rPr>
      </w:pPr>
    </w:p>
    <w:p w:rsidRDefault="00B278F1" w:rsidP="00B278F1" w:rsidR="00B278F1" w:rsidRPr="00B278F1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B278F1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B278F1" w:rsidP="00B278F1" w:rsidR="00B278F1" w:rsidRPr="00B278F1">
      <w:pPr>
        <w:spacing w:after="0"/>
        <w:jc w:val="center"/>
        <w:rPr>
          <w:rFonts w:cs="Times New Roman" w:eastAsia="Times New Roman"/>
          <w:b/>
          <w:lang w:eastAsia="hr-HR" w:val="fr-FR"/>
        </w:rPr>
      </w:pPr>
    </w:p>
    <w:p w:rsidRDefault="00B278F1" w:rsidP="00B278F1" w:rsidR="00B278F1" w:rsidRPr="00B278F1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B278F1">
        <w:rPr>
          <w:rFonts w:cs="Times New Roman" w:eastAsia="Times New Roman"/>
          <w:b/>
          <w:lang w:eastAsia="hr-HR" w:val="fr-FR"/>
        </w:rPr>
        <w:t>Z A K L J U Č A K</w:t>
      </w:r>
    </w:p>
    <w:p w:rsidRDefault="00B278F1" w:rsidP="00B278F1" w:rsidR="00B278F1" w:rsidRPr="00B278F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278F1" w:rsidP="00B278F1" w:rsidR="00B278F1" w:rsidRPr="00B278F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278F1" w:rsidP="00B278F1" w:rsidR="00B278F1" w:rsidRPr="00B278F1">
      <w:pPr>
        <w:spacing w:after="0"/>
        <w:jc w:val="both"/>
        <w:rPr>
          <w:rFonts w:cs="Times New Roman" w:eastAsia="Calibri" w:hAnsi="Calibri" w:ascii="Calibri"/>
          <w:lang w:val="fr-FR"/>
        </w:rPr>
      </w:pPr>
      <w:r w:rsidRPr="00B278F1">
        <w:rPr>
          <w:rFonts w:cs="Times New Roman" w:eastAsia="Calibri" w:hAnsi="Calibri" w:ascii="Calibri"/>
          <w:lang w:val="fr-FR"/>
        </w:rPr>
        <w:t xml:space="preserve">          TRGOVAČKI SUD U SPLITU, po stečajnom sudcu Jozi Ćaleta, u stečajnom postupku nad stečajnim dužnikom: </w:t>
      </w:r>
      <w:r w:rsidRPr="00B278F1">
        <w:rPr>
          <w:rFonts w:cs="Times New Roman" w:eastAsia="Calibri" w:hAnsi="Calibri" w:ascii="Calibri"/>
          <w:szCs w:val="20"/>
          <w:lang w:val="en-US"/>
        </w:rPr>
        <w:t xml:space="preserve">BRADARIĆ-ŠUMICA, </w:t>
      </w:r>
      <w:proofErr w:type="spellStart"/>
      <w:r w:rsidRPr="00B278F1">
        <w:rPr>
          <w:rFonts w:cs="Times New Roman" w:eastAsia="Calibri" w:hAnsi="Calibri" w:ascii="Calibri"/>
          <w:szCs w:val="20"/>
          <w:lang w:val="en-US"/>
        </w:rPr>
        <w:t>d.o.o</w:t>
      </w:r>
      <w:proofErr w:type="spellEnd"/>
      <w:r w:rsidRPr="00B278F1">
        <w:rPr>
          <w:rFonts w:cs="Times New Roman" w:eastAsia="Calibri" w:hAnsi="Calibri" w:ascii="Calibri"/>
          <w:szCs w:val="20"/>
          <w:lang w:val="en-US"/>
        </w:rPr>
        <w:t xml:space="preserve">., </w:t>
      </w:r>
      <w:proofErr w:type="gramStart"/>
      <w:r w:rsidRPr="00B278F1">
        <w:rPr>
          <w:rFonts w:cs="Times New Roman" w:eastAsia="Calibri" w:hAnsi="Calibri" w:ascii="Calibri"/>
          <w:szCs w:val="20"/>
          <w:lang w:val="en-US"/>
        </w:rPr>
        <w:t>u</w:t>
      </w:r>
      <w:proofErr w:type="gramEnd"/>
      <w:r w:rsidRPr="00B278F1">
        <w:rPr>
          <w:rFonts w:cs="Times New Roman" w:eastAsia="Calibri" w:hAnsi="Calibri" w:ascii="Calibri"/>
          <w:szCs w:val="20"/>
          <w:lang w:val="en-US"/>
        </w:rPr>
        <w:t xml:space="preserve"> </w:t>
      </w:r>
      <w:proofErr w:type="spellStart"/>
      <w:r w:rsidRPr="00B278F1">
        <w:rPr>
          <w:rFonts w:cs="Times New Roman" w:eastAsia="Calibri" w:hAnsi="Calibri" w:ascii="Calibri"/>
          <w:szCs w:val="20"/>
          <w:lang w:val="en-US"/>
        </w:rPr>
        <w:t>stečaju</w:t>
      </w:r>
      <w:proofErr w:type="spellEnd"/>
      <w:r w:rsidRPr="00B278F1">
        <w:rPr>
          <w:rFonts w:cs="Times New Roman" w:eastAsia="Calibri" w:hAnsi="Calibri" w:ascii="Calibri"/>
          <w:szCs w:val="20"/>
          <w:lang w:val="en-US"/>
        </w:rPr>
        <w:t xml:space="preserve">, </w:t>
      </w:r>
      <w:r w:rsidRPr="00B278F1">
        <w:rPr>
          <w:rFonts w:cs="Times New Roman" w:eastAsia="Calibri" w:hAnsi="Calibri" w:ascii="Calibri"/>
          <w:lang w:val="en-US"/>
        </w:rPr>
        <w:t xml:space="preserve">Split (Grad Split), Put </w:t>
      </w:r>
      <w:proofErr w:type="spellStart"/>
      <w:r w:rsidRPr="00B278F1">
        <w:rPr>
          <w:rFonts w:cs="Times New Roman" w:eastAsia="Calibri" w:hAnsi="Calibri" w:ascii="Calibri"/>
          <w:lang w:val="en-US"/>
        </w:rPr>
        <w:t>Firula</w:t>
      </w:r>
      <w:proofErr w:type="spellEnd"/>
      <w:r w:rsidRPr="00B278F1">
        <w:rPr>
          <w:rFonts w:cs="Times New Roman" w:eastAsia="Calibri" w:hAnsi="Calibri" w:ascii="Calibri"/>
          <w:lang w:val="en-US"/>
        </w:rPr>
        <w:t xml:space="preserve"> 6., </w:t>
      </w:r>
      <w:r w:rsidRPr="00B278F1">
        <w:rPr>
          <w:rFonts w:cs="Times New Roman" w:eastAsia="Calibri" w:hAnsi="Calibri" w:ascii="Calibri"/>
          <w:lang w:val="fr-FR"/>
        </w:rPr>
        <w:t>(dalje: Dužnik, stečajni Dužnik), kojega zastupa stečajni upravitelj Dean Prelević iz Splita, Požeška 8., dana 10. ožujka 2016. godine, izvan-raspravno,</w:t>
      </w:r>
    </w:p>
    <w:p w:rsidRDefault="00B278F1" w:rsidP="00B278F1" w:rsidR="00B278F1" w:rsidRPr="00B278F1">
      <w:pPr>
        <w:spacing w:after="0"/>
        <w:jc w:val="both"/>
        <w:rPr>
          <w:rFonts w:cs="Times New Roman" w:eastAsia="Times New Roman"/>
          <w:lang w:eastAsia="hr-HR" w:val="fr-FR"/>
        </w:rPr>
      </w:pPr>
      <w:r w:rsidRPr="00B278F1">
        <w:rPr>
          <w:rFonts w:cs="Times New Roman" w:eastAsia="Times New Roman"/>
          <w:lang w:eastAsia="hr-HR" w:val="fr-FR"/>
        </w:rPr>
        <w:t xml:space="preserve">     </w:t>
      </w:r>
    </w:p>
    <w:p w:rsidRDefault="00B278F1" w:rsidP="00B278F1" w:rsidR="00B278F1" w:rsidRPr="00B278F1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B278F1">
        <w:rPr>
          <w:rFonts w:cs="Times New Roman" w:eastAsia="Times New Roman"/>
          <w:bCs/>
          <w:lang w:eastAsia="hr-HR"/>
        </w:rPr>
        <w:t>z a k l j u č i o   j e</w:t>
      </w: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jc w:val="both"/>
        <w:rPr>
          <w:rFonts w:cs="Times New Roman" w:eastAsia="Times New Roman"/>
          <w:lang w:eastAsia="hr-HR"/>
        </w:rPr>
      </w:pPr>
      <w:r w:rsidRPr="00B278F1">
        <w:rPr>
          <w:rFonts w:cs="Times New Roman" w:eastAsia="Times New Roman"/>
          <w:lang w:eastAsia="hr-HR"/>
        </w:rPr>
        <w:t xml:space="preserve">        </w:t>
      </w:r>
      <w:r w:rsidRPr="00B278F1">
        <w:rPr>
          <w:rFonts w:cs="Times New Roman" w:eastAsia="Times New Roman"/>
          <w:b/>
          <w:bCs/>
          <w:lang w:eastAsia="hr-HR"/>
        </w:rPr>
        <w:t>I/</w:t>
      </w:r>
      <w:r w:rsidRPr="00B278F1">
        <w:rPr>
          <w:rFonts w:cs="Times New Roman" w:eastAsia="Times New Roman"/>
          <w:lang w:eastAsia="hr-HR"/>
        </w:rPr>
        <w:t xml:space="preserve"> U stečajnom postupku nad stečajnim Dužnikom: </w:t>
      </w:r>
      <w:r w:rsidRPr="00B278F1">
        <w:rPr>
          <w:rFonts w:cs="Times New Roman" w:eastAsia="Times New Roman"/>
          <w:szCs w:val="20"/>
          <w:lang w:eastAsia="hr-HR"/>
        </w:rPr>
        <w:t xml:space="preserve">BRADARIĆ-ŠUMICA, d.o.o., u stečaju, </w:t>
      </w:r>
      <w:r w:rsidRPr="00B278F1">
        <w:rPr>
          <w:rFonts w:cs="Times New Roman" w:eastAsia="Times New Roman"/>
          <w:lang w:eastAsia="hr-HR"/>
        </w:rPr>
        <w:t xml:space="preserve">Split (Grad Split), Put </w:t>
      </w:r>
      <w:proofErr w:type="spellStart"/>
      <w:r w:rsidRPr="00B278F1">
        <w:rPr>
          <w:rFonts w:cs="Times New Roman" w:eastAsia="Times New Roman"/>
          <w:lang w:eastAsia="hr-HR"/>
        </w:rPr>
        <w:t>Firula</w:t>
      </w:r>
      <w:proofErr w:type="spellEnd"/>
      <w:r w:rsidRPr="00B278F1">
        <w:rPr>
          <w:rFonts w:cs="Times New Roman" w:eastAsia="Times New Roman"/>
          <w:lang w:eastAsia="hr-HR"/>
        </w:rPr>
        <w:t xml:space="preserve"> 6., OIB: 38390088520., zakazuje se posebno Ispitno ročište i to za dan: </w:t>
      </w:r>
      <w:r w:rsidRPr="00B278F1">
        <w:rPr>
          <w:rFonts w:cs="Times New Roman" w:eastAsia="Times New Roman"/>
          <w:u w:val="single"/>
          <w:lang w:eastAsia="hr-HR"/>
        </w:rPr>
        <w:t>UTORAK – 12. travnja 2016. godine s početkom u 09,00 sati,</w:t>
      </w:r>
      <w:r w:rsidRPr="00B278F1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B278F1">
        <w:rPr>
          <w:rFonts w:cs="Times New Roman" w:eastAsia="Times New Roman"/>
          <w:lang w:eastAsia="hr-HR"/>
        </w:rPr>
        <w:t>Sukoišanska</w:t>
      </w:r>
      <w:proofErr w:type="spellEnd"/>
      <w:r w:rsidRPr="00B278F1">
        <w:rPr>
          <w:rFonts w:cs="Times New Roman" w:eastAsia="Times New Roman"/>
          <w:lang w:eastAsia="hr-HR"/>
        </w:rPr>
        <w:t xml:space="preserve"> 6., u sobi broj: 121/I kat, sudnica broj: 5.  Odmah iza posebnoga Ispitnog ročišta, održat će se i Skupština vjerovnika, sa slijedećim</w:t>
      </w:r>
    </w:p>
    <w:p w:rsidRDefault="00B278F1" w:rsidP="00B278F1" w:rsidR="00B278F1" w:rsidRPr="00B278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jc w:val="center"/>
        <w:rPr>
          <w:rFonts w:cs="Times New Roman" w:eastAsia="Times New Roman"/>
          <w:lang w:eastAsia="hr-HR"/>
        </w:rPr>
      </w:pPr>
      <w:r w:rsidRPr="00B278F1">
        <w:rPr>
          <w:rFonts w:cs="Times New Roman" w:eastAsia="Times New Roman"/>
          <w:lang w:eastAsia="hr-HR"/>
        </w:rPr>
        <w:t>Dnevnim redom</w:t>
      </w:r>
    </w:p>
    <w:p w:rsidRDefault="00B278F1" w:rsidP="00B278F1" w:rsidR="00B278F1" w:rsidRPr="00B278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jc w:val="both"/>
        <w:rPr>
          <w:rFonts w:cs="Times New Roman" w:eastAsia="Times New Roman"/>
          <w:lang w:eastAsia="hr-HR"/>
        </w:rPr>
      </w:pPr>
      <w:r w:rsidRPr="00B278F1">
        <w:rPr>
          <w:rFonts w:cs="Times New Roman" w:eastAsia="Times New Roman"/>
          <w:lang w:eastAsia="hr-HR"/>
        </w:rPr>
        <w:t xml:space="preserve">1.  Izvješće Stečajnog upravitelja o tijeku stečajnog postupka od Izvještajnog ročišta do </w:t>
      </w:r>
    </w:p>
    <w:p w:rsidRDefault="00B278F1" w:rsidP="00B278F1" w:rsidR="00B278F1" w:rsidRPr="00B278F1">
      <w:pPr>
        <w:spacing w:after="0"/>
        <w:jc w:val="both"/>
        <w:rPr>
          <w:rFonts w:cs="Times New Roman" w:eastAsia="Times New Roman"/>
          <w:lang w:eastAsia="hr-HR"/>
        </w:rPr>
      </w:pPr>
      <w:r w:rsidRPr="00B278F1">
        <w:rPr>
          <w:rFonts w:cs="Times New Roman" w:eastAsia="Times New Roman"/>
          <w:lang w:eastAsia="hr-HR"/>
        </w:rPr>
        <w:t xml:space="preserve">     ove Skupštine vjerovnika, stanju stečajne mase, parnicama u tijeku i o ostalim </w:t>
      </w:r>
    </w:p>
    <w:p w:rsidRDefault="00B278F1" w:rsidP="00B278F1" w:rsidR="00B278F1" w:rsidRPr="00B278F1">
      <w:pPr>
        <w:spacing w:after="0"/>
        <w:jc w:val="both"/>
        <w:rPr>
          <w:rFonts w:cs="Times New Roman" w:eastAsia="Times New Roman"/>
          <w:lang w:eastAsia="hr-HR"/>
        </w:rPr>
      </w:pPr>
      <w:r w:rsidRPr="00B278F1">
        <w:rPr>
          <w:rFonts w:cs="Times New Roman" w:eastAsia="Times New Roman"/>
          <w:lang w:eastAsia="hr-HR"/>
        </w:rPr>
        <w:t xml:space="preserve">     pitanjima vezanim za tijek ovoga stečajnog postupka,</w:t>
      </w:r>
    </w:p>
    <w:p w:rsidRDefault="00B278F1" w:rsidP="00B278F1" w:rsidR="00B278F1" w:rsidRPr="00B278F1">
      <w:pPr>
        <w:spacing w:after="0"/>
        <w:jc w:val="both"/>
        <w:rPr>
          <w:rFonts w:cs="Times New Roman" w:eastAsia="Times New Roman"/>
          <w:lang w:eastAsia="hr-HR"/>
        </w:rPr>
      </w:pPr>
      <w:r w:rsidRPr="00B278F1">
        <w:rPr>
          <w:rFonts w:cs="Times New Roman" w:eastAsia="Times New Roman"/>
          <w:lang w:eastAsia="hr-HR"/>
        </w:rPr>
        <w:t>2.  Razno.</w:t>
      </w:r>
    </w:p>
    <w:p w:rsidRDefault="00B278F1" w:rsidP="00B278F1" w:rsidR="00B278F1" w:rsidRPr="00B278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jc w:val="both"/>
        <w:rPr>
          <w:rFonts w:cs="Times New Roman" w:eastAsia="Times New Roman"/>
          <w:lang w:eastAsia="hr-HR"/>
        </w:rPr>
      </w:pPr>
      <w:r w:rsidRPr="00B278F1">
        <w:rPr>
          <w:rFonts w:cs="Times New Roman" w:eastAsia="Times New Roman"/>
          <w:lang w:eastAsia="hr-HR"/>
        </w:rPr>
        <w:t xml:space="preserve">         </w:t>
      </w:r>
      <w:r w:rsidRPr="00B278F1">
        <w:rPr>
          <w:rFonts w:cs="Times New Roman" w:eastAsia="Times New Roman"/>
          <w:b/>
          <w:bCs/>
          <w:lang w:eastAsia="hr-HR"/>
        </w:rPr>
        <w:t>II/</w:t>
      </w:r>
      <w:r w:rsidRPr="00B278F1">
        <w:rPr>
          <w:rFonts w:cs="Times New Roman" w:eastAsia="Times New Roman"/>
          <w:lang w:eastAsia="hr-HR"/>
        </w:rPr>
        <w:t xml:space="preserve"> Na posebno Ispitno ročište i na Skupštinu vjerovnika, pozivaju se svi vjerovnici stečajnog Dužnika.</w:t>
      </w:r>
    </w:p>
    <w:p w:rsidRDefault="00B278F1" w:rsidP="00B278F1" w:rsidR="00B278F1" w:rsidRPr="00B278F1">
      <w:pPr>
        <w:spacing w:after="0"/>
        <w:jc w:val="both"/>
        <w:rPr>
          <w:rFonts w:cs="Times New Roman" w:eastAsia="Times New Roman"/>
          <w:lang w:eastAsia="hr-HR"/>
        </w:rPr>
      </w:pPr>
      <w:r w:rsidRPr="00B278F1">
        <w:rPr>
          <w:rFonts w:cs="Times New Roman" w:eastAsia="Times New Roman"/>
          <w:b/>
          <w:bCs/>
          <w:lang w:eastAsia="hr-HR"/>
        </w:rPr>
        <w:t xml:space="preserve">       III/</w:t>
      </w:r>
      <w:r w:rsidRPr="00B278F1">
        <w:rPr>
          <w:rFonts w:cs="Times New Roman" w:eastAsia="Times New Roman"/>
          <w:lang w:eastAsia="hr-HR"/>
        </w:rPr>
        <w:t xml:space="preserve">  Ovaj će se zaključak javno objaviti u obliku Oglasa u </w:t>
      </w:r>
      <w:r w:rsidRPr="00B278F1">
        <w:rPr>
          <w:rFonts w:cs="Times New Roman" w:eastAsia="Times New Roman"/>
          <w:i/>
          <w:lang w:eastAsia="hr-HR"/>
        </w:rPr>
        <w:t>Narodne novine</w:t>
      </w:r>
      <w:r w:rsidRPr="00B278F1">
        <w:rPr>
          <w:rFonts w:cs="Times New Roman" w:eastAsia="Times New Roman"/>
          <w:lang w:eastAsia="hr-HR"/>
        </w:rPr>
        <w:t xml:space="preserve"> i na e-Oglasnoj ploči ovog Suda a što svim vjerovnicima služi kao poziv.</w:t>
      </w:r>
    </w:p>
    <w:p w:rsidRDefault="00B278F1" w:rsidP="00B278F1" w:rsidR="00B278F1" w:rsidRPr="00B278F1">
      <w:pPr>
        <w:spacing w:after="0"/>
        <w:ind w:left="142"/>
        <w:jc w:val="center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ind w:left="142"/>
        <w:jc w:val="center"/>
        <w:rPr>
          <w:rFonts w:cs="Times New Roman" w:eastAsia="Times New Roman"/>
          <w:lang w:eastAsia="hr-HR"/>
        </w:rPr>
      </w:pPr>
      <w:r w:rsidRPr="00B278F1">
        <w:rPr>
          <w:rFonts w:cs="Times New Roman" w:eastAsia="Times New Roman"/>
          <w:lang w:eastAsia="hr-HR"/>
        </w:rPr>
        <w:t>Split, 10. ožujka 2016. godine.</w:t>
      </w:r>
    </w:p>
    <w:p w:rsidRDefault="00B278F1" w:rsidP="00B278F1" w:rsidR="00B278F1" w:rsidRPr="00B278F1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B278F1">
        <w:rPr>
          <w:rFonts w:cs="Times New Roman" w:eastAsia="Times New Roman"/>
          <w:lang w:eastAsia="hr-HR"/>
        </w:rPr>
        <w:tab/>
      </w:r>
      <w:r w:rsidRPr="00B278F1">
        <w:rPr>
          <w:rFonts w:cs="Times New Roman" w:eastAsia="Times New Roman"/>
          <w:lang w:eastAsia="hr-HR"/>
        </w:rPr>
        <w:tab/>
      </w:r>
      <w:r w:rsidRPr="00B278F1">
        <w:rPr>
          <w:rFonts w:cs="Times New Roman" w:eastAsia="Times New Roman"/>
          <w:lang w:eastAsia="hr-HR"/>
        </w:rPr>
        <w:tab/>
      </w:r>
      <w:r w:rsidRPr="00B278F1">
        <w:rPr>
          <w:rFonts w:cs="Times New Roman" w:eastAsia="Times New Roman"/>
          <w:lang w:eastAsia="hr-HR"/>
        </w:rPr>
        <w:tab/>
      </w:r>
      <w:r w:rsidRPr="00B278F1">
        <w:rPr>
          <w:rFonts w:cs="Times New Roman" w:eastAsia="Times New Roman"/>
          <w:lang w:eastAsia="hr-HR"/>
        </w:rPr>
        <w:tab/>
      </w:r>
      <w:r w:rsidRPr="00B278F1">
        <w:rPr>
          <w:rFonts w:cs="Times New Roman" w:eastAsia="Times New Roman"/>
          <w:lang w:eastAsia="hr-HR"/>
        </w:rPr>
        <w:tab/>
      </w:r>
      <w:r w:rsidRPr="00B278F1">
        <w:rPr>
          <w:rFonts w:cs="Times New Roman" w:eastAsia="Times New Roman"/>
          <w:lang w:eastAsia="hr-HR"/>
        </w:rPr>
        <w:tab/>
      </w:r>
      <w:r w:rsidRPr="00B278F1">
        <w:rPr>
          <w:rFonts w:cs="Times New Roman" w:eastAsia="Times New Roman"/>
          <w:lang w:eastAsia="hr-HR"/>
        </w:rPr>
        <w:tab/>
        <w:t>STEČAJNI SUDAC:</w:t>
      </w:r>
    </w:p>
    <w:p w:rsidRDefault="00B278F1" w:rsidP="00B278F1" w:rsidR="00B278F1" w:rsidRPr="00B278F1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B278F1">
        <w:rPr>
          <w:rFonts w:cs="Times New Roman" w:eastAsia="Times New Roman"/>
          <w:lang w:eastAsia="hr-HR"/>
        </w:rPr>
        <w:tab/>
      </w:r>
      <w:r w:rsidRPr="00B278F1">
        <w:rPr>
          <w:rFonts w:cs="Times New Roman" w:eastAsia="Times New Roman"/>
          <w:lang w:eastAsia="hr-HR"/>
        </w:rPr>
        <w:tab/>
        <w:t xml:space="preserve"> </w:t>
      </w:r>
      <w:r w:rsidRPr="00B278F1">
        <w:rPr>
          <w:rFonts w:cs="Times New Roman" w:eastAsia="Times New Roman"/>
          <w:lang w:eastAsia="hr-HR"/>
        </w:rPr>
        <w:tab/>
      </w:r>
      <w:r w:rsidRPr="00B278F1">
        <w:rPr>
          <w:rFonts w:cs="Times New Roman" w:eastAsia="Times New Roman"/>
          <w:lang w:eastAsia="hr-HR"/>
        </w:rPr>
        <w:tab/>
      </w:r>
      <w:r w:rsidRPr="00B278F1">
        <w:rPr>
          <w:rFonts w:cs="Times New Roman" w:eastAsia="Times New Roman"/>
          <w:lang w:eastAsia="hr-HR"/>
        </w:rPr>
        <w:tab/>
      </w:r>
      <w:r w:rsidRPr="00B278F1">
        <w:rPr>
          <w:rFonts w:cs="Times New Roman" w:eastAsia="Times New Roman"/>
          <w:lang w:eastAsia="hr-HR"/>
        </w:rPr>
        <w:tab/>
      </w:r>
      <w:r w:rsidRPr="00B278F1">
        <w:rPr>
          <w:rFonts w:cs="Times New Roman" w:eastAsia="Times New Roman"/>
          <w:lang w:eastAsia="hr-HR"/>
        </w:rPr>
        <w:tab/>
        <w:t xml:space="preserve">                  </w:t>
      </w:r>
      <w:smartTag w:element="PersonName" w:uri="urn:schemas-microsoft-com:office:smarttags">
        <w:r w:rsidRPr="00B278F1">
          <w:rPr>
            <w:rFonts w:cs="Times New Roman" w:eastAsia="Times New Roman"/>
            <w:lang w:eastAsia="hr-HR"/>
          </w:rPr>
          <w:t>Jozo Ćaleta</w:t>
        </w:r>
      </w:smartTag>
      <w:r w:rsidRPr="00B278F1">
        <w:rPr>
          <w:rFonts w:cs="Times New Roman" w:eastAsia="Times New Roman"/>
          <w:lang w:eastAsia="hr-HR"/>
        </w:rPr>
        <w:t>,</w:t>
      </w:r>
    </w:p>
    <w:p w:rsidRDefault="00B278F1" w:rsidP="00B278F1" w:rsidR="00B278F1" w:rsidRPr="00B278F1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B278F1" w:rsidP="00B278F1" w:rsidR="00B278F1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B278F1">
        <w:rPr>
          <w:rFonts w:cs="Times New Roman" w:eastAsia="Times New Roman"/>
          <w:lang w:eastAsia="hr-HR"/>
        </w:rPr>
        <w:t>PRAVNA POUKA: Protiv ovog zaključka nije dopuštena žalba.</w:t>
      </w:r>
    </w:p>
    <w:p w:rsidRDefault="00B278F1" w:rsidP="00B278F1" w:rsidR="00B278F1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B278F1" w:rsidP="00B278F1" w:rsidR="00B278F1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278F1">
        <w:rPr>
          <w:rFonts w:cs="Times New Roman" w:eastAsia="Calibri" w:hAnsi="Calibri" w:ascii="Calibri"/>
          <w:lang w:val="fr-FR"/>
        </w:rPr>
        <w:lastRenderedPageBreak/>
        <w:t xml:space="preserve">                                                                  </w:t>
      </w:r>
      <w:r w:rsidRPr="00B278F1">
        <w:rPr>
          <w:rFonts w:cs="Times New Roman" w:eastAsia="Calibri" w:hAnsi="Calibri" w:ascii="Calibri"/>
          <w:b/>
          <w:lang w:val="fr-FR"/>
        </w:rPr>
        <w:t>- 2-</w:t>
      </w:r>
      <w:r w:rsidRPr="00B278F1">
        <w:rPr>
          <w:rFonts w:cs="Times New Roman" w:eastAsia="Calibri" w:hAnsi="Calibri" w:ascii="Calibri"/>
          <w:lang w:val="fr-FR"/>
        </w:rPr>
        <w:t xml:space="preserve">                                    </w:t>
      </w:r>
      <w:r w:rsidRPr="00B278F1">
        <w:rPr>
          <w:rFonts w:cs="Times New Roman" w:eastAsia="Calibri" w:hAnsi="Calibri" w:ascii="Calibri"/>
          <w:b/>
          <w:lang w:val="fr-FR"/>
        </w:rPr>
        <w:t xml:space="preserve">Broj: 14. </w:t>
      </w:r>
      <w:r w:rsidRPr="00B278F1">
        <w:rPr>
          <w:rFonts w:cs="Times New Roman" w:eastAsia="Calibri" w:hAnsi="Calibri" w:ascii="Calibri"/>
          <w:b/>
          <w:lang w:val="en-US"/>
        </w:rPr>
        <w:t>St-157/2014</w:t>
      </w:r>
    </w:p>
    <w:p w:rsidRDefault="00B278F1" w:rsidP="00B278F1" w:rsidR="00B278F1" w:rsidRPr="00B278F1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  <w:r w:rsidRPr="00B278F1">
        <w:rPr>
          <w:rFonts w:cs="Times New Roman" w:eastAsia="Times New Roman"/>
          <w:lang w:eastAsia="hr-HR"/>
        </w:rPr>
        <w:t xml:space="preserve">DNA:  1.  Stečajni upravitelj Dean </w:t>
      </w:r>
      <w:proofErr w:type="spellStart"/>
      <w:r w:rsidRPr="00B278F1">
        <w:rPr>
          <w:rFonts w:cs="Times New Roman" w:eastAsia="Times New Roman"/>
          <w:lang w:eastAsia="hr-HR"/>
        </w:rPr>
        <w:t>Prelević</w:t>
      </w:r>
      <w:proofErr w:type="spellEnd"/>
      <w:r w:rsidRPr="00B278F1">
        <w:rPr>
          <w:rFonts w:cs="Times New Roman" w:eastAsia="Times New Roman"/>
          <w:lang w:eastAsia="hr-HR"/>
        </w:rPr>
        <w:t xml:space="preserve">, Split, </w:t>
      </w: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  <w:r w:rsidRPr="00B278F1">
        <w:rPr>
          <w:rFonts w:cs="Times New Roman" w:eastAsia="Times New Roman"/>
          <w:lang w:eastAsia="hr-HR"/>
        </w:rPr>
        <w:t xml:space="preserve">           2.  e-Oglasna ploča Suda – rok do: 12. travnja 2016. godine,</w:t>
      </w: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  <w:r w:rsidRPr="00B278F1">
        <w:rPr>
          <w:rFonts w:cs="Times New Roman" w:eastAsia="Times New Roman"/>
          <w:lang w:eastAsia="hr-HR"/>
        </w:rPr>
        <w:t xml:space="preserve">           3.   Spis.</w:t>
      </w: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  <w:r w:rsidRPr="00B278F1">
        <w:rPr>
          <w:rFonts w:cs="Times New Roman" w:eastAsia="Times New Roman"/>
          <w:lang w:eastAsia="hr-HR"/>
        </w:rPr>
        <w:t>Split, 10. ožujka 2016. godine.                                   SUDAC:</w:t>
      </w: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  <w:r w:rsidRPr="00B278F1">
        <w:rPr>
          <w:rFonts w:cs="Times New Roman" w:eastAsia="Times New Roman"/>
          <w:lang w:eastAsia="hr-HR"/>
        </w:rPr>
        <w:t xml:space="preserve">                                                                                  Jozo Ćaleta,</w:t>
      </w: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B278F1" w:rsidP="00B278F1" w:rsidR="00B278F1" w:rsidRPr="00B278F1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8F1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033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St-157/2014-64</izvorni_sadrzaj>
    <derivirana_varijabla naziv="DomainObject.Oznaka_1">St-157/2014-64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St-157/2014</izvorni_sadrzaj>
    <derivirana_varijabla naziv="DomainObject.Predmet.OznakaBroj_1">St-157/2014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BRADARIĆ-ŠUMICA društvo s ograničenom odgovornošću za hotelijerstvo, ugostiteljstvo i turizam</izvorni_sadrzaj>
    <derivirana_varijabla naziv="DomainObject.Predmet.ProtustrankaFormated_1">  BRADARIĆ-ŠUMICA društvo s ograničenom odgovornošću za hotelijerstvo, ugostiteljstvo i turizam</derivirana_varijabla>
  </DomainObject.Predmet.ProtustrankaFormated>
  <DomainObject.Predmet.ProtustrankaFormatedOIB>
    <izvorni_sadrzaj>  BRADARIĆ-ŠUMICA društvo s ograničenom odgovornošću za hotelijerstvo, ugostiteljstvo i turizam, OIB 38390088520</izvorni_sadrzaj>
    <derivirana_varijabla naziv="DomainObject.Predmet.ProtustrankaFormatedOIB_1">  BRADARIĆ-ŠUMICA društvo s ograničenom odgovornošću za hotelijerstvo, ugostiteljstvo i turizam, OIB 38390088520</derivirana_varijabla>
  </DomainObject.Predmet.ProtustrankaFormatedOIB>
  <DomainObject.Predmet.ProtustrankaFormatedWithAdress>
    <izvorni_sadrzaj> BRADARIĆ-ŠUMICA društvo s ograničenom odgovornošću za hotelijerstvo, ugostiteljstvo i turizam, Put Firula 6, 21000 Split</izvorni_sadrzaj>
    <derivirana_varijabla naziv="DomainObject.Predmet.ProtustrankaFormatedWithAdress_1"> BRADARIĆ-ŠUMICA društvo s ograničenom odgovornošću za hotelijerstvo, ugostiteljstvo i turizam, Put Firula 6, 21000 Split</derivirana_varijabla>
  </DomainObject.Predmet.ProtustrankaFormatedWithAdress>
  <DomainObject.Predmet.ProtustrankaFormatedWithAdressOIB>
    <izvorni_sadrzaj> BRADARIĆ-ŠUMICA društvo s ograničenom odgovornošću za hotelijerstvo, ugostiteljstvo i turizam, OIB 38390088520, Put Firula 6, 21000 Split</izvorni_sadrzaj>
    <derivirana_varijabla naziv="DomainObject.Predmet.ProtustrankaFormatedWithAdressOIB_1"> BRADARIĆ-ŠUMICA društvo s ograničenom odgovornošću za hotelijerstvo, ugostiteljstvo i turizam, OIB 38390088520, Put Firula 6, 21000 Split</derivirana_varijabla>
  </DomainObject.Predmet.ProtustrankaFormatedWithAdressOIB>
  <DomainObject.Predmet.ProtustrankaWithAdress>
    <izvorni_sadrzaj>BRADARIĆ-ŠUMICA društvo s ograničenom odgovornošću za hotelijerstvo, ugostiteljstvo i turizam Put Firula 6, 21000 Split</izvorni_sadrzaj>
    <derivirana_varijabla naziv="DomainObject.Predmet.ProtustrankaWithAdress_1">BRADARIĆ-ŠUMICA društvo s ograničenom odgovornošću za hotelijerstvo, ugostiteljstvo i turizam Put Firula 6, 21000 Split</derivirana_varijabla>
  </DomainObject.Predmet.ProtustrankaWithAdress>
  <DomainObject.Predmet.ProtustrankaWithAdressOIB>
    <izvorni_sadrzaj>BRADARIĆ-ŠUMICA društvo s ograničenom odgovornošću za hotelijerstvo, ugostiteljstvo i turizam, OIB 38390088520, Put Firula 6, 21000 Split</izvorni_sadrzaj>
    <derivirana_varijabla naziv="DomainObject.Predmet.ProtustrankaWithAdressOIB_1">BRADARIĆ-ŠUMICA društvo s ograničenom odgovornošću za hotelijerstvo, ugostiteljstvo i turizam, OIB 38390088520, Put Firula 6, 21000 Split</derivirana_varijabla>
  </DomainObject.Predmet.ProtustrankaWithAdressOIB>
  <DomainObject.Predmet.ProtustrankaNazivFormated>
    <izvorni_sadrzaj>BRADARIĆ-ŠUMICA društvo s ograničenom odgovornošću za hotelijerstvo, ugostiteljstvo i turizam</izvorni_sadrzaj>
    <derivirana_varijabla naziv="DomainObject.Predmet.ProtustrankaNazivFormated_1">BRADARIĆ-ŠUMICA društvo s ograničenom odgovornošću za hotelijerstvo, ugostiteljstvo i turizam</derivirana_varijabla>
  </DomainObject.Predmet.ProtustrankaNazivFormated>
  <DomainObject.Predmet.ProtustrankaNazivFormatedOIB>
    <izvorni_sadrzaj>BRADARIĆ-ŠUMICA društvo s ograničenom odgovornošću za hotelijerstvo, ugostiteljstvo i turizam, OIB 38390088520</izvorni_sadrzaj>
    <derivirana_varijabla naziv="DomainObject.Predmet.ProtustrankaNazivFormatedOIB_1">BRADARIĆ-ŠUMICA društvo s ograničenom odgovornošću za hotelijerstvo, ugostiteljstvo i turizam, OIB 38390088520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JELAVIĆ -ŠAKO IVICA; Odvjetnik Boro Rajić; ALCA, d.o.o.; ŠPINUT, d.o.o.; VADIS, d.o.o.; P.T.U.U.O. IVICA BABIĆ</izvorni_sadrzaj>
    <derivirana_varijabla naziv="DomainObject.Predmet.StrankaFormated_1">  FINA SPLIT; JELAVIĆ -ŠAKO IVICA; Odvjetnik Boro Rajić; ALCA, d.o.o.; ŠPINUT, d.o.o.; VADIS, d.o.o.; P.T.U.U.O. IVICA BABIĆ</derivirana_varijabla>
  </DomainObject.Predmet.StrankaFormated>
  <DomainObject.Predmet.StrankaFormatedOIB>
    <izvorni_sadrzaj>  FINA SPLIT; JELAVIĆ -ŠAKO IVICA, OIB 26255355420; Odvjetnik Boro Rajić, OIB 81354530135; ALCA, d.o.o., OIB 58353015102; ŠPINUT, d.o.o., OIB 94885207620; VADIS, d.o.o., OIB 56441174666; P.T.U.U.O. IVICA BABIĆ, OIB 76688891305</izvorni_sadrzaj>
    <derivirana_varijabla naziv="DomainObject.Predmet.StrankaFormatedOIB_1">  FINA SPLIT; JELAVIĆ -ŠAKO IVICA, OIB 26255355420; Odvjetnik Boro Rajić, OIB 81354530135; ALCA, d.o.o., OIB 58353015102; ŠPINUT, d.o.o., OIB 94885207620; VADIS, d.o.o., OIB 56441174666; P.T.U.U.O. IVICA BABIĆ, OIB 76688891305</derivirana_varijabla>
  </DomainObject.Predmet.StrankaFormatedOIB>
  <DomainObject.Predmet.StrankaFormatedWithAdress>
    <izvorni_sadrzaj> FINA SPLIT, Mažuranićevo šetalište 24 b, 21000 Split; JELAVIĆ -ŠAKO IVICA, Solinske mladeži 54, 21210 Solin; Odvjetnik Boro Rajić, Hrvatske mornarice 1/J, 21000 Split; ALCA, d.o.o., Koledovčina 2, 10000 Zagreb; ŠPINUT, d.o.o., Domovinskog rata 49, 21000 Split; VADIS, d.o.o., Kopilica 62, 21000 Split; P.T.U.U.O. IVICA BABIĆ, Kopilica 19, 21000 Split</izvorni_sadrzaj>
    <derivirana_varijabla naziv="DomainObject.Predmet.StrankaFormatedWithAdress_1"> FINA SPLIT, Mažuranićevo šetalište 24 b, 21000 Split; JELAVIĆ -ŠAKO IVICA, Solinske mladeži 54, 21210 Solin; Odvjetnik Boro Rajić, Hrvatske mornarice 1/J, 21000 Split; ALCA, d.o.o., Koledovčina 2, 10000 Zagreb; ŠPINUT, d.o.o., Domovinskog rata 49, 21000 Split; VADIS, d.o.o., Kopilica 62, 21000 Split; P.T.U.U.O. IVICA BABIĆ, Kopilica 19, 21000 Split</derivirana_varijabla>
  </DomainObject.Predmet.StrankaFormatedWithAdress>
  <DomainObject.Predmet.StrankaFormatedWithAdressOIB>
    <izvorni_sadrzaj> FINA SPLIT, Mažuranićevo šetalište 24 b, 21000 Split; JELAVIĆ -ŠAKO IVICA, OIB 26255355420, Solinske mladeži 54, 21210 Solin; Odvjetnik Boro Rajić, OIB 81354530135, Hrvatske mornarice 1/J, 21000 Split; ALCA, d.o.o., OIB 58353015102, Koledovčina 2, 10000 Zagreb; ŠPINUT, d.o.o., OIB 94885207620, Domovinskog rata 49, 21000 Split; VADIS, d.o.o., OIB 56441174666, Kopilica 62, 21000 Split; P.T.U.U.O. IVICA BABIĆ, OIB 76688891305, Kopilica 19, 21000 Split</izvorni_sadrzaj>
    <derivirana_varijabla naziv="DomainObject.Predmet.StrankaFormatedWithAdressOIB_1"> FINA SPLIT, Mažuranićevo šetalište 24 b, 21000 Split; JELAVIĆ -ŠAKO IVICA, OIB 26255355420, Solinske mladeži 54, 21210 Solin; Odvjetnik Boro Rajić, OIB 81354530135, Hrvatske mornarice 1/J, 21000 Split; ALCA, d.o.o., OIB 58353015102, Koledovčina 2, 10000 Zagreb; ŠPINUT, d.o.o., OIB 94885207620, Domovinskog rata 49, 21000 Split; VADIS, d.o.o., OIB 56441174666, Kopilica 62, 21000 Split; P.T.U.U.O. IVICA BABIĆ, OIB 76688891305, Kopilica 19, 21000 Split</derivirana_varijabla>
  </DomainObject.Predmet.StrankaFormatedWithAdressOIB>
  <DomainObject.Predmet.StrankaWithAdress>
    <izvorni_sadrzaj>FINA SPLIT Mažuranićevo šetalište 24 b,21000 Split,JELAVIĆ -ŠAKO IVICA Solinske mladeži 54,21210 Solin,Odvjetnik Boro Rajić Hrvatske mornarice 1/J,21000 Split,ALCA, d.o.o. Koledovčina 2,10000 Zagreb,ŠPINUT, d.o.o. Domovinskog rata 49,21000 Split,VADIS, d.o.o. Kopilica 62,21000 Split,P.T.U.U.O. IVICA BABIĆ Kopilica 19,21000 Split</izvorni_sadrzaj>
    <derivirana_varijabla naziv="DomainObject.Predmet.StrankaWithAdress_1">FINA SPLIT Mažuranićevo šetalište 24 b,21000 Split,JELAVIĆ -ŠAKO IVICA Solinske mladeži 54,21210 Solin,Odvjetnik Boro Rajić Hrvatske mornarice 1/J,21000 Split,ALCA, d.o.o. Koledovčina 2,10000 Zagreb,ŠPINUT, d.o.o. Domovinskog rata 49,21000 Split,VADIS, d.o.o. Kopilica 62,21000 Split,P.T.U.U.O. IVICA BABIĆ Kopilica 19,21000 Split</derivirana_varijabla>
  </DomainObject.Predmet.StrankaWithAdress>
  <DomainObject.Predmet.StrankaWithAdressOIB>
    <izvorni_sadrzaj>FINA SPLIT, Mažuranićevo šetalište 24 b,21000 Split,JELAVIĆ -ŠAKO IVICA, OIB 26255355420, Solinske mladeži 54,21210 Solin,Odvjetnik Boro Rajić, OIB 81354530135, Hrvatske mornarice 1/J,21000 Split,ALCA, d.o.o., OIB 58353015102, Koledovčina 2,10000 Zagreb,ŠPINUT, d.o.o., OIB 94885207620, Domovinskog rata 49,21000 Split,VADIS, d.o.o., OIB 56441174666, Kopilica 62,21000 Split,P.T.U.U.O. IVICA BABIĆ, OIB 76688891305, Kopilica 19,21000 Split</izvorni_sadrzaj>
    <derivirana_varijabla naziv="DomainObject.Predmet.StrankaWithAdressOIB_1">FINA SPLIT, Mažuranićevo šetalište 24 b,21000 Split,JELAVIĆ -ŠAKO IVICA, OIB 26255355420, Solinske mladeži 54,21210 Solin,Odvjetnik Boro Rajić, OIB 81354530135, Hrvatske mornarice 1/J,21000 Split,ALCA, d.o.o., OIB 58353015102, Koledovčina 2,10000 Zagreb,ŠPINUT, d.o.o., OIB 94885207620, Domovinskog rata 49,21000 Split,VADIS, d.o.o., OIB 56441174666, Kopilica 62,21000 Split,P.T.U.U.O. IVICA BABIĆ, OIB 76688891305, Kopilica 19,21000 Split</derivirana_varijabla>
  </DomainObject.Predmet.StrankaWithAdressOIB>
  <DomainObject.Predmet.StrankaNazivFormated>
    <izvorni_sadrzaj>FINA SPLIT,JELAVIĆ -ŠAKO IVICA,Odvjetnik Boro Rajić,ALCA, d.o.o.,ŠPINUT, d.o.o.,VADIS, d.o.o.,P.T.U.U.O. IVICA BABIĆ</izvorni_sadrzaj>
    <derivirana_varijabla naziv="DomainObject.Predmet.StrankaNazivFormated_1">FINA SPLIT,JELAVIĆ -ŠAKO IVICA,Odvjetnik Boro Rajić,ALCA, d.o.o.,ŠPINUT, d.o.o.,VADIS, d.o.o.,P.T.U.U.O. IVICA BABIĆ</derivirana_varijabla>
  </DomainObject.Predmet.StrankaNazivFormated>
  <DomainObject.Predmet.StrankaNazivFormatedOIB>
    <izvorni_sadrzaj>FINA SPLIT,JELAVIĆ -ŠAKO IVICA, OIB 26255355420,Odvjetnik Boro Rajić, OIB 81354530135,ALCA, d.o.o., OIB 58353015102,ŠPINUT, d.o.o., OIB 94885207620,VADIS, d.o.o., OIB 56441174666,P.T.U.U.O. IVICA BABIĆ, OIB 76688891305</izvorni_sadrzaj>
    <derivirana_varijabla naziv="DomainObject.Predmet.StrankaNazivFormatedOIB_1">FINA SPLIT,JELAVIĆ -ŠAKO IVICA, OIB 26255355420,Odvjetnik Boro Rajić, OIB 81354530135,ALCA, d.o.o., OIB 58353015102,ŠPINUT, d.o.o., OIB 94885207620,VADIS, d.o.o., OIB 56441174666,P.T.U.U.O. IVICA BABIĆ, OIB 76688891305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  <item>JELAVIĆ -ŠAKO IVICA</item>
      <item>Odvjetnik Boro Rajić</item>
      <item>ALCA, d.o.o.</item>
      <item>ŠPINUT, d.o.o.</item>
      <item>VADIS, d.o.o.</item>
      <item>P.T.U.U.O. IVICA BABIĆ</item>
    </izvorni_sadrzaj>
    <derivirana_varijabla naziv="DomainObject.Predmet.StrankaListFormated_1">
      <item>FINA SPLIT</item>
      <item>JELAVIĆ -ŠAKO IVICA</item>
      <item>Odvjetnik Boro Rajić</item>
      <item>ALCA, d.o.o.</item>
      <item>ŠPINUT, d.o.o.</item>
      <item>VADIS, d.o.o.</item>
      <item>P.T.U.U.O. IVICA BABIĆ</item>
    </derivirana_varijabla>
  </DomainObject.Predmet.StrankaListFormated>
  <DomainObject.Predmet.StrankaListFormatedOIB>
    <izvorni_sadrzaj>
      <item>FINA SPLIT</item>
      <item>JELAVIĆ -ŠAKO IVICA, OIB 26255355420</item>
      <item>Odvjetnik Boro Rajić, OIB 81354530135</item>
      <item>ALCA, d.o.o., OIB 58353015102</item>
      <item>ŠPINUT, d.o.o., OIB 94885207620</item>
      <item>VADIS, d.o.o., OIB 56441174666</item>
      <item>P.T.U.U.O. IVICA BABIĆ, OIB 76688891305</item>
    </izvorni_sadrzaj>
    <derivirana_varijabla naziv="DomainObject.Predmet.StrankaListFormatedOIB_1">
      <item>FINA SPLIT</item>
      <item>JELAVIĆ -ŠAKO IVICA, OIB 26255355420</item>
      <item>Odvjetnik Boro Rajić, OIB 81354530135</item>
      <item>ALCA, d.o.o., OIB 58353015102</item>
      <item>ŠPINUT, d.o.o., OIB 94885207620</item>
      <item>VADIS, d.o.o., OIB 56441174666</item>
      <item>P.T.U.U.O. IVICA BABIĆ, OIB 76688891305</item>
    </derivirana_varijabla>
  </DomainObject.Predmet.StrankaListFormatedOIB>
  <DomainObject.Predmet.StrankaListFormatedWithAdress>
    <izvorni_sadrzaj>
      <item>FINA SPLIT, Mažuranićevo šetalište 24 b, 21000 Split</item>
      <item>JELAVIĆ -ŠAKO IVICA, Solinske mladeži 54, 21210 Solin</item>
      <item>Odvjetnik Boro Rajić, Hrvatske mornarice 1/J, 21000 Split</item>
      <item>ALCA, d.o.o., Koledovčina 2, 10000 Zagreb</item>
      <item>ŠPINUT, d.o.o., Domovinskog rata 49, 21000 Split</item>
      <item>VADIS, d.o.o., Kopilica 62, 21000 Split</item>
      <item>P.T.U.U.O. IVICA BABIĆ, Kopilica 19, 21000 Split</item>
    </izvorni_sadrzaj>
    <derivirana_varijabla naziv="DomainObject.Predmet.StrankaListFormatedWithAdress_1">
      <item>FINA SPLIT, Mažuranićevo šetalište 24 b, 21000 Split</item>
      <item>JELAVIĆ -ŠAKO IVICA, Solinske mladeži 54, 21210 Solin</item>
      <item>Odvjetnik Boro Rajić, Hrvatske mornarice 1/J, 21000 Split</item>
      <item>ALCA, d.o.o., Koledovčina 2, 10000 Zagreb</item>
      <item>ŠPINUT, d.o.o., Domovinskog rata 49, 21000 Split</item>
      <item>VADIS, d.o.o., Kopilica 62, 21000 Split</item>
      <item>P.T.U.U.O. IVICA BABIĆ, Kopilica 19, 21000 Split</item>
    </derivirana_varijabla>
  </DomainObject.Predmet.StrankaListFormatedWithAdress>
  <DomainObject.Predmet.StrankaListFormatedWithAdressOIB>
    <izvorni_sadrzaj>
      <item>FINA SPLIT, Mažuranićevo šetalište 24 b, 21000 Split</item>
      <item>JELAVIĆ -ŠAKO IVICA, OIB 26255355420, Solinske mladeži 54, 21210 Solin</item>
      <item>Odvjetnik Boro Rajić, OIB 81354530135, Hrvatske mornarice 1/J, 21000 Split</item>
      <item>ALCA, d.o.o., OIB 58353015102, Koledovčina 2, 10000 Zagreb</item>
      <item>ŠPINUT, d.o.o., OIB 94885207620, Domovinskog rata 49, 21000 Split</item>
      <item>VADIS, d.o.o., OIB 56441174666, Kopilica 62, 21000 Split</item>
      <item>P.T.U.U.O. IVICA BABIĆ, OIB 76688891305, Kopilica 19, 21000 Split</item>
    </izvorni_sadrzaj>
    <derivirana_varijabla naziv="DomainObject.Predmet.StrankaListFormatedWithAdressOIB_1">
      <item>FINA SPLIT, Mažuranićevo šetalište 24 b, 21000 Split</item>
      <item>JELAVIĆ -ŠAKO IVICA, OIB 26255355420, Solinske mladeži 54, 21210 Solin</item>
      <item>Odvjetnik Boro Rajić, OIB 81354530135, Hrvatske mornarice 1/J, 21000 Split</item>
      <item>ALCA, d.o.o., OIB 58353015102, Koledovčina 2, 10000 Zagreb</item>
      <item>ŠPINUT, d.o.o., OIB 94885207620, Domovinskog rata 49, 21000 Split</item>
      <item>VADIS, d.o.o., OIB 56441174666, Kopilica 62, 21000 Split</item>
      <item>P.T.U.U.O. IVICA BABIĆ, OIB 76688891305, Kopilica 19, 21000 Split</item>
    </derivirana_varijabla>
  </DomainObject.Predmet.StrankaListFormatedWithAdressOIB>
  <DomainObject.Predmet.StrankaListNazivFormated>
    <izvorni_sadrzaj>
      <item>FINA SPLIT</item>
      <item>JELAVIĆ -ŠAKO IVICA</item>
      <item>Odvjetnik Boro Rajić</item>
      <item>ALCA, d.o.o.</item>
      <item>ŠPINUT, d.o.o.</item>
      <item>VADIS, d.o.o.</item>
      <item>P.T.U.U.O. IVICA BABIĆ</item>
    </izvorni_sadrzaj>
    <derivirana_varijabla naziv="DomainObject.Predmet.StrankaListNazivFormated_1">
      <item>FINA SPLIT</item>
      <item>JELAVIĆ -ŠAKO IVICA</item>
      <item>Odvjetnik Boro Rajić</item>
      <item>ALCA, d.o.o.</item>
      <item>ŠPINUT, d.o.o.</item>
      <item>VADIS, d.o.o.</item>
      <item>P.T.U.U.O. IVICA BABIĆ</item>
    </derivirana_varijabla>
  </DomainObject.Predmet.StrankaListNazivFormated>
  <DomainObject.Predmet.StrankaListNazivFormatedOIB>
    <izvorni_sadrzaj>
      <item>FINA SPLIT</item>
      <item>JELAVIĆ -ŠAKO IVICA, OIB 26255355420</item>
      <item>Odvjetnik Boro Rajić, OIB 81354530135</item>
      <item>ALCA, d.o.o., OIB 58353015102</item>
      <item>ŠPINUT, d.o.o., OIB 94885207620</item>
      <item>VADIS, d.o.o., OIB 56441174666</item>
      <item>P.T.U.U.O. IVICA BABIĆ, OIB 76688891305</item>
    </izvorni_sadrzaj>
    <derivirana_varijabla naziv="DomainObject.Predmet.StrankaListNazivFormatedOIB_1">
      <item>FINA SPLIT</item>
      <item>JELAVIĆ -ŠAKO IVICA, OIB 26255355420</item>
      <item>Odvjetnik Boro Rajić, OIB 81354530135</item>
      <item>ALCA, d.o.o., OIB 58353015102</item>
      <item>ŠPINUT, d.o.o., OIB 94885207620</item>
      <item>VADIS, d.o.o., OIB 56441174666</item>
      <item>P.T.U.U.O. IVICA BABIĆ, OIB 76688891305</item>
    </derivirana_varijabla>
  </DomainObject.Predmet.StrankaListNazivFormatedOIB>
  <DomainObject.Predmet.ProtuStrankaListFormated>
    <izvorni_sadrzaj>
      <item>BRADARIĆ-ŠUMICA društvo s ograničenom odgovornošću za hotelijerstvo, ugostiteljstvo i turizam</item>
    </izvorni_sadrzaj>
    <derivirana_varijabla naziv="DomainObject.Predmet.ProtuStrankaListFormated_1">
      <item>BRADARIĆ-ŠUMICA društvo s ograničenom odgovornošću za hotelijerstvo, ugostiteljstvo i turizam</item>
    </derivirana_varijabla>
  </DomainObject.Predmet.ProtuStrankaListFormated>
  <DomainObject.Predmet.ProtuStrankaListFormatedOIB>
    <izvorni_sadrzaj>
      <item>BRADARIĆ-ŠUMICA društvo s ograničenom odgovornošću za hotelijerstvo, ugostiteljstvo i turizam, OIB 38390088520</item>
    </izvorni_sadrzaj>
    <derivirana_varijabla naziv="DomainObject.Predmet.ProtuStrankaListFormatedOIB_1">
      <item>BRADARIĆ-ŠUMICA društvo s ograničenom odgovornošću za hotelijerstvo, ugostiteljstvo i turizam, OIB 38390088520</item>
    </derivirana_varijabla>
  </DomainObject.Predmet.ProtuStrankaListFormatedOIB>
  <DomainObject.Predmet.ProtuStrankaListFormatedWithAdress>
    <izvorni_sadrzaj>
      <item>BRADARIĆ-ŠUMICA društvo s ograničenom odgovornošću za hotelijerstvo, ugostiteljstvo i turizam, Put Firula 6, 21000 Split</item>
    </izvorni_sadrzaj>
    <derivirana_varijabla naziv="DomainObject.Predmet.ProtuStrankaListFormatedWithAdress_1">
      <item>BRADARIĆ-ŠUMICA društvo s ograničenom odgovornošću za hotelijerstvo, ugostiteljstvo i turizam, Put Firula 6, 21000 Split</item>
    </derivirana_varijabla>
  </DomainObject.Predmet.ProtuStrankaListFormatedWithAdress>
  <DomainObject.Predmet.ProtuStrankaListFormatedWithAdressOIB>
    <izvorni_sadrzaj>
      <item>BRADARIĆ-ŠUMICA društvo s ograničenom odgovornošću za hotelijerstvo, ugostiteljstvo i turizam, OIB 38390088520, Put Firula 6, 21000 Split</item>
    </izvorni_sadrzaj>
    <derivirana_varijabla naziv="DomainObject.Predmet.ProtuStrankaListFormatedWithAdressOIB_1">
      <item>BRADARIĆ-ŠUMICA društvo s ograničenom odgovornošću za hotelijerstvo, ugostiteljstvo i turizam, OIB 38390088520, Put Firula 6, 21000 Split</item>
    </derivirana_varijabla>
  </DomainObject.Predmet.ProtuStrankaListFormatedWithAdressOIB>
  <DomainObject.Predmet.ProtuStrankaListNazivFormated>
    <izvorni_sadrzaj>
      <item>BRADARIĆ-ŠUMICA društvo s ograničenom odgovornošću za hotelijerstvo, ugostiteljstvo i turizam</item>
    </izvorni_sadrzaj>
    <derivirana_varijabla naziv="DomainObject.Predmet.ProtuStrankaListNazivFormated_1">
      <item>BRADARIĆ-ŠUMICA društvo s ograničenom odgovornošću za hotelijerstvo, ugostiteljstvo i turizam</item>
    </derivirana_varijabla>
  </DomainObject.Predmet.ProtuStrankaListNazivFormated>
  <DomainObject.Predmet.ProtuStrankaListNazivFormatedOIB>
    <izvorni_sadrzaj>
      <item>BRADARIĆ-ŠUMICA društvo s ograničenom odgovornošću za hotelijerstvo, ugostiteljstvo i turizam, OIB 38390088520</item>
    </izvorni_sadrzaj>
    <derivirana_varijabla naziv="DomainObject.Predmet.ProtuStrankaListNazivFormatedOIB_1">
      <item>BRADARIĆ-ŠUMICA društvo s ograničenom odgovornošću za hotelijerstvo, ugostiteljstvo i turizam, OIB 38390088520</item>
    </derivirana_varijabla>
  </DomainObject.Predmet.ProtuStrankaListNazivFormatedOIB>
  <DomainObject.Predmet.OstaliListFormated>
    <izvorni_sadrzaj>
      <item>Prelević Dean</item>
    </izvorni_sadrzaj>
    <derivirana_varijabla naziv="DomainObject.Predmet.OstaliListFormated_1">
      <item>Prelević Dean</item>
    </derivirana_varijabla>
  </DomainObject.Predmet.OstaliListFormated>
  <DomainObject.Predmet.OstaliListFormatedOIB>
    <izvorni_sadrzaj>
      <item>Prelević Dean, OIB 10098946497</item>
    </izvorni_sadrzaj>
    <derivirana_varijabla naziv="DomainObject.Predmet.OstaliListFormatedOIB_1">
      <item>Prelević Dean, OIB 10098946497</item>
    </derivirana_varijabla>
  </DomainObject.Predmet.OstaliListFormatedOIB>
  <DomainObject.Predmet.OstaliListFormatedWithAdress>
    <izvorni_sadrzaj>
      <item>Prelević Dean, Požeška 8, 21000 Split</item>
    </izvorni_sadrzaj>
    <derivirana_varijabla naziv="DomainObject.Predmet.OstaliListFormatedWithAdress_1">
      <item>Prelević Dean, Požeška 8, 21000 Split</item>
    </derivirana_varijabla>
  </DomainObject.Predmet.OstaliListFormatedWithAdress>
  <DomainObject.Predmet.OstaliListFormatedWithAdressOIB>
    <izvorni_sadrzaj>
      <item>Prelević Dean, OIB 10098946497, Požeška 8, 21000 Split</item>
    </izvorni_sadrzaj>
    <derivirana_varijabla naziv="DomainObject.Predmet.OstaliListFormatedWithAdressOIB_1">
      <item>Prelević Dean, OIB 10098946497, Požeška 8, 21000 Split</item>
    </derivirana_varijabla>
  </DomainObject.Predmet.OstaliListFormatedWithAdressOIB>
  <DomainObject.Predmet.OstaliListNazivFormated>
    <izvorni_sadrzaj>
      <item>Prelević Dean</item>
    </izvorni_sadrzaj>
    <derivirana_varijabla naziv="DomainObject.Predmet.OstaliListNazivFormated_1">
      <item>Prelević Dean</item>
    </derivirana_varijabla>
  </DomainObject.Predmet.OstaliListNazivFormated>
  <DomainObject.Predmet.OstaliListNazivFormatedOIB>
    <izvorni_sadrzaj>
      <item>Prelević Dean, OIB 10098946497</item>
    </izvorni_sadrzaj>
    <derivirana_varijabla naziv="DomainObject.Predmet.OstaliListNazivFormatedOIB_1">
      <item>Prelević Dean,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St-157/2014-64</izvorni_sadrzaj>
    <derivirana_varijabla naziv="DomainObject.PoslovniBrojDokumenta_1">St-157/2014-64</derivirana_varijabla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BRADARIĆ-ŠUMICA društvo s ograničenom odgovornošću za hotelijerstvo, ugostiteljstvo i turizam</izvorni_sadrzaj>
    <derivirana_varijabla naziv="DomainObject.Predmet.ProtustrankaIDrugi_1">BRADARIĆ-ŠUMICA društvo s ograničenom odgovornošću za hotelijerstvo, ugostiteljstvo i turizam</derivirana_varijabla>
  </DomainObject.Predmet.ProtustrankaIDrugi>
  <DomainObject.Predmet.StrankaIDrugiAdressOIB>
    <izvorni_sadrzaj>FINA SPLIT, Mažuranićevo šetalište 24 b, 21000 Split i dr.</izvorni_sadrzaj>
    <derivirana_varijabla naziv="DomainObject.Predmet.StrankaIDrugiAdressOIB_1">FINA SPLIT, Mažuranićevo šetalište 24 b, 21000 Split i dr.</derivirana_varijabla>
  </DomainObject.Predmet.StrankaIDrugiAdressOIB>
  <DomainObject.Predmet.ProtustrankaIDrugiAdressOIB>
    <izvorni_sadrzaj>BRADARIĆ-ŠUMICA društvo s ograničenom odgovornošću za hotelijerstvo, ugostiteljstvo i turizam, OIB 38390088520, Put Firula 6, 21000 Split</izvorni_sadrzaj>
    <derivirana_varijabla naziv="DomainObject.Predmet.ProtustrankaIDrugiAdressOIB_1">BRADARIĆ-ŠUMICA društvo s ograničenom odgovornošću za hotelijerstvo, ugostiteljstvo i turizam, OIB 38390088520, Put Firula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BRADARIĆ-ŠUMICA društvo s ograničenom odgovornošću za hotelijerstvo, ugostiteljstvo i turizam</item>
      <item>Prelević Dean</item>
      <item>JELAVIĆ -ŠAKO IVICA</item>
      <item>Odvjetnik Boro Rajić</item>
      <item>ALCA, d.o.o.</item>
      <item>ŠPINUT, d.o.o.</item>
      <item>VADIS, d.o.o.</item>
      <item>P.T.U.U.O. IVICA BABIĆ</item>
    </izvorni_sadrzaj>
    <derivirana_varijabla naziv="DomainObject.Predmet.SudioniciListNaziv_1">
      <item>FINA SPLIT</item>
      <item>BRADARIĆ-ŠUMICA društvo s ograničenom odgovornošću za hotelijerstvo, ugostiteljstvo i turizam</item>
      <item>Prelević Dean</item>
      <item>JELAVIĆ -ŠAKO IVICA</item>
      <item>Odvjetnik Boro Rajić</item>
      <item>ALCA, d.o.o.</item>
      <item>ŠPINUT, d.o.o.</item>
      <item>VADIS, d.o.o.</item>
      <item>P.T.U.U.O. IVICA BABIĆ</item>
    </derivirana_varijabla>
  </DomainObject.Predmet.SudioniciListNaziv>
  <DomainObject.Predmet.SudioniciListAdressOIB>
    <izvorni_sadrzaj>
      <item>FINA SPLIT, Mažuranićevo šetalište 24 b,21000 Split</item>
      <item>BRADARIĆ-ŠUMICA društvo s ograničenom odgovornošću za hotelijerstvo, ugostiteljstvo i turizam, OIB 38390088520, Put Firula 6,21000 Split</item>
      <item>Prelević Dean, OIB 10098946497, Požeška 8,21000 Split</item>
      <item>JELAVIĆ -ŠAKO IVICA, OIB 26255355420, Solinske mladeži 54,21210 Solin</item>
      <item>Odvjetnik Boro Rajić, OIB 81354530135, Hrvatske mornarice 1/J,21000 Split</item>
      <item>ALCA, d.o.o., OIB 58353015102, Koledovčina 2,10000 Zagreb</item>
      <item>ŠPINUT, d.o.o., OIB 94885207620, Domovinskog rata 49,21000 Split</item>
      <item>VADIS, d.o.o., OIB 56441174666, Kopilica 62,21000 Split</item>
      <item>P.T.U.U.O. IVICA BABIĆ, OIB 76688891305, Kopilica 19,21000 Split</item>
    </izvorni_sadrzaj>
    <derivirana_varijabla naziv="DomainObject.Predmet.SudioniciListAdressOIB_1">
      <item>FINA SPLIT, Mažuranićevo šetalište 24 b,21000 Split</item>
      <item>BRADARIĆ-ŠUMICA društvo s ograničenom odgovornošću za hotelijerstvo, ugostiteljstvo i turizam, OIB 38390088520, Put Firula 6,21000 Split</item>
      <item>Prelević Dean, OIB 10098946497, Požeška 8,21000 Split</item>
      <item>JELAVIĆ -ŠAKO IVICA, OIB 26255355420, Solinske mladeži 54,21210 Solin</item>
      <item>Odvjetnik Boro Rajić, OIB 81354530135, Hrvatske mornarice 1/J,21000 Split</item>
      <item>ALCA, d.o.o., OIB 58353015102, Koledovčina 2,10000 Zagreb</item>
      <item>ŠPINUT, d.o.o., OIB 94885207620, Domovinskog rata 49,21000 Split</item>
      <item>VADIS, d.o.o., OIB 56441174666, Kopilica 62,21000 Split</item>
      <item>P.T.U.U.O. IVICA BABIĆ, OIB 76688891305, Kopilica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4BB6DA-BEA0-47E5-AC32-F385CA141A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291</properties:Words>
  <properties:Characters>1442</properties:Characters>
  <properties:Lines>85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2016-03-10T08:49:00Z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St-157/2014-64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