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3ac5" w14:paraId="7143ac5" w:rsidRDefault="00AE649C" w:rsidP="00FA5B5E" w:rsidR="00AE649C" w:rsidRPr="00B76F3C">
      <w:pPr>
        <w:pStyle w:val="Naslov3"/>
        <w15:collapsed w:val="false"/>
      </w:pPr>
    </w:p>
    <w:p w:rsidRDefault="005B0434" w:rsidP="005B043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B0434" w:rsidP="005B0434" w:rsidR="005B0434">
      <w:pPr>
        <w:ind w:firstLine="5245"/>
        <w:jc w:val="right"/>
        <w:rPr>
          <w:b/>
        </w:rPr>
      </w:pPr>
      <w:r>
        <w:rPr>
          <w:b/>
        </w:rPr>
        <w:t xml:space="preserve">  3 St-317/2015-3</w:t>
      </w:r>
    </w:p>
    <w:p w:rsidRDefault="005B0434" w:rsidP="005B0434" w:rsidR="005B043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B0434" w:rsidP="005B0434" w:rsidR="005B0434" w:rsidRPr="005B0434">
      <w:pPr>
        <w:jc w:val="center"/>
        <w:rPr>
          <w:b/>
        </w:rPr>
      </w:pPr>
      <w:r>
        <w:rPr>
          <w:b/>
        </w:rPr>
        <w:t>R J E Š E N J E</w:t>
      </w:r>
    </w:p>
    <w:p w:rsidRDefault="005B0434" w:rsidP="005B0434" w:rsidR="005B0434">
      <w:pPr>
        <w:ind w:firstLine="851"/>
        <w:jc w:val="both"/>
      </w:pPr>
      <w:r>
        <w:t xml:space="preserve">TRGOVAČKI SUD U BJELOVARU, OIB: 07942269267, po stečajnom sucu Sanjani Zorinc, u skraćenom stečajnom postupku nad dužnikom HEFEST jednostavno društvo s ograničenom odgovornošću za računovodstvo i usluge, Bjelovar, Novoseljanska 145, OIB: 19684683875, dana 3. veljače 2016. godine  </w:t>
      </w:r>
    </w:p>
    <w:p w:rsidRDefault="005B0434" w:rsidP="005B0434" w:rsidR="005B0434" w:rsidRPr="005B0434">
      <w:pPr>
        <w:jc w:val="center"/>
        <w:rPr>
          <w:b/>
        </w:rPr>
      </w:pPr>
      <w:r>
        <w:rPr>
          <w:b/>
        </w:rPr>
        <w:t>r i j e š i o   j e</w:t>
      </w:r>
    </w:p>
    <w:p w:rsidRDefault="005B0434" w:rsidP="005B0434" w:rsidR="005B0434" w:rsidRPr="005B0434">
      <w:pPr>
        <w:ind w:firstLine="851"/>
        <w:jc w:val="both"/>
        <w:rPr>
          <w:szCs w:val="20"/>
        </w:rPr>
      </w:pPr>
      <w:r>
        <w:t>I. Otvara se stečajni postupak nad dužnikom HEFEST jednostavno društvo s ograničenom odgovornošću za računovodstvo i usluge, Bjelovar, Novoseljanska 145, OIB: 19684683875.</w:t>
      </w:r>
    </w:p>
    <w:p w:rsidRDefault="005B0434" w:rsidP="005B0434" w:rsidR="005B0434">
      <w:pPr>
        <w:ind w:firstLine="851"/>
        <w:jc w:val="both"/>
      </w:pPr>
      <w:r>
        <w:t>II. Za stečajnog upravitelja imenuje se Renato Sabljić, dipl. ing. elektrotehnike iz Zagreba, Zdenački zavoj 14, OIB: 74644810692.</w:t>
      </w:r>
    </w:p>
    <w:p w:rsidRDefault="005B0434" w:rsidP="005B0434" w:rsidR="005B0434">
      <w:pPr>
        <w:ind w:firstLine="851"/>
        <w:jc w:val="both"/>
        <w:rPr>
          <w:szCs w:val="20"/>
        </w:rPr>
      </w:pPr>
      <w:r>
        <w:t>III. Zaključuje se stečajni postupak nad dužnikom HEFEST jednostavno društvo s ograničenom odgovornošću za računovodstvo i usluge, Bjelovar, Novoseljanska 145, OIB: 19684683875.</w:t>
      </w:r>
    </w:p>
    <w:p w:rsidRDefault="005B0434" w:rsidP="005B0434" w:rsidR="005B0434">
      <w:pPr>
        <w:pStyle w:val="Bezproreda"/>
        <w:ind w:firstLine="851"/>
        <w:jc w:val="both"/>
      </w:pPr>
      <w:r>
        <w:t>IV. Stečajni postupak je otvoren i zaključen s danom 3. veljače 2016. godine u 10,00 sati, kada je ovo rješenje objavljeno na e-oglasnoj ploči ovoga suda.</w:t>
      </w:r>
    </w:p>
    <w:p w:rsidRDefault="005B0434" w:rsidP="005B0434" w:rsidR="005B043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B0434" w:rsidP="005B0434" w:rsidR="005B043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0434" w:rsidP="005B0434" w:rsidR="005B0434">
      <w:pPr>
        <w:ind w:firstLine="851"/>
        <w:jc w:val="both"/>
      </w:pPr>
      <w:r>
        <w:t>VI. Nakon pravomoćnosti ovoga rješenja stečajni dužnik će se brisati iz registra udruga.</w:t>
      </w:r>
    </w:p>
    <w:p w:rsidRDefault="005B0434" w:rsidP="005B0434" w:rsidR="005B0434" w:rsidRPr="005B0434">
      <w:pPr>
        <w:jc w:val="center"/>
        <w:rPr>
          <w:b/>
        </w:rPr>
      </w:pPr>
      <w:r>
        <w:rPr>
          <w:b/>
        </w:rPr>
        <w:t>Obrazloženje</w:t>
      </w:r>
    </w:p>
    <w:p w:rsidRDefault="005B0434" w:rsidP="005B0434" w:rsidR="005B0434">
      <w:pPr>
        <w:ind w:firstLine="851"/>
        <w:jc w:val="both"/>
      </w:pPr>
      <w:r>
        <w:t>Po zahtjevu FINE za provedbu skraćenog stečajnog postupka nad dužnikom HEFEST j.d.o.o. Bjelovar, sud je temeljem odredbe čl. 430., 431. i 434. Stečajnog zakona ("Narodne novine" br. 71/15, dalje SZ) oglasom poslovni broj 3 St-317/2015-2, koji je objavljen na mrežnoj stranici e-oglasna ploča Trgovačkog suda u Bjelovaru dana 16.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B0434" w:rsidP="005B0434" w:rsidR="005B0434">
      <w:pPr>
        <w:jc w:val="both"/>
      </w:pPr>
    </w:p>
    <w:p w:rsidRDefault="005B0434" w:rsidP="005B0434" w:rsidR="005B0434">
      <w:pPr>
        <w:jc w:val="center"/>
      </w:pPr>
      <w:r>
        <w:lastRenderedPageBreak/>
        <w:t>-2-</w:t>
      </w:r>
    </w:p>
    <w:p w:rsidRDefault="005B0434" w:rsidP="005B0434" w:rsidR="005B0434">
      <w:pPr>
        <w:jc w:val="right"/>
        <w:rPr>
          <w:b/>
        </w:rPr>
      </w:pPr>
      <w:r>
        <w:rPr>
          <w:b/>
        </w:rPr>
        <w:t>3 St-317/2015-3</w:t>
      </w:r>
    </w:p>
    <w:p w:rsidRDefault="005B0434" w:rsidP="005B0434" w:rsidR="005B043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B0434" w:rsidP="005B0434" w:rsidR="005B043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B0434" w:rsidP="005B0434" w:rsidR="005B0434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5B0434" w:rsidP="005B0434" w:rsidR="005B043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B0434" w:rsidP="005B0434" w:rsidR="005B0434" w:rsidRPr="005B043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B0434" w:rsidP="005B0434" w:rsidR="005B0434">
      <w:pPr>
        <w:jc w:val="center"/>
      </w:pPr>
      <w:r>
        <w:t xml:space="preserve">U Bjelovaru, 3. veljače 2016. godine </w:t>
      </w:r>
    </w:p>
    <w:p w:rsidRDefault="005B0434" w:rsidP="005B0434" w:rsidR="005B043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B0434" w:rsidP="005B0434" w:rsidR="005B043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B0434" w:rsidP="005B0434" w:rsidR="005B043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5B0434" w:rsidP="005B0434" w:rsidR="005B043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B0434" w:rsidP="005B0434" w:rsidR="005B0434">
      <w:pPr>
        <w:jc w:val="both"/>
      </w:pPr>
    </w:p>
    <w:p w:rsidRDefault="005B0434" w:rsidP="005B0434" w:rsidR="005B0434">
      <w:pPr>
        <w:jc w:val="both"/>
      </w:pPr>
    </w:p>
    <w:p w:rsidRDefault="005B0434" w:rsidP="005B0434" w:rsidR="005B0434">
      <w:pPr>
        <w:jc w:val="both"/>
      </w:pPr>
      <w:bookmarkStart w:name="_GoBack" w:id="0"/>
      <w:bookmarkEnd w:id="0"/>
    </w:p>
    <w:p w:rsidRDefault="005B0434" w:rsidP="005B0434" w:rsidR="005B0434">
      <w:pPr>
        <w:jc w:val="both"/>
      </w:pPr>
      <w:r>
        <w:lastRenderedPageBreak/>
        <w:t>Rj.</w:t>
      </w:r>
    </w:p>
    <w:p w:rsidRDefault="005B0434" w:rsidP="005B0434" w:rsidR="005B0434">
      <w:pPr>
        <w:jc w:val="both"/>
      </w:pPr>
      <w:r>
        <w:t>1. DNA: FINI, Podružnica Bjelovar- putem e-oglasne ploče suda</w:t>
      </w:r>
    </w:p>
    <w:p w:rsidRDefault="005B0434" w:rsidP="005B0434" w:rsidR="005B0434">
      <w:pPr>
        <w:jc w:val="both"/>
      </w:pPr>
      <w:r>
        <w:t xml:space="preserve">               stečajnom upravitelju - putem e-oglasne ploče suda i putem pošte</w:t>
      </w:r>
    </w:p>
    <w:p w:rsidRDefault="005B0434" w:rsidP="005B0434" w:rsidR="005B0434">
      <w:pPr>
        <w:jc w:val="both"/>
      </w:pPr>
      <w:r>
        <w:t xml:space="preserve">               zakonskom zastupniku dužnika – putem e-oglasne ploče suda </w:t>
      </w:r>
    </w:p>
    <w:p w:rsidRDefault="005B0434" w:rsidP="005B0434" w:rsidR="005B0434">
      <w:pPr>
        <w:jc w:val="both"/>
      </w:pPr>
      <w:r>
        <w:t xml:space="preserve">               ŽDO Bjelovar – putem e-oglasne ploče suda</w:t>
      </w:r>
    </w:p>
    <w:p w:rsidRDefault="005B0434" w:rsidP="005B0434" w:rsidR="005B0434">
      <w:pPr>
        <w:jc w:val="both"/>
      </w:pPr>
      <w:r>
        <w:t xml:space="preserve">               Porezna uprava Bjelovar – putem e-oglasne ploče suda</w:t>
      </w:r>
    </w:p>
    <w:p w:rsidRDefault="005B0434" w:rsidP="005B0434" w:rsidR="005B0434">
      <w:pPr>
        <w:jc w:val="both"/>
      </w:pPr>
      <w:r>
        <w:t xml:space="preserve">               e-oglasna ploča ovoga suda</w:t>
      </w:r>
    </w:p>
    <w:p w:rsidRDefault="005B0434" w:rsidP="005B0434" w:rsidR="005B0434">
      <w:pPr>
        <w:jc w:val="both"/>
      </w:pPr>
      <w:r>
        <w:t xml:space="preserve">               sudskom registru - nakon pravomoćnosti rješenja</w:t>
      </w:r>
    </w:p>
    <w:p w:rsidRDefault="005B0434" w:rsidP="005B0434" w:rsidR="005B0434">
      <w:pPr>
        <w:jc w:val="both"/>
      </w:pPr>
      <w:r>
        <w:t>2. Sc. pravomoćnost</w:t>
      </w:r>
    </w:p>
    <w:p w:rsidRDefault="005B0434" w:rsidP="005B0434" w:rsidR="005B0434">
      <w:pPr>
        <w:jc w:val="both"/>
      </w:pPr>
      <w:r>
        <w:t>Bj. 3.2.2016.</w:t>
      </w:r>
    </w:p>
    <w:p w:rsidRDefault="00CB0EA4" w:rsidP="005B043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434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57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St-317/2015-3</izvorni_sadrzaj>
    <derivirana_varijabla naziv="DomainObject.Oznaka_1">St-317/2015-3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jednostavno društvo s ograničenom odgovornošću za računovodstvo i usluge, Bjelovar</izvorni_sadrzaj>
    <derivirana_varijabla naziv="DomainObject.Predmet.ProtustrankaFormated_1">  HEFEST jednostavno društvo s ograničenom odgovornošću za računovodstvo i usluge, Bjelovar</derivirana_varijabla>
  </DomainObject.Predmet.ProtustrankaFormated>
  <DomainObject.Predmet.ProtustrankaFormatedOIB>
    <izvorni_sadrzaj>  HEFEST jednostavno društvo s ograničenom odgovornošću za računovodstvo i usluge, Bjelovar, OIB 19684683875</izvorni_sadrzaj>
    <derivirana_varijabla naziv="DomainObject.Predmet.ProtustrankaFormatedOIB_1">  HEFEST jednostavno društvo s ograničenom odgovornošću za računovodstvo i usluge, Bjelovar, OIB 19684683875</derivirana_varijabla>
  </DomainObject.Predmet.ProtustrankaFormatedOIB>
  <DomainObject.Predmet.ProtustrankaFormatedWithAdress>
    <izvorni_sadrzaj> HEFEST jednostavno društvo s ograničenom odgovornošću za računovodstvo i usluge, Bjelovar, Novoseljanska 145, 43000 Bjelovar</izvorni_sadrzaj>
    <derivirana_varijabla naziv="DomainObject.Predmet.ProtustrankaFormatedWithAdress_1"> HEFEST jednostavno društvo s ograničenom odgovornošću za računovodstvo i usluge, Bjelovar, Novoseljanska 145, 43000 Bjelovar</derivirana_varijabla>
  </DomainObject.Predmet.ProtustrankaFormatedWithAdress>
  <DomainObject.Predmet.ProtustrankaFormatedWithAdressOIB>
    <izvorni_sadrzaj> HEFEST jednostavno društvo s ograničenom odgovornošću za računovodstvo i usluge, Bjelovar, OIB 19684683875, Novoseljanska 145, 43000 Bjelovar</izvorni_sadrzaj>
    <derivirana_varijabla naziv="DomainObject.Predmet.ProtustrankaFormatedWithAdressOIB_1"> HEFEST jednostavno društvo s ograničenom odgovornošću za računovodstvo i usluge, Bjelovar, OIB 19684683875, Novoseljanska 145, 43000 Bjelovar</derivirana_varijabla>
  </DomainObject.Predmet.ProtustrankaFormatedWithAdressOIB>
  <DomainObject.Predmet.ProtustrankaWithAdress>
    <izvorni_sadrzaj>HEFEST jednostavno društvo s ograničenom odgovornošću za računovodstvo i usluge, Bjelovar Novoseljanska 145, 43000 Bjelovar</izvorni_sadrzaj>
    <derivirana_varijabla naziv="DomainObject.Predmet.ProtustrankaWithAdress_1">HEFEST jednostavno društvo s ograničenom odgovornošću za računovodstvo i usluge, Bjelovar Novoseljanska 145, 43000 Bjelovar</derivirana_varijabla>
  </DomainObject.Predmet.ProtustrankaWithAdress>
  <DomainObject.Predmet.ProtustrankaWithAdressOIB>
    <izvorni_sadrzaj>HEFEST jednostavno društvo s ograničenom odgovornošću za računovodstvo i usluge, Bjelovar, OIB 19684683875, Novoseljanska 145, 43000 Bjelovar</izvorni_sadrzaj>
    <derivirana_varijabla naziv="DomainObject.Predmet.ProtustrankaWithAdressOIB_1">HEFEST jednostavno društvo s ograničenom odgovornošću za računovodstvo i usluge, Bjelovar, OIB 19684683875, Novoseljanska 145, 43000 Bjelovar</derivirana_varijabla>
  </DomainObject.Predmet.ProtustrankaWithAdressOIB>
  <DomainObject.Predmet.ProtustrankaNazivFormated>
    <izvorni_sadrzaj>HEFEST jednostavno društvo s ograničenom odgovornošću za računovodstvo i usluge, Bjelovar</izvorni_sadrzaj>
    <derivirana_varijabla naziv="DomainObject.Predmet.ProtustrankaNazivFormated_1">HEFEST jednostavno društvo s ograničenom odgovornošću za računovodstvo i usluge, Bjelovar</derivirana_varijabla>
  </DomainObject.Predmet.ProtustrankaNazivFormated>
  <DomainObject.Predmet.ProtustrankaNazivFormatedOIB>
    <izvorni_sadrzaj>HEFEST jednostavno društvo s ograničenom odgovornošću za računovodstvo i usluge, Bjelovar, OIB 19684683875</izvorni_sadrzaj>
    <derivirana_varijabla naziv="DomainObject.Predmet.ProtustrankaNazivFormatedOIB_1">HEFEST jednostavno društvo s ograničenom odgovornošću za računovodstvo i usluge, Bjelovar, OIB 19684683875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HEFEST jednostavno društvo s ograničenom odgovornošću za računovodstvo i usluge, Bjelovar</item>
    </izvorni_sadrzaj>
    <derivirana_varijabla naziv="DomainObject.Predmet.ProtuStrankaListFormated_1">
      <item>HEFEST jednostavno društvo s ograničenom odgovornošću za računovodstvo i usluge, Bjelovar</item>
    </derivirana_varijabla>
  </DomainObject.Predmet.ProtuStrankaListFormated>
  <DomainObject.Predmet.ProtuStrankaListFormatedOIB>
    <izvorni_sadrzaj>
      <item>HEFEST jednostavno društvo s ograničenom odgovornošću za računovodstvo i usluge, Bjelovar, OIB 19684683875</item>
    </izvorni_sadrzaj>
    <derivirana_varijabla naziv="DomainObject.Predmet.ProtuStrankaListFormatedOIB_1">
      <item>HEFEST jednostavno društvo s ograničenom odgovornošću za računovodstvo i usluge, Bjelovar, OIB 19684683875</item>
    </derivirana_varijabla>
  </DomainObject.Predmet.ProtuStrankaListFormatedOIB>
  <DomainObject.Predmet.ProtuStrankaListFormatedWithAdress>
    <izvorni_sadrzaj>
      <item>HEFEST jednostavno društvo s ograničenom odgovornošću za računovodstvo i usluge, Bjelovar, Novoseljanska 145, 43000 Bjelovar</item>
    </izvorni_sadrzaj>
    <derivirana_varijabla naziv="DomainObject.Predmet.ProtuStrankaListFormatedWithAdress_1">
      <item>HEFEST jednostavno društvo s ograničenom odgovornošću za računovodstvo i usluge, Bjelovar, Novoseljanska 145, 43000 Bjelovar</item>
    </derivirana_varijabla>
  </DomainObject.Predmet.ProtuStrankaListFormatedWithAdress>
  <DomainObject.Predmet.ProtuStrankaListFormatedWithAdressOIB>
    <izvorni_sadrzaj>
      <item>HEFEST jednostavno društvo s ograničenom odgovornošću za računovodstvo i usluge, Bjelovar, OIB 19684683875, Novoseljanska 145, 43000 Bjelovar</item>
    </izvorni_sadrzaj>
    <derivirana_varijabla naziv="DomainObject.Predmet.ProtuStrankaListFormatedWithAdressOIB_1">
      <item>HEFEST jednostavno društvo s ograničenom odgovornošću za računovodstvo i usluge, Bjelovar, OIB 19684683875, Novoseljanska 145, 43000 Bjelovar</item>
    </derivirana_varijabla>
  </DomainObject.Predmet.ProtuStrankaListFormatedWithAdressOIB>
  <DomainObject.Predmet.ProtuStrankaListNazivFormated>
    <izvorni_sadrzaj>
      <item>HEFEST jednostavno društvo s ograničenom odgovornošću za računovodstvo i usluge, Bjelovar</item>
    </izvorni_sadrzaj>
    <derivirana_varijabla naziv="DomainObject.Predmet.ProtuStrankaListNazivFormated_1">
      <item>HEFEST jednostavno društvo s ograničenom odgovornošću za računovodstvo i usluge, Bjelovar</item>
    </derivirana_varijabla>
  </DomainObject.Predmet.ProtuStrankaListNazivFormated>
  <DomainObject.Predmet.ProtuStrankaListNazivFormatedOIB>
    <izvorni_sadrzaj>
      <item>HEFEST jednostavno društvo s ograničenom odgovornošću za računovodstvo i usluge, Bjelovar, OIB 19684683875</item>
    </izvorni_sadrzaj>
    <derivirana_varijabla naziv="DomainObject.Predmet.ProtuStrankaListNazivFormatedOIB_1">
      <item>HEFEST jednostavno društvo s ograničenom odgovornošću za računovodstvo i usluge, Bjelovar, OIB 19684683875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St-317/2015-3</izvorni_sadrzaj>
    <derivirana_varijabla naziv="DomainObject.PoslovniBrojDokumenta_1">St-317/2015-3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HEFEST jednostavno društvo s ograničenom odgovornošću za računovodstvo i usluge, Bjelovar</izvorni_sadrzaj>
    <derivirana_varijabla naziv="DomainObject.Predmet.ProtustrankaIDrugi_1">HEFEST jednostavno društvo s ograničenom odgovornošću za računovodstvo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HEFEST jednostavno društvo s ograničenom odgovornošću za računovodstvo i usluge, Bjelovar, OIB 19684683875, Novoseljanska 145, 43000 Bjelovar</izvorni_sadrzaj>
    <derivirana_varijabla naziv="DomainObject.Predmet.ProtustrankaIDrugiAdressOIB_1">HEFEST jednostavno društvo s ograničenom odgovornošću za računovodstvo i usluge, Bjelovar, OIB 19684683875, Novoseljanska 145,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HEFEST jednostavno društvo s ograničenom odgovornošću za računovodstvo i usluge, Bjelovar</item>
    </izvorni_sadrzaj>
    <derivirana_varijabla naziv="DomainObject.Predmet.SudioniciListNaziv_1">
      <item>FINA, RC ZAGREB, Podružnica Bjelovar</item>
      <item>HEFEST jednostavno društvo s ograničenom odgovornošću za računovodstvo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HEFEST jednostavno društvo s ograničenom odgovornošću za računovodstvo i usluge, Bjelovar, OIB 19684683875, Novoseljanska 145,43000 Bjelovar</item>
    </izvorni_sadrzaj>
    <derivirana_varijabla naziv="DomainObject.Predmet.SudioniciListAdressOIB_1">
      <item>FINA, RC ZAGREB, Podružnica Bjelovar, OIB 85821130368, F. Supila 4,43000 Bjelovar</item>
      <item>HEFEST jednostavno društvo s ograničenom odgovornošću za računovodstvo i usluge, Bjelovar, OIB 19684683875, Novoseljanska 145,43000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8BE28-AE44-4103-A05A-E38AF02DD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3889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2016-02-03T09:05:00Z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