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c56f" w14:paraId="15ec56f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771268">
        <w:t>867</w:t>
      </w:r>
      <w:r w:rsidR="00E94D82">
        <w:t>/</w:t>
      </w:r>
      <w:r w:rsidR="00F2638E">
        <w:t>16</w:t>
      </w:r>
      <w:r w:rsidR="00E94D82">
        <w:t>-</w:t>
      </w:r>
      <w:r w:rsidR="00771268">
        <w:t>22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74670A" w:rsidP="008D6901" w:rsidR="0074670A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="00771268">
        <w:t>nad dužnikom XAVIA j.d.o.o. za proizvodnju, trgovinu i usluge, Osijek, Vij. I. Meštrovića 78,  MBS: 030147021, OIB: 76116613842</w:t>
      </w:r>
      <w:r w:rsidRPr="009D4DD6">
        <w:t xml:space="preserve">, dana </w:t>
      </w:r>
      <w:r>
        <w:t xml:space="preserve">25. </w:t>
      </w:r>
      <w:r w:rsidR="00771268">
        <w:t xml:space="preserve">travnja 2018.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262189" w:rsidR="00262189">
      <w:pPr>
        <w:pStyle w:val="Tijeloteksta"/>
        <w:numPr>
          <w:ilvl w:val="0"/>
          <w:numId w:val="25"/>
        </w:numPr>
      </w:pPr>
      <w:r w:rsidRPr="00771268">
        <w:rPr>
          <w:bCs/>
        </w:rPr>
        <w:t>Stečajno</w:t>
      </w:r>
      <w:r w:rsidR="00AC1203" w:rsidRPr="00771268">
        <w:rPr>
          <w:bCs/>
        </w:rPr>
        <w:t>m</w:t>
      </w:r>
      <w:r w:rsidRPr="00771268">
        <w:rPr>
          <w:bCs/>
        </w:rPr>
        <w:t xml:space="preserve"> upravitelj</w:t>
      </w:r>
      <w:r w:rsidR="00AC1203" w:rsidRPr="00771268">
        <w:rPr>
          <w:bCs/>
        </w:rPr>
        <w:t>u</w:t>
      </w:r>
      <w:r w:rsidR="00771268">
        <w:t xml:space="preserve">  </w:t>
      </w:r>
      <w:r w:rsidR="00771268">
        <w:rPr>
          <w:lang w:eastAsia="en-US"/>
        </w:rPr>
        <w:t>Bojanu Sudarević, Osijek, K.A. Stepinca 35, OIB: 97806800829, od</w:t>
      </w:r>
      <w:r>
        <w:t>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771268">
        <w:t>XAVIA j.d.o.o. za proizvodnju, trgovinu i usluge, Osijek, Vij. I. Meštrovića 78,  MBS: 030147021, OIB: 76116613842.</w:t>
      </w:r>
    </w:p>
    <w:p w:rsidRDefault="00771268" w:rsidP="00771268" w:rsidR="00771268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771268">
        <w:rPr>
          <w:lang w:eastAsia="en-US"/>
        </w:rPr>
        <w:t>Bojanu Sudarević, Osijek, K.A. Stepinca 35, OIB: 97806800829</w:t>
      </w:r>
      <w:r>
        <w:t>, odobrava se naknada stvarnih troškova, nastalih u prethodnom postup</w:t>
      </w:r>
      <w:r w:rsidR="00F42A0A">
        <w:t xml:space="preserve">ku, u neto iznosu od </w:t>
      </w:r>
      <w:r w:rsidR="00262189">
        <w:t>1</w:t>
      </w:r>
      <w:r w:rsidR="00274EF5">
        <w:t>07,94</w:t>
      </w:r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</w:t>
      </w:r>
      <w:r w:rsidR="00274EF5">
        <w:rPr>
          <w:lang w:eastAsia="en-US"/>
        </w:rPr>
        <w:t xml:space="preserve">Bojanu Sudarević, Osijek, K.A. Stepinca 35, OIB: 97806800829, </w:t>
      </w:r>
      <w:r w:rsidR="00546588">
        <w:t>IBAN:</w:t>
      </w:r>
      <w:r w:rsidR="00274EF5" w:rsidRPr="00274EF5">
        <w:t xml:space="preserve"> </w:t>
      </w:r>
      <w:r w:rsidR="00274EF5">
        <w:t>HR7425000093105443252</w:t>
      </w:r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274EF5">
        <w:t xml:space="preserve">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274EF5">
        <w:rPr>
          <w:lang w:eastAsia="en-US"/>
        </w:rPr>
        <w:t xml:space="preserve">Bojana Sudarević, Osijek, K.A. Stepinca 35, OIB: 97806800829, </w:t>
      </w:r>
      <w:r w:rsidR="00274EF5">
        <w:t>IBAN:</w:t>
      </w:r>
      <w:r w:rsidR="00274EF5" w:rsidRPr="00274EF5">
        <w:t xml:space="preserve"> </w:t>
      </w:r>
      <w:r w:rsidR="00274EF5">
        <w:t>HR7425000093105443252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74670A" w:rsidP="0074670A" w:rsidR="0074670A">
      <w:pPr>
        <w:jc w:val="right"/>
      </w:pPr>
      <w:r>
        <w:t>13 St-867/16-22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>
      <w:pPr>
        <w:pStyle w:val="Tijeloteksta"/>
        <w:rPr>
          <w:bCs/>
        </w:rPr>
      </w:pPr>
    </w:p>
    <w:p w:rsidRDefault="0074670A" w:rsidP="0053154A" w:rsidR="0074670A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74670A" w:rsidP="00A84420" w:rsidR="0074670A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274EF5">
        <w:rPr>
          <w:bCs/>
        </w:rPr>
        <w:t>867</w:t>
      </w:r>
      <w:r w:rsidR="008200CB">
        <w:rPr>
          <w:bCs/>
        </w:rPr>
        <w:t>/16-</w:t>
      </w:r>
      <w:r w:rsidR="00274EF5">
        <w:rPr>
          <w:bCs/>
        </w:rPr>
        <w:t>11 od 13. prosinca 2017</w:t>
      </w:r>
      <w:r>
        <w:rPr>
          <w:bCs/>
        </w:rPr>
        <w:t xml:space="preserve">. godine pokrenut je prethodni postupak nad dužnikom </w:t>
      </w:r>
      <w:r w:rsidR="00771268">
        <w:t>XAVIA j.d.o.o. za proizvodnju, trgovinu i usluge, Osijek, Vij. I. Meštrovića 78,  MBS: 030147021, OIB: 76116613842</w:t>
      </w:r>
      <w:r w:rsidR="00DD0651">
        <w:t>. 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274EF5">
        <w:rPr>
          <w:bCs/>
        </w:rPr>
        <w:t xml:space="preserve"> Bojan Sudarević dipol. iur. iz Osijeka,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ED7323">
        <w:rPr>
          <w:bCs/>
        </w:rPr>
        <w:t>ročištu</w:t>
      </w:r>
      <w:r>
        <w:rPr>
          <w:bCs/>
        </w:rPr>
        <w:t xml:space="preserve"> radi izjašnjenja o prijedlogu i raspravi o pretpostavkama</w:t>
      </w:r>
      <w:r w:rsidR="00ED7323">
        <w:rPr>
          <w:bCs/>
        </w:rPr>
        <w:t xml:space="preserve"> održanom dana 13. veljače 2018.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>Podneskom od</w:t>
      </w:r>
      <w:r w:rsidR="00ED7323">
        <w:rPr>
          <w:bCs/>
        </w:rPr>
        <w:t xml:space="preserve"> 6. ožujka 2018. </w:t>
      </w:r>
      <w:r>
        <w:rPr>
          <w:bCs/>
        </w:rPr>
        <w:t>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870949">
        <w:rPr>
          <w:bCs/>
        </w:rPr>
        <w:t>izdavanja potvrd</w:t>
      </w:r>
      <w:r w:rsidR="00ED7323">
        <w:rPr>
          <w:bCs/>
        </w:rPr>
        <w:t>e</w:t>
      </w:r>
      <w:r w:rsidR="00870949">
        <w:rPr>
          <w:bCs/>
        </w:rPr>
        <w:t xml:space="preserve"> Zemljišno-knjižnog odjela, potvrd</w:t>
      </w:r>
      <w:r w:rsidR="00ED7323">
        <w:rPr>
          <w:bCs/>
        </w:rPr>
        <w:t>e o blokadi računa, potvrde Centra za vozila hrvatske d.d. kao i potvrd</w:t>
      </w:r>
      <w:r w:rsidR="0074670A">
        <w:rPr>
          <w:bCs/>
        </w:rPr>
        <w:t>e</w:t>
      </w:r>
      <w:r w:rsidR="00ED7323">
        <w:rPr>
          <w:bCs/>
        </w:rPr>
        <w:t xml:space="preserve"> o stanju duga Porezne uprave</w:t>
      </w:r>
      <w:r w:rsidR="0074670A">
        <w:rPr>
          <w:bCs/>
        </w:rPr>
        <w:t xml:space="preserve">. </w:t>
      </w:r>
      <w:r w:rsidR="00870949">
        <w:rPr>
          <w:bCs/>
        </w:rPr>
        <w:t xml:space="preserve">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25.</w:t>
      </w:r>
      <w:r w:rsidR="0074670A">
        <w:t xml:space="preserve"> travanj 2018.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>. 16/</w:t>
      </w:r>
      <w:r w:rsidR="0074670A">
        <w:t xml:space="preserve">5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6FE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4EF5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670A"/>
    <w:rsid w:val="0074711B"/>
    <w:rsid w:val="00747DCE"/>
    <w:rsid w:val="00755B23"/>
    <w:rsid w:val="00757D03"/>
    <w:rsid w:val="00760964"/>
    <w:rsid w:val="00761510"/>
    <w:rsid w:val="00764EF6"/>
    <w:rsid w:val="00771268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450A0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D7323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2018.</izvorni_sadrzaj>
    <derivirana_varijabla naziv="DomainObject.Predmet.DatumRjesavanja_1">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XAVIA j.d.o.o. za proizvodnju, trgovinu i usluge</izvorni_sadrzaj>
    <derivirana_varijabla naziv="DomainObject.Predmet.ProtustrankaFormated_1">  XAVIA j.d.o.o. za proizvodnju, trgovinu i usluge</derivirana_varijabla>
  </DomainObject.Predmet.ProtustrankaFormated>
  <DomainObject.Predmet.ProtustrankaFormatedOIB>
    <izvorni_sadrzaj>  XAVIA j.d.o.o. za proizvodnju, trgovinu i usluge, OIB 76116613842</izvorni_sadrzaj>
    <derivirana_varijabla naziv="DomainObject.Predmet.ProtustrankaFormatedOIB_1">  XAVIA j.d.o.o. za proizvodnju, trgovinu i usluge, OIB 76116613842</derivirana_varijabla>
  </DomainObject.Predmet.ProtustrankaFormatedOIB>
  <DomainObject.Predmet.ProtustrankaFormatedWithAdress>
    <izvorni_sadrzaj> XAVIA j.d.o.o. za proizvodnju, trgovinu i usluge, Vij. I. Meštrovića 78, 31000 Osijek</izvorni_sadrzaj>
    <derivirana_varijabla naziv="DomainObject.Predmet.ProtustrankaFormatedWithAdress_1"> XAVIA j.d.o.o. za proizvodnju, trgovinu i usluge, Vij. I. Meštrovića 78, 31000 Osijek</derivirana_varijabla>
  </DomainObject.Predmet.ProtustrankaFormatedWithAdress>
  <DomainObject.Predmet.ProtustrankaFormatedWithAdressOIB>
    <izvorni_sadrzaj> XAVIA j.d.o.o. za proizvodnju, trgovinu i usluge, OIB 76116613842, Vij. I. Meštrovića 78, 31000 Osijek</izvorni_sadrzaj>
    <derivirana_varijabla naziv="DomainObject.Predmet.ProtustrankaFormatedWithAdressOIB_1"> XAVIA j.d.o.o. za proizvodnju, trgovinu i usluge, OIB 76116613842, Vij. I. Meštrovića 78, 31000 Osijek</derivirana_varijabla>
  </DomainObject.Predmet.ProtustrankaFormatedWithAdressOIB>
  <DomainObject.Predmet.ProtustrankaWithAdress>
    <izvorni_sadrzaj>XAVIA j.d.o.o. za proizvodnju, trgovinu i usluge Vij. I. Meštrovića 78, 31000 Osijek</izvorni_sadrzaj>
    <derivirana_varijabla naziv="DomainObject.Predmet.ProtustrankaWithAdress_1">XAVIA j.d.o.o. za proizvodnju, trgovinu i usluge Vij. I. Meštrovića 78, 31000 Osijek</derivirana_varijabla>
  </DomainObject.Predmet.ProtustrankaWithAdress>
  <DomainObject.Predmet.ProtustrankaWithAdressOIB>
    <izvorni_sadrzaj>XAVIA j.d.o.o. za proizvodnju, trgovinu i usluge, OIB 76116613842, Vij. I. Meštrovića 78, 31000 Osijek</izvorni_sadrzaj>
    <derivirana_varijabla naziv="DomainObject.Predmet.ProtustrankaWithAdressOIB_1">XAVIA j.d.o.o. za proizvodnju, trgovinu i usluge, OIB 76116613842, Vij. I. Meštrovića 78, 31000 Osijek</derivirana_varijabla>
  </DomainObject.Predmet.ProtustrankaWithAdressOIB>
  <DomainObject.Predmet.ProtustrankaNazivFormated>
    <izvorni_sadrzaj>XAVIA j.d.o.o. za proizvodnju, trgovinu i usluge</izvorni_sadrzaj>
    <derivirana_varijabla naziv="DomainObject.Predmet.ProtustrankaNazivFormated_1">XAVIA j.d.o.o. za proizvodnju, trgovinu i usluge</derivirana_varijabla>
  </DomainObject.Predmet.ProtustrankaNazivFormated>
  <DomainObject.Predmet.ProtustrankaNazivFormatedOIB>
    <izvorni_sadrzaj>XAVIA j.d.o.o. za proizvodnju, trgovinu i usluge, OIB 76116613842</izvorni_sadrzaj>
    <derivirana_varijabla naziv="DomainObject.Predmet.ProtustrankaNazivFormatedOIB_1">XAVIA j.d.o.o. za proizvodnju, trgovinu i usluge, OIB 76116613842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XAVIA j.d.o.o. za proizvodnju, trgovinu i usluge</item>
    </izvorni_sadrzaj>
    <derivirana_varijabla naziv="DomainObject.Predmet.ProtuStrankaListFormated_1">
      <item>XAVIA j.d.o.o. za proizvodnju, trgovinu i usluge</item>
    </derivirana_varijabla>
  </DomainObject.Predmet.ProtuStrankaListFormated>
  <DomainObject.Predmet.ProtuStrankaListFormatedOIB>
    <izvorni_sadrzaj>
      <item>XAVIA j.d.o.o. za proizvodnju, trgovinu i usluge, OIB 76116613842</item>
    </izvorni_sadrzaj>
    <derivirana_varijabla naziv="DomainObject.Predmet.ProtuStrankaListFormatedOIB_1">
      <item>XAVIA j.d.o.o. za proizvodnju, trgovinu i usluge, OIB 76116613842</item>
    </derivirana_varijabla>
  </DomainObject.Predmet.ProtuStrankaListFormatedOIB>
  <DomainObject.Predmet.ProtuStrankaListFormatedWithAdress>
    <izvorni_sadrzaj>
      <item>XAVIA j.d.o.o. za proizvodnju, trgovinu i usluge, Vij. I. Meštrovića 78, 31000 Osijek</item>
    </izvorni_sadrzaj>
    <derivirana_varijabla naziv="DomainObject.Predmet.ProtuStrankaListFormatedWithAdress_1">
      <item>XAVIA j.d.o.o. za proizvodnju, trgovinu i usluge, Vij. I. Meštrovića 78, 31000 Osijek</item>
    </derivirana_varijabla>
  </DomainObject.Predmet.ProtuStrankaListFormatedWithAdress>
  <DomainObject.Predmet.ProtuStrankaListFormatedWithAdressOIB>
    <izvorni_sadrzaj>
      <item>XAVIA j.d.o.o. za proizvodnju, trgovinu i usluge, OIB 76116613842, Vij. I. Meštrovića 78, 31000 Osijek</item>
    </izvorni_sadrzaj>
    <derivirana_varijabla naziv="DomainObject.Predmet.ProtuStrankaListFormatedWithAdressOIB_1">
      <item>XAVIA j.d.o.o. za proizvodnju, trgovinu i usluge, OIB 76116613842, Vij. I. Meštrovića 78, 31000 Osijek</item>
    </derivirana_varijabla>
  </DomainObject.Predmet.ProtuStrankaListFormatedWithAdressOIB>
  <DomainObject.Predmet.ProtuStrankaListNazivFormated>
    <izvorni_sadrzaj>
      <item>XAVIA j.d.o.o. za proizvodnju, trgovinu i usluge</item>
    </izvorni_sadrzaj>
    <derivirana_varijabla naziv="DomainObject.Predmet.ProtuStrankaListNazivFormated_1">
      <item>XAVIA j.d.o.o. za proizvodnju, trgovinu i usluge</item>
    </derivirana_varijabla>
  </DomainObject.Predmet.ProtuStrankaListNazivFormated>
  <DomainObject.Predmet.ProtuStrankaListNazivFormatedOIB>
    <izvorni_sadrzaj>
      <item>XAVIA j.d.o.o. za proizvodnju, trgovinu i usluge, OIB 76116613842</item>
    </izvorni_sadrzaj>
    <derivirana_varijabla naziv="DomainObject.Predmet.ProtuStrankaListNazivFormatedOIB_1">
      <item>XAVIA j.d.o.o. za proizvodnju, trgovinu i usluge, OIB 76116613842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XAVIA j.d.o.o. za proizvodnju, trgovinu i usluge</izvorni_sadrzaj>
    <derivirana_varijabla naziv="DomainObject.Predmet.ProtustrankaIDrugi_1">XAVIA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XAVIA j.d.o.o. za proizvodnju, trgovinu i usluge, OIB 76116613842, Vij. I. Meštrovića 78, 31000 Osijek</izvorni_sadrzaj>
    <derivirana_varijabla naziv="DomainObject.Predmet.ProtustrankaIDrugiAdressOIB_1">XAVIA j.d.o.o. za proizvodnju, trgovinu i usluge, OIB 76116613842, Vij. I. Meštrovića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2018.</izvorni_sadrzaj>
    <derivirana_varijabla naziv="DomainObject.Predmet.OdlukaRjesenje.DatumDonosenjaOdluke_1">9. ožujka 2018.</derivirana_varijabla>
  </DomainObject.Predmet.OdlukaRjesenje.DatumDonosenjaOdluke>
  <DomainObject.Predmet.OdlukaRjesenje.DatumPravomocnosti>
    <izvorni_sadrzaj>29. ožujka 2018.</izvorni_sadrzaj>
    <derivirana_varijabla naziv="DomainObject.Predmet.OdlukaRjesenje.DatumPravomocnosti_1">29. ožujka 2018.</derivirana_varijabla>
  </DomainObject.Predmet.OdlukaRjesenje.DatumPravomocnosti>
  <DomainObject.Predmet.OdlukaRjesenje.Oznaka>
    <izvorni_sadrzaj>St-867/2016-21</izvorni_sadrzaj>
    <derivirana_varijabla naziv="DomainObject.Predmet.OdlukaRjesenje.Oznaka_1">St-867/2016-21</derivirana_varijabla>
  </DomainObject.Predmet.OdlukaRjesenje.Oznaka>
  <DomainObject.Predmet.SudioniciListNaziv>
    <izvorni_sadrzaj>
      <item>FINA RC OSIJEK</item>
      <item>XAVIA j.d.o.o. za proizvodnju, trgovinu i usluge</item>
    </izvorni_sadrzaj>
    <derivirana_varijabla naziv="DomainObject.Predmet.SudioniciListNaziv_1">
      <item>FINA RC OSIJEK</item>
      <item>XAVIA j.d.o.o. za proizvodnju, trgovinu i usluge</item>
    </derivirana_varijabla>
  </DomainObject.Predmet.SudioniciListNaziv>
  <DomainObject.Predmet.SudioniciListAdressOIB>
    <izvorni_sadrzaj>
      <item>FINA RC OSIJEK, OIB 85821130368</item>
      <item>XAVIA j.d.o.o. za proizvodnju, trgovinu i usluge, OIB 76116613842, Vij. I. Meštrovića 78,31000 Osijek</item>
    </izvorni_sadrzaj>
    <derivirana_varijabla naziv="DomainObject.Predmet.SudioniciListAdressOIB_1">
      <item>FINA RC OSIJEK, OIB 85821130368</item>
      <item>XAVIA j.d.o.o. za proizvodnju, trgovinu i usluge, OIB 76116613842, Vij. I. Meštrovića 78,31000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76116613842</item>
    </izvorni_sadrzaj>
    <derivirana_varijabla naziv="DomainObject.Predmet.SudioniciListNazivOIB_1">
      <item>, OIB 85821130368</item>
      <item>, OIB 76116613842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1B917-7878-46AB-952C-170C51B34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3299</properties:Characters>
  <properties:Lines>101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2018-04-25T11:59:00Z</dcterms:created>
  <dc:creator>hermanj</dc:creator>
  <cp:lastModifiedBy>Maja Kocijan</cp:lastModifiedBy>
  <cp:lastPrinted>2018-04-25T12:07:00Z</cp:lastPrinted>
  <dcterms:modified xmlns:xsi="http://www.w3.org/2001/XMLSchema-instance" xsi:type="dcterms:W3CDTF">2018-04-25T12:09:00Z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