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4b9027c" w14:paraId="4b9027c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4E6AD7">
        <w:rPr>
          <w:rFonts w:cs="Times New Roman" w:hAnsi="Times New Roman" w:ascii="Times New Roman"/>
          <w:sz w:val="24"/>
          <w:szCs w:val="24"/>
        </w:rPr>
        <w:t>3831/16</w:t>
      </w:r>
      <w:r w:rsidR="006F5C38">
        <w:rPr>
          <w:rFonts w:cs="Times New Roman" w:hAnsi="Times New Roman" w:ascii="Times New Roman"/>
          <w:sz w:val="24"/>
          <w:szCs w:val="24"/>
        </w:rPr>
        <w:t>-18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dužnikom </w:t>
      </w:r>
      <w:r w:rsidR="004E6AD7" w:rsidRPr="004E6AD7">
        <w:rPr>
          <w:rFonts w:cs="Times New Roman" w:hAnsi="Times New Roman" w:ascii="Times New Roman"/>
          <w:sz w:val="24"/>
          <w:szCs w:val="24"/>
        </w:rPr>
        <w:t>SNOVI MILER d.o.o. Samobor, Ulica grada Wirgesa 10, OIB: 90684258200</w:t>
      </w:r>
      <w:r w:rsidR="004E6AD7">
        <w:rPr>
          <w:rFonts w:cs="Times New Roman" w:hAnsi="Times New Roman" w:ascii="Times New Roman"/>
          <w:sz w:val="24"/>
          <w:szCs w:val="24"/>
        </w:rPr>
        <w:t>, 29. studenog</w:t>
      </w:r>
      <w:r w:rsidR="00BF0F33">
        <w:rPr>
          <w:rFonts w:cs="Times New Roman" w:hAnsi="Times New Roman" w:ascii="Times New Roman"/>
          <w:sz w:val="24"/>
          <w:szCs w:val="24"/>
        </w:rPr>
        <w:t xml:space="preserve"> 201</w:t>
      </w:r>
      <w:r w:rsidR="00680FAA">
        <w:rPr>
          <w:rFonts w:cs="Times New Roman" w:hAnsi="Times New Roman" w:ascii="Times New Roman"/>
          <w:sz w:val="24"/>
          <w:szCs w:val="24"/>
        </w:rPr>
        <w:t>8</w:t>
      </w:r>
      <w:r w:rsidR="00BF0F33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70B" w:rsidR="00264C35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680FAA">
        <w:rPr>
          <w:rFonts w:cs="Times New Roman" w:hAnsi="Times New Roman" w:ascii="Times New Roman"/>
          <w:sz w:val="24"/>
          <w:szCs w:val="24"/>
        </w:rPr>
        <w:t xml:space="preserve"> </w:t>
      </w:r>
      <w:r w:rsidR="004E6AD7" w:rsidRPr="004E6AD7">
        <w:rPr>
          <w:rFonts w:cs="Times New Roman" w:hAnsi="Times New Roman" w:ascii="Times New Roman"/>
          <w:sz w:val="24"/>
          <w:szCs w:val="24"/>
        </w:rPr>
        <w:t>SNOVI MILER d.o.o. Samobor, Ulica grada Wirgesa 10, OIB: 90684258200</w:t>
      </w:r>
      <w:r w:rsidR="00264C35">
        <w:rPr>
          <w:rFonts w:cs="Times New Roman" w:hAnsi="Times New Roman" w:ascii="Times New Roman"/>
          <w:sz w:val="24"/>
          <w:szCs w:val="24"/>
        </w:rPr>
        <w:t>.</w:t>
      </w:r>
    </w:p>
    <w:p w:rsidRDefault="00264C35" w:rsidP="00264C35" w:rsidR="00C85527" w:rsidRPr="00CB38D1">
      <w:pPr>
        <w:spacing w:after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II. Stečajni postupak otvara se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s danom </w:t>
      </w:r>
      <w:r w:rsidR="004E6AD7">
        <w:rPr>
          <w:rFonts w:cs="Times New Roman" w:hAnsi="Times New Roman" w:ascii="Times New Roman"/>
          <w:sz w:val="24"/>
          <w:szCs w:val="24"/>
        </w:rPr>
        <w:t>29. studenog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20</w:t>
      </w:r>
      <w:r>
        <w:rPr>
          <w:rFonts w:cs="Times New Roman" w:hAnsi="Times New Roman" w:ascii="Times New Roman"/>
          <w:sz w:val="24"/>
          <w:szCs w:val="24"/>
        </w:rPr>
        <w:t>18</w:t>
      </w:r>
      <w:r w:rsidR="001E470B" w:rsidRPr="00CB38D1">
        <w:rPr>
          <w:rFonts w:cs="Times New Roman" w:hAnsi="Times New Roman" w:ascii="Times New Roman"/>
          <w:sz w:val="24"/>
          <w:szCs w:val="24"/>
        </w:rPr>
        <w:t>.</w:t>
      </w:r>
      <w:r w:rsidR="009309AC">
        <w:rPr>
          <w:rFonts w:cs="Times New Roman" w:hAnsi="Times New Roman" w:ascii="Times New Roman"/>
          <w:sz w:val="24"/>
          <w:szCs w:val="24"/>
        </w:rPr>
        <w:t xml:space="preserve"> u</w:t>
      </w:r>
      <w:r w:rsidR="00BF0F33">
        <w:rPr>
          <w:rFonts w:cs="Times New Roman" w:hAnsi="Times New Roman" w:ascii="Times New Roman"/>
          <w:sz w:val="24"/>
          <w:szCs w:val="24"/>
        </w:rPr>
        <w:t xml:space="preserve"> 1</w:t>
      </w:r>
      <w:r w:rsidR="00047E60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>,</w:t>
      </w:r>
      <w:r w:rsidR="00BF0F33">
        <w:rPr>
          <w:rFonts w:cs="Times New Roman" w:hAnsi="Times New Roman" w:ascii="Times New Roman"/>
          <w:sz w:val="24"/>
          <w:szCs w:val="24"/>
        </w:rPr>
        <w:t>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BF0F33" w:rsidR="00BF0F33" w:rsidRPr="00BF0F33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CE1D0B">
        <w:rPr>
          <w:rFonts w:cs="Times New Roman" w:hAnsi="Times New Roman" w:ascii="Times New Roman"/>
          <w:sz w:val="24"/>
          <w:szCs w:val="24"/>
        </w:rPr>
        <w:t>I</w:t>
      </w:r>
      <w:r w:rsidRPr="00CB38D1">
        <w:rPr>
          <w:rFonts w:cs="Times New Roman" w:hAnsi="Times New Roman" w:ascii="Times New Roman"/>
          <w:sz w:val="24"/>
          <w:szCs w:val="24"/>
        </w:rPr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 </w:t>
      </w:r>
      <w:r w:rsidR="001E5B37" w:rsidRPr="001E5B37">
        <w:rPr>
          <w:rFonts w:cs="Times New Roman" w:hAnsi="Times New Roman" w:ascii="Times New Roman"/>
          <w:sz w:val="24"/>
          <w:szCs w:val="24"/>
        </w:rPr>
        <w:t>Zlatko Kosec, Dubovica 4, Mali Bukovec, OIB: 70875793577</w:t>
      </w:r>
      <w:r w:rsidR="00264C35">
        <w:rPr>
          <w:rFonts w:cs="Times New Roman" w:hAnsi="Times New Roman" w:ascii="Times New Roman"/>
          <w:sz w:val="24"/>
          <w:szCs w:val="24"/>
        </w:rPr>
        <w:t>.</w:t>
      </w:r>
      <w:r w:rsidR="00BF0F33" w:rsidRPr="00BF0F3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1E470B" w:rsidR="00C85527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CE1D0B">
        <w:rPr>
          <w:rFonts w:cs="Times New Roman" w:hAnsi="Times New Roman" w:ascii="Times New Roman"/>
          <w:sz w:val="24"/>
          <w:szCs w:val="24"/>
        </w:rPr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5B37" w:rsidRPr="001E5B37">
        <w:rPr>
          <w:rFonts w:cs="Times New Roman" w:hAnsi="Times New Roman" w:ascii="Times New Roman"/>
          <w:sz w:val="24"/>
          <w:szCs w:val="24"/>
        </w:rPr>
        <w:t>SNOVI MILER d.o.o. Samobor, Ulica grada Wirgesa 10, OIB: 90684258200.</w:t>
      </w:r>
    </w:p>
    <w:p w:rsidRDefault="001E4E5F" w:rsidP="001E470B" w:rsidR="00837150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>i nakon zaključenja ovog stečajnog postupka u ime stečajnog dužnika</w:t>
      </w:r>
      <w:r w:rsidR="0029479C" w:rsidRPr="00CB38D1">
        <w:rPr>
          <w:rFonts w:cs="Times New Roman" w:hAnsi="Times New Roman" w:ascii="Times New Roman"/>
          <w:sz w:val="24"/>
          <w:szCs w:val="24"/>
        </w:rPr>
        <w:t>,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a za račun stečajne mase</w:t>
      </w:r>
      <w:r w:rsidR="00C85527" w:rsidRPr="00CB38D1">
        <w:rPr>
          <w:rFonts w:cs="Times New Roman" w:hAnsi="Times New Roman" w:ascii="Times New Roman"/>
          <w:sz w:val="24"/>
          <w:szCs w:val="24"/>
        </w:rPr>
        <w:t>,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unovčiti imovinu dužnika ukoliko se ista pronađe</w:t>
      </w:r>
      <w:r w:rsidR="00C85527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="00837150" w:rsidRPr="00CB38D1">
        <w:rPr>
          <w:rFonts w:cs="Times New Roman" w:hAnsi="Times New Roman" w:ascii="Times New Roman"/>
          <w:sz w:val="24"/>
          <w:szCs w:val="24"/>
        </w:rPr>
        <w:t>prikupljenim sredstvima podmiriti nastale troškove postupka, a eventualni ostatak uplatiti u Fond iz članka 39.a Stečajnog zakona.</w:t>
      </w:r>
    </w:p>
    <w:p w:rsidRDefault="00032919" w:rsidP="001E470B" w:rsidR="00032919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CE1D0B">
        <w:rPr>
          <w:rFonts w:cs="Times New Roman" w:hAnsi="Times New Roman" w:ascii="Times New Roman"/>
          <w:sz w:val="24"/>
          <w:szCs w:val="24"/>
        </w:rPr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Troškovi nastali tijekom ovog postupka</w:t>
      </w:r>
      <w:r w:rsidR="00E107B5" w:rsidRPr="00CB38D1">
        <w:rPr>
          <w:rFonts w:cs="Times New Roman" w:hAnsi="Times New Roman" w:ascii="Times New Roman"/>
          <w:sz w:val="24"/>
          <w:szCs w:val="24"/>
        </w:rPr>
        <w:t>, koji se ne mogu namiriti iz položenog predujma,</w:t>
      </w:r>
      <w:r w:rsidRPr="00CB38D1">
        <w:rPr>
          <w:rFonts w:cs="Times New Roman" w:hAnsi="Times New Roman" w:ascii="Times New Roman"/>
          <w:sz w:val="24"/>
          <w:szCs w:val="24"/>
        </w:rPr>
        <w:t xml:space="preserve"> isplatit će se na teret Fonda za pokriće troškova stečajnih postupaka.</w:t>
      </w:r>
    </w:p>
    <w:p w:rsidRDefault="00C85527" w:rsidP="001E470B" w:rsidR="00DA0460" w:rsidRPr="00CB38D1">
      <w:pPr>
        <w:spacing w:after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I</w:t>
      </w:r>
      <w:r w:rsidR="00CE1D0B">
        <w:rPr>
          <w:rFonts w:cs="Times New Roman" w:hAnsi="Times New Roman" w:ascii="Times New Roman"/>
          <w:sz w:val="24"/>
          <w:szCs w:val="24"/>
        </w:rPr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Ovo rješenje </w:t>
      </w:r>
      <w:r w:rsidR="003423A6" w:rsidRPr="00CB38D1">
        <w:rPr>
          <w:rFonts w:cs="Times New Roman" w:hAnsi="Times New Roman" w:ascii="Times New Roman"/>
          <w:sz w:val="24"/>
          <w:szCs w:val="24"/>
        </w:rPr>
        <w:t xml:space="preserve">objaviti će se </w:t>
      </w:r>
      <w:r w:rsidR="00BF0F33">
        <w:rPr>
          <w:rFonts w:cs="Times New Roman" w:hAnsi="Times New Roman" w:ascii="Times New Roman"/>
          <w:sz w:val="24"/>
          <w:szCs w:val="24"/>
        </w:rPr>
        <w:t xml:space="preserve">na e-Oglasnoj ploči </w:t>
      </w:r>
      <w:r w:rsidR="003423A6" w:rsidRPr="00CB38D1">
        <w:rPr>
          <w:rFonts w:cs="Times New Roman" w:hAnsi="Times New Roman" w:ascii="Times New Roman"/>
          <w:sz w:val="24"/>
          <w:szCs w:val="24"/>
        </w:rPr>
        <w:t xml:space="preserve">te </w:t>
      </w:r>
      <w:r w:rsidR="00BF0F33">
        <w:rPr>
          <w:rFonts w:cs="Times New Roman" w:hAnsi="Times New Roman" w:ascii="Times New Roman"/>
          <w:sz w:val="24"/>
          <w:szCs w:val="24"/>
        </w:rPr>
        <w:t xml:space="preserve">po pravomoćnosti </w:t>
      </w:r>
      <w:r w:rsidRPr="00CB38D1">
        <w:rPr>
          <w:rFonts w:cs="Times New Roman" w:hAnsi="Times New Roman" w:ascii="Times New Roman"/>
          <w:sz w:val="24"/>
          <w:szCs w:val="24"/>
        </w:rPr>
        <w:t xml:space="preserve">dostaviti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3722F" w:rsidP="001E4E5F" w:rsidR="00B7314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E3722F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sukladno ovlasti iz članka 110. stavak 1. Stečajnog zakona (Narodne novine, broj </w:t>
      </w:r>
      <w:r w:rsidRPr="00E3722F">
        <w:rPr>
          <w:rFonts w:cs="Times New Roman" w:hAnsi="Times New Roman" w:ascii="Times New Roman"/>
          <w:bCs/>
          <w:sz w:val="24"/>
          <w:szCs w:val="24"/>
        </w:rPr>
        <w:t>71/15 i 104/17; nastavno: SZ)</w:t>
      </w:r>
      <w:r w:rsidRPr="00E3722F">
        <w:rPr>
          <w:rFonts w:cs="Times New Roman" w:hAnsi="Times New Roman" w:ascii="Times New Roman"/>
          <w:sz w:val="24"/>
          <w:szCs w:val="24"/>
        </w:rPr>
        <w:t xml:space="preserve"> budući da dužnik u Očevidniku redoslijeda osnova za plaćanje ima evidentirane neizvršene osnove za plaćanje u neprekinutom razdoblju dužem od 120 dana. </w:t>
      </w:r>
      <w:r w:rsidR="00BD3F90">
        <w:rPr>
          <w:rFonts w:cs="Times New Roman" w:hAnsi="Times New Roman" w:ascii="Times New Roman"/>
          <w:sz w:val="24"/>
          <w:szCs w:val="24"/>
        </w:rPr>
        <w:t>Na temelju navedenog r</w:t>
      </w:r>
      <w:r w:rsidR="00AC4763">
        <w:rPr>
          <w:rFonts w:cs="Times New Roman" w:hAnsi="Times New Roman" w:ascii="Times New Roman"/>
          <w:sz w:val="24"/>
          <w:szCs w:val="24"/>
        </w:rPr>
        <w:t xml:space="preserve">ješenjem </w:t>
      </w:r>
      <w:r>
        <w:rPr>
          <w:rFonts w:cs="Times New Roman" w:hAnsi="Times New Roman" w:ascii="Times New Roman"/>
          <w:sz w:val="24"/>
          <w:szCs w:val="24"/>
        </w:rPr>
        <w:t>ovoga suda posl. broj St</w:t>
      </w:r>
      <w:r w:rsidR="00A9678E">
        <w:rPr>
          <w:rFonts w:cs="Times New Roman" w:hAnsi="Times New Roman" w:ascii="Times New Roman"/>
          <w:sz w:val="24"/>
          <w:szCs w:val="24"/>
        </w:rPr>
        <w:t xml:space="preserve">3831/16 od 14. lipnja 2018. </w:t>
      </w:r>
      <w:r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lastRenderedPageBreak/>
        <w:t>pokrenut je prethodni postupak nad dužnikom</w:t>
      </w:r>
      <w:r w:rsidR="00BD3F90">
        <w:rPr>
          <w:rFonts w:cs="Times New Roman" w:hAnsi="Times New Roman" w:ascii="Times New Roman"/>
          <w:sz w:val="24"/>
          <w:szCs w:val="24"/>
        </w:rPr>
        <w:t xml:space="preserve"> te određena mjera osiguranja i dužniku imenovan privremeni stečajni upravitelj.</w:t>
      </w:r>
    </w:p>
    <w:p w:rsidRDefault="00A82C0E" w:rsidP="001E4E5F" w:rsidR="00A82C0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D4CA2" w:rsidP="00BD3F90" w:rsidR="00837150" w:rsidRPr="00CB38D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Tijekom prethodnog postupka, a na temelju izvješća privremenog stečajnog upravitelja, utvrđeno je kako imovina dužnika koja bi ušla u stečajnu masu nije dovoljna ni za namirenje troškova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toga postupka, stoga su temeljem članka </w:t>
      </w:r>
      <w:r w:rsidR="00BD3F90">
        <w:rPr>
          <w:rFonts w:cs="Times New Roman" w:hAnsi="Times New Roman" w:ascii="Times New Roman"/>
          <w:sz w:val="24"/>
          <w:szCs w:val="24"/>
        </w:rPr>
        <w:t>13</w:t>
      </w:r>
      <w:r w:rsidR="00A82C0E">
        <w:rPr>
          <w:rFonts w:cs="Times New Roman" w:hAnsi="Times New Roman" w:ascii="Times New Roman"/>
          <w:sz w:val="24"/>
          <w:szCs w:val="24"/>
        </w:rPr>
        <w:t>2</w:t>
      </w:r>
      <w:r w:rsidR="00BD3F90">
        <w:rPr>
          <w:rFonts w:cs="Times New Roman" w:hAnsi="Times New Roman" w:ascii="Times New Roman"/>
          <w:sz w:val="24"/>
          <w:szCs w:val="24"/>
        </w:rPr>
        <w:t xml:space="preserve">. stavak 1. SZ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oglasom objavljenim </w:t>
      </w:r>
      <w:r w:rsidR="00BF0F33">
        <w:rPr>
          <w:rFonts w:cs="Times New Roman" w:hAnsi="Times New Roman" w:ascii="Times New Roman"/>
          <w:sz w:val="24"/>
          <w:szCs w:val="24"/>
        </w:rPr>
        <w:t xml:space="preserve">na e-Oglasnoj ploči </w:t>
      </w:r>
      <w:r w:rsidR="00CD5AF0">
        <w:rPr>
          <w:rFonts w:cs="Times New Roman" w:hAnsi="Times New Roman" w:ascii="Times New Roman"/>
          <w:sz w:val="24"/>
          <w:szCs w:val="24"/>
        </w:rPr>
        <w:t xml:space="preserve">12. listopada 2018.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pozvane zainteresirane osobe </w:t>
      </w:r>
      <w:r w:rsidR="00BB733D" w:rsidRPr="00CB38D1">
        <w:rPr>
          <w:rFonts w:cs="Times New Roman" w:hAnsi="Times New Roman" w:ascii="Times New Roman"/>
          <w:sz w:val="24"/>
          <w:szCs w:val="24"/>
        </w:rPr>
        <w:t>u</w:t>
      </w:r>
      <w:r w:rsidR="008E0B1D" w:rsidRPr="00CB38D1">
        <w:rPr>
          <w:rFonts w:cs="Times New Roman" w:hAnsi="Times New Roman" w:ascii="Times New Roman"/>
          <w:sz w:val="24"/>
          <w:szCs w:val="24"/>
        </w:rPr>
        <w:t>plat</w:t>
      </w:r>
      <w:r w:rsidR="00BB733D" w:rsidRPr="00CB38D1">
        <w:rPr>
          <w:rFonts w:cs="Times New Roman" w:hAnsi="Times New Roman" w:ascii="Times New Roman"/>
          <w:sz w:val="24"/>
          <w:szCs w:val="24"/>
        </w:rPr>
        <w:t>iti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iznos dostatan za pokriće kako </w:t>
      </w:r>
      <w:r w:rsidR="00837150" w:rsidRPr="00CB38D1">
        <w:rPr>
          <w:rFonts w:cs="Times New Roman" w:hAnsi="Times New Roman" w:ascii="Times New Roman"/>
          <w:sz w:val="24"/>
          <w:szCs w:val="24"/>
        </w:rPr>
        <w:t>prethodnog tako i otvorenog stečajnog postupka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B733D" w:rsidP="001E4E5F" w:rsidR="00BB733D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</w:p>
    <w:p w:rsidRDefault="008E0B1D" w:rsidP="001E4E5F" w:rsidR="008E0B1D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 xml:space="preserve">Budući da protekom navedenog roka nije uplaćen </w:t>
      </w:r>
      <w:r w:rsidR="008B2D9B" w:rsidRPr="00CB38D1">
        <w:rPr>
          <w:rFonts w:cs="Times New Roman" w:hAnsi="Times New Roman" w:ascii="Times New Roman"/>
          <w:sz w:val="24"/>
          <w:szCs w:val="24"/>
        </w:rPr>
        <w:t xml:space="preserve">potreban </w:t>
      </w:r>
      <w:r w:rsidRPr="00CB38D1">
        <w:rPr>
          <w:rFonts w:cs="Times New Roman" w:hAnsi="Times New Roman" w:ascii="Times New Roman"/>
          <w:sz w:val="24"/>
          <w:szCs w:val="24"/>
        </w:rPr>
        <w:t>preduja</w:t>
      </w:r>
      <w:r w:rsidR="008B2D9B" w:rsidRPr="00CB38D1">
        <w:rPr>
          <w:rFonts w:cs="Times New Roman" w:hAnsi="Times New Roman" w:ascii="Times New Roman"/>
          <w:sz w:val="24"/>
          <w:szCs w:val="24"/>
        </w:rPr>
        <w:t>m</w:t>
      </w:r>
      <w:r w:rsidRPr="00CB38D1">
        <w:rPr>
          <w:rFonts w:cs="Times New Roman" w:hAnsi="Times New Roman" w:ascii="Times New Roman"/>
          <w:sz w:val="24"/>
          <w:szCs w:val="24"/>
        </w:rPr>
        <w:t xml:space="preserve">, temeljem članka </w:t>
      </w:r>
      <w:r w:rsidR="00471A06">
        <w:rPr>
          <w:rFonts w:cs="Times New Roman" w:hAnsi="Times New Roman" w:ascii="Times New Roman"/>
          <w:sz w:val="24"/>
          <w:szCs w:val="24"/>
        </w:rPr>
        <w:t>13</w:t>
      </w:r>
      <w:r w:rsidR="001F0F0E">
        <w:rPr>
          <w:rFonts w:cs="Times New Roman" w:hAnsi="Times New Roman" w:ascii="Times New Roman"/>
          <w:sz w:val="24"/>
          <w:szCs w:val="24"/>
        </w:rPr>
        <w:t>2</w:t>
      </w:r>
      <w:r w:rsidR="00471A06">
        <w:rPr>
          <w:rFonts w:cs="Times New Roman" w:hAnsi="Times New Roman" w:ascii="Times New Roman"/>
          <w:sz w:val="24"/>
          <w:szCs w:val="24"/>
        </w:rPr>
        <w:t>. s</w:t>
      </w:r>
      <w:r w:rsidRPr="00CB38D1">
        <w:rPr>
          <w:rFonts w:cs="Times New Roman" w:hAnsi="Times New Roman" w:ascii="Times New Roman"/>
          <w:sz w:val="24"/>
          <w:szCs w:val="24"/>
        </w:rPr>
        <w:t>tavak 1</w:t>
      </w:r>
      <w:r w:rsidR="00BB733D" w:rsidRPr="00CB38D1">
        <w:rPr>
          <w:rFonts w:cs="Times New Roman" w:hAnsi="Times New Roman" w:ascii="Times New Roman"/>
          <w:sz w:val="24"/>
          <w:szCs w:val="24"/>
        </w:rPr>
        <w:t>.</w:t>
      </w:r>
      <w:r w:rsidR="008B2D9B" w:rsidRPr="00CB38D1">
        <w:rPr>
          <w:rFonts w:cs="Times New Roman" w:hAnsi="Times New Roman" w:ascii="Times New Roman"/>
          <w:sz w:val="24"/>
          <w:szCs w:val="24"/>
        </w:rPr>
        <w:t xml:space="preserve"> SZ riješeno je kao u izreci.</w:t>
      </w:r>
    </w:p>
    <w:p w:rsidRDefault="008E0B1D" w:rsidP="008E0B1D" w:rsidR="008E0B1D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CD5AF0">
        <w:rPr>
          <w:rFonts w:cs="Times New Roman" w:hAnsi="Times New Roman" w:ascii="Times New Roman"/>
          <w:sz w:val="24"/>
          <w:szCs w:val="24"/>
        </w:rPr>
        <w:t>29. studenog</w:t>
      </w:r>
      <w:r w:rsidR="0098532E">
        <w:rPr>
          <w:rFonts w:cs="Times New Roman" w:hAnsi="Times New Roman" w:ascii="Times New Roman"/>
          <w:sz w:val="24"/>
          <w:szCs w:val="24"/>
        </w:rPr>
        <w:t xml:space="preserve"> </w:t>
      </w:r>
      <w:r w:rsidR="008E0B1D" w:rsidRPr="00CB38D1">
        <w:rPr>
          <w:rFonts w:cs="Times New Roman" w:hAnsi="Times New Roman" w:ascii="Times New Roman"/>
          <w:sz w:val="24"/>
          <w:szCs w:val="24"/>
        </w:rPr>
        <w:t>201</w:t>
      </w:r>
      <w:r w:rsidR="00471A06">
        <w:rPr>
          <w:rFonts w:cs="Times New Roman" w:hAnsi="Times New Roman" w:ascii="Times New Roman"/>
          <w:sz w:val="24"/>
          <w:szCs w:val="24"/>
        </w:rPr>
        <w:t>8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471A06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MIHAEL KOVAČIĆ</w:t>
      </w:r>
      <w:r w:rsidR="009310CF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1E470B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</w:p>
    <w:p w:rsidRDefault="001E470B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9310CF" w:rsidR="009310C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310CF" w:rsidR="009310CF" w:rsidRPr="009310CF">
      <w:pPr>
        <w:rPr>
          <w:rFonts w:cs="Times New Roman" w:hAnsi="Times New Roman" w:ascii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310CF">
        <w:rPr>
          <w:rFonts w:cs="Times New Roman" w:hAnsi="Times New Roman" w:ascii="Times New Roman"/>
          <w:sz w:val="24"/>
          <w:szCs w:val="24"/>
        </w:rPr>
        <w:t>Za toč. otpravka – ovl. službenik</w:t>
      </w:r>
    </w:p>
    <w:p w:rsidRDefault="009310CF" w:rsidR="009310CF" w:rsidRPr="009310CF">
      <w:pPr>
        <w:rPr>
          <w:rFonts w:cs="Times New Roman" w:hAnsi="Times New Roman" w:ascii="Times New Roman"/>
          <w:sz w:val="24"/>
          <w:szCs w:val="24"/>
        </w:rPr>
      </w:pPr>
      <w:r w:rsidRPr="009310CF">
        <w:rPr>
          <w:rFonts w:cs="Times New Roman" w:hAnsi="Times New Roman" w:ascii="Times New Roman"/>
          <w:sz w:val="24"/>
          <w:szCs w:val="24"/>
        </w:rPr>
        <w:tab/>
      </w:r>
      <w:r w:rsidRPr="009310CF">
        <w:rPr>
          <w:rFonts w:cs="Times New Roman" w:hAnsi="Times New Roman" w:ascii="Times New Roman"/>
          <w:sz w:val="24"/>
          <w:szCs w:val="24"/>
        </w:rPr>
        <w:tab/>
      </w:r>
      <w:r w:rsidRPr="009310CF">
        <w:rPr>
          <w:rFonts w:cs="Times New Roman" w:hAnsi="Times New Roman" w:ascii="Times New Roman"/>
          <w:sz w:val="24"/>
          <w:szCs w:val="24"/>
        </w:rPr>
        <w:tab/>
      </w:r>
      <w:r w:rsidRPr="009310CF">
        <w:rPr>
          <w:rFonts w:cs="Times New Roman" w:hAnsi="Times New Roman" w:ascii="Times New Roman"/>
          <w:sz w:val="24"/>
          <w:szCs w:val="24"/>
        </w:rPr>
        <w:tab/>
      </w:r>
      <w:r w:rsidRPr="009310CF">
        <w:rPr>
          <w:rFonts w:cs="Times New Roman" w:hAnsi="Times New Roman" w:ascii="Times New Roman"/>
          <w:sz w:val="24"/>
          <w:szCs w:val="24"/>
        </w:rPr>
        <w:tab/>
      </w:r>
      <w:r w:rsidRPr="009310CF">
        <w:rPr>
          <w:rFonts w:cs="Times New Roman" w:hAnsi="Times New Roman" w:ascii="Times New Roman"/>
          <w:sz w:val="24"/>
          <w:szCs w:val="24"/>
        </w:rPr>
        <w:tab/>
      </w:r>
      <w:r w:rsidRPr="009310CF">
        <w:rPr>
          <w:rFonts w:cs="Times New Roman" w:hAnsi="Times New Roman" w:ascii="Times New Roman"/>
          <w:sz w:val="24"/>
          <w:szCs w:val="24"/>
        </w:rPr>
        <w:tab/>
      </w:r>
      <w:r w:rsidRPr="009310CF">
        <w:rPr>
          <w:rFonts w:cs="Times New Roman" w:hAnsi="Times New Roman" w:ascii="Times New Roman"/>
          <w:sz w:val="24"/>
          <w:szCs w:val="24"/>
        </w:rPr>
        <w:tab/>
      </w:r>
      <w:r w:rsidRPr="009310CF">
        <w:rPr>
          <w:rFonts w:cs="Times New Roman" w:hAnsi="Times New Roman" w:ascii="Times New Roman"/>
          <w:sz w:val="24"/>
          <w:szCs w:val="24"/>
        </w:rPr>
        <w:tab/>
        <w:t>Kristina Švajger</w:t>
      </w:r>
    </w:p>
    <w:p w:rsidRDefault="006F5244" w:rsidR="006F5244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Sect="007C38A1" w:rsidR="006F5244" w:rsidRPr="00CB38D1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188D" w:rsidR="0003188D">
      <w:r>
        <w:separator/>
      </w:r>
    </w:p>
  </w:endnote>
  <w:endnote w:id="0" w:type="continuationSeparator">
    <w:p w:rsidRDefault="0003188D" w:rsidR="000318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188D" w:rsidR="0003188D">
      <w:r>
        <w:separator/>
      </w:r>
    </w:p>
  </w:footnote>
  <w:footnote w:id="0" w:type="continuationSeparator">
    <w:p w:rsidRDefault="0003188D" w:rsidR="000318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9310CF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CD5AF0">
      <w:rPr>
        <w:rFonts w:hAnsi="Times New Roman" w:ascii="Times New Roman"/>
      </w:rPr>
      <w:t>3831/16</w:t>
    </w:r>
    <w:r w:rsidR="006F5C38">
      <w:rPr>
        <w:rFonts w:hAnsi="Times New Roman" w:ascii="Times New Roman"/>
      </w:rPr>
      <w:t>-18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6AD7"/>
    <w:rsid w:val="00020BA4"/>
    <w:rsid w:val="0003188D"/>
    <w:rsid w:val="00032919"/>
    <w:rsid w:val="00047E60"/>
    <w:rsid w:val="0006417A"/>
    <w:rsid w:val="0006505A"/>
    <w:rsid w:val="00065FCD"/>
    <w:rsid w:val="00071D41"/>
    <w:rsid w:val="00082920"/>
    <w:rsid w:val="000F17DB"/>
    <w:rsid w:val="00172FFB"/>
    <w:rsid w:val="001E470B"/>
    <w:rsid w:val="001E4E5F"/>
    <w:rsid w:val="001E5B37"/>
    <w:rsid w:val="001F0F0E"/>
    <w:rsid w:val="00235AAE"/>
    <w:rsid w:val="00264C35"/>
    <w:rsid w:val="00281E63"/>
    <w:rsid w:val="0028293E"/>
    <w:rsid w:val="0029479C"/>
    <w:rsid w:val="002E06D4"/>
    <w:rsid w:val="00320107"/>
    <w:rsid w:val="003423A6"/>
    <w:rsid w:val="0036341C"/>
    <w:rsid w:val="00364979"/>
    <w:rsid w:val="00366457"/>
    <w:rsid w:val="003B4CA6"/>
    <w:rsid w:val="003C6959"/>
    <w:rsid w:val="003E367D"/>
    <w:rsid w:val="004155FA"/>
    <w:rsid w:val="00471A06"/>
    <w:rsid w:val="00473DB3"/>
    <w:rsid w:val="004B074A"/>
    <w:rsid w:val="004E5730"/>
    <w:rsid w:val="004E6AD7"/>
    <w:rsid w:val="00514022"/>
    <w:rsid w:val="005272EF"/>
    <w:rsid w:val="00531B0D"/>
    <w:rsid w:val="005508F8"/>
    <w:rsid w:val="005774B3"/>
    <w:rsid w:val="005C2D1F"/>
    <w:rsid w:val="005D761C"/>
    <w:rsid w:val="005F7514"/>
    <w:rsid w:val="00602076"/>
    <w:rsid w:val="00607B4B"/>
    <w:rsid w:val="006100D5"/>
    <w:rsid w:val="006235E3"/>
    <w:rsid w:val="00680FAA"/>
    <w:rsid w:val="006819D2"/>
    <w:rsid w:val="006824AB"/>
    <w:rsid w:val="006B613F"/>
    <w:rsid w:val="006E69A4"/>
    <w:rsid w:val="006F5244"/>
    <w:rsid w:val="006F5C38"/>
    <w:rsid w:val="00727277"/>
    <w:rsid w:val="007519B3"/>
    <w:rsid w:val="00764AEE"/>
    <w:rsid w:val="007C38A1"/>
    <w:rsid w:val="007C422F"/>
    <w:rsid w:val="007E464D"/>
    <w:rsid w:val="007F2918"/>
    <w:rsid w:val="0081200D"/>
    <w:rsid w:val="00817CF1"/>
    <w:rsid w:val="0082602B"/>
    <w:rsid w:val="00837150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309AC"/>
    <w:rsid w:val="009310CF"/>
    <w:rsid w:val="009376BE"/>
    <w:rsid w:val="00953DED"/>
    <w:rsid w:val="00981BDB"/>
    <w:rsid w:val="0098532E"/>
    <w:rsid w:val="009D0ED3"/>
    <w:rsid w:val="009F0284"/>
    <w:rsid w:val="009F3306"/>
    <w:rsid w:val="00A16088"/>
    <w:rsid w:val="00A26151"/>
    <w:rsid w:val="00A26EAF"/>
    <w:rsid w:val="00A82C0E"/>
    <w:rsid w:val="00A9678E"/>
    <w:rsid w:val="00AA0C7F"/>
    <w:rsid w:val="00AB314A"/>
    <w:rsid w:val="00AC4626"/>
    <w:rsid w:val="00AC4763"/>
    <w:rsid w:val="00AC50A4"/>
    <w:rsid w:val="00B34CEC"/>
    <w:rsid w:val="00B70980"/>
    <w:rsid w:val="00B73144"/>
    <w:rsid w:val="00BA282E"/>
    <w:rsid w:val="00BB733D"/>
    <w:rsid w:val="00BD3F90"/>
    <w:rsid w:val="00BF0F33"/>
    <w:rsid w:val="00C04421"/>
    <w:rsid w:val="00C40A1A"/>
    <w:rsid w:val="00C40EA5"/>
    <w:rsid w:val="00C83AC2"/>
    <w:rsid w:val="00C85527"/>
    <w:rsid w:val="00CA22FE"/>
    <w:rsid w:val="00CB38D1"/>
    <w:rsid w:val="00CD5AF0"/>
    <w:rsid w:val="00CE1D0B"/>
    <w:rsid w:val="00CE6259"/>
    <w:rsid w:val="00D12600"/>
    <w:rsid w:val="00D373D4"/>
    <w:rsid w:val="00D74871"/>
    <w:rsid w:val="00DA0460"/>
    <w:rsid w:val="00E107B5"/>
    <w:rsid w:val="00E3722F"/>
    <w:rsid w:val="00EC6731"/>
    <w:rsid w:val="00EE77FC"/>
    <w:rsid w:val="00F206F2"/>
    <w:rsid w:val="00F849E3"/>
    <w:rsid w:val="00FB52EE"/>
    <w:rsid w:val="00FB64FF"/>
    <w:rsid w:val="00FD1DF6"/>
    <w:rsid w:val="00FD2099"/>
    <w:rsid w:val="00FD2442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310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10C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10C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10C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10C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310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10C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10C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10C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10C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3831</izvorni_sadrzaj>
    <derivirana_varijabla naziv="DomainObject.Predmet.Broj_1">3831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studenog 2018.</izvorni_sadrzaj>
    <derivirana_varijabla naziv="DomainObject.Predmet.DatumRjesavanja_1">29. studenog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Su-19/16 od 01.04.2016.</izvorni_sadrzaj>
    <derivirana_varijabla naziv="DomainObject.Predmet.Opis_1">br. 12 Su-30/16 i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St-3831/2016</izvorni_sadrzaj>
    <derivirana_varijabla naziv="DomainObject.Predmet.OznakaBroj_1">St-3831/2016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</izvorni_sadrzaj>
    <derivirana_varijabla naziv="DomainObject.Predmet.PredmetRijesio.Ime_1">Mihael</derivirana_varijabla>
  </DomainObject.Predmet.PredmetRijesio.Ime>
  <DomainObject.Predmet.PredmetRijesio.Oib>
    <izvorni_sadrzaj>54813274608</izvorni_sadrzaj>
    <derivirana_varijabla naziv="DomainObject.Predmet.PredmetRijesio.Oib_1">54813274608</derivirana_varijabla>
  </DomainObject.Predmet.PredmetRijesio.Oib>
  <DomainObject.Predmet.PredmetRijesio.Prezime>
    <izvorni_sadrzaj>Kovačić</izvorni_sadrzaj>
    <derivirana_varijabla naziv="DomainObject.Predmet.PredmetRijesio.Prezime_1">Kovačić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SNOVI MILER d.o.o.</izvorni_sadrzaj>
    <derivirana_varijabla naziv="DomainObject.Predmet.ProtustrankaFormated_1">  SNOVI MILER d.o.o.</derivirana_varijabla>
  </DomainObject.Predmet.ProtustrankaFormated>
  <DomainObject.Predmet.ProtustrankaFormatedOIB>
    <izvorni_sadrzaj>  SNOVI MILER d.o.o., OIB 90684258200</izvorni_sadrzaj>
    <derivirana_varijabla naziv="DomainObject.Predmet.ProtustrankaFormatedOIB_1">  SNOVI MILER d.o.o., OIB 90684258200</derivirana_varijabla>
  </DomainObject.Predmet.ProtustrankaFormatedOIB>
  <DomainObject.Predmet.ProtustrankaFormatedWithAdress>
    <izvorni_sadrzaj> SNOVI MILER d.o.o., Ulica grada Wirgesa 10, 10430 Samobor</izvorni_sadrzaj>
    <derivirana_varijabla naziv="DomainObject.Predmet.ProtustrankaFormatedWithAdress_1"> SNOVI MILER d.o.o., Ulica grada Wirgesa 10, 10430 Samobor</derivirana_varijabla>
  </DomainObject.Predmet.ProtustrankaFormatedWithAdress>
  <DomainObject.Predmet.ProtustrankaFormatedWithAdressOIB>
    <izvorni_sadrzaj> SNOVI MILER d.o.o., OIB 90684258200, Ulica grada Wirgesa 10, 10430 Samobor</izvorni_sadrzaj>
    <derivirana_varijabla naziv="DomainObject.Predmet.ProtustrankaFormatedWithAdressOIB_1"> SNOVI MILER d.o.o., OIB 90684258200, Ulica grada Wirgesa 10, 10430 Samobor</derivirana_varijabla>
  </DomainObject.Predmet.ProtustrankaFormatedWithAdressOIB>
  <DomainObject.Predmet.ProtustrankaWithAdress>
    <izvorni_sadrzaj>SNOVI MILER d.o.o. Ulica grada Wirgesa 10, 10430 Samobor</izvorni_sadrzaj>
    <derivirana_varijabla naziv="DomainObject.Predmet.ProtustrankaWithAdress_1">SNOVI MILER d.o.o. Ulica grada Wirgesa 10, 10430 Samobor</derivirana_varijabla>
  </DomainObject.Predmet.ProtustrankaWithAdress>
  <DomainObject.Predmet.ProtustrankaWithAdressOIB>
    <izvorni_sadrzaj>SNOVI MILER d.o.o., OIB 90684258200, Ulica grada Wirgesa 10, 10430 Samobor</izvorni_sadrzaj>
    <derivirana_varijabla naziv="DomainObject.Predmet.ProtustrankaWithAdressOIB_1">SNOVI MILER d.o.o., OIB 90684258200, Ulica grada Wirgesa 10, 10430 Samobor</derivirana_varijabla>
  </DomainObject.Predmet.ProtustrankaWithAdressOIB>
  <DomainObject.Predmet.ProtustrankaNazivFormated>
    <izvorni_sadrzaj>SNOVI MILER d.o.o.</izvorni_sadrzaj>
    <derivirana_varijabla naziv="DomainObject.Predmet.ProtustrankaNazivFormated_1">SNOVI MILER d.o.o.</derivirana_varijabla>
  </DomainObject.Predmet.ProtustrankaNazivFormated>
  <DomainObject.Predmet.ProtustrankaNazivFormatedOIB>
    <izvorni_sadrzaj>SNOVI MILER d.o.o., OIB 90684258200</izvorni_sadrzaj>
    <derivirana_varijabla naziv="DomainObject.Predmet.ProtustrankaNazivFormatedOIB_1">SNOVI MILER d.o.o., OIB 90684258200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SNOVI MILER d.o.o.</item>
    </izvorni_sadrzaj>
    <derivirana_varijabla naziv="DomainObject.Predmet.ProtuStrankaListFormated_1">
      <item>SNOVI MILER d.o.o.</item>
    </derivirana_varijabla>
  </DomainObject.Predmet.ProtuStrankaListFormated>
  <DomainObject.Predmet.ProtuStrankaListFormatedOIB>
    <izvorni_sadrzaj>
      <item>SNOVI MILER d.o.o., OIB 90684258200</item>
    </izvorni_sadrzaj>
    <derivirana_varijabla naziv="DomainObject.Predmet.ProtuStrankaListFormatedOIB_1">
      <item>SNOVI MILER d.o.o., OIB 90684258200</item>
    </derivirana_varijabla>
  </DomainObject.Predmet.ProtuStrankaListFormatedOIB>
  <DomainObject.Predmet.ProtuStrankaListFormatedWithAdress>
    <izvorni_sadrzaj>
      <item>SNOVI MILER d.o.o., Ulica grada Wirgesa 10, 10430 Samobor</item>
    </izvorni_sadrzaj>
    <derivirana_varijabla naziv="DomainObject.Predmet.ProtuStrankaListFormatedWithAdress_1">
      <item>SNOVI MILER d.o.o., Ulica grada Wirgesa 10, 10430 Samobor</item>
    </derivirana_varijabla>
  </DomainObject.Predmet.ProtuStrankaListFormatedWithAdress>
  <DomainObject.Predmet.ProtuStrankaListFormatedWithAdressOIB>
    <izvorni_sadrzaj>
      <item>SNOVI MILER d.o.o., OIB 90684258200, Ulica grada Wirgesa 10, 10430 Samobor</item>
    </izvorni_sadrzaj>
    <derivirana_varijabla naziv="DomainObject.Predmet.ProtuStrankaListFormatedWithAdressOIB_1">
      <item>SNOVI MILER d.o.o., OIB 90684258200, Ulica grada Wirgesa 10, 10430 Samobor</item>
    </derivirana_varijabla>
  </DomainObject.Predmet.ProtuStrankaListFormatedWithAdressOIB>
  <DomainObject.Predmet.ProtuStrankaListNazivFormated>
    <izvorni_sadrzaj>
      <item>SNOVI MILER d.o.o.</item>
    </izvorni_sadrzaj>
    <derivirana_varijabla naziv="DomainObject.Predmet.ProtuStrankaListNazivFormated_1">
      <item>SNOVI MILER d.o.o.</item>
    </derivirana_varijabla>
  </DomainObject.Predmet.ProtuStrankaListNazivFormated>
  <DomainObject.Predmet.ProtuStrankaListNazivFormatedOIB>
    <izvorni_sadrzaj>
      <item>SNOVI MILER d.o.o., OIB 90684258200</item>
    </izvorni_sadrzaj>
    <derivirana_varijabla naziv="DomainObject.Predmet.ProtuStrankaListNazivFormatedOIB_1">
      <item>SNOVI MILER d.o.o., OIB 90684258200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SNOVI MILER d.o.o.</izvorni_sadrzaj>
    <derivirana_varijabla naziv="DomainObject.Predmet.ProtustrankaIDrugi_1">SNOVI MILER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SNOVI MILER d.o.o., OIB 90684258200, Ulica grada Wirgesa 10, 10430 Samobor</izvorni_sadrzaj>
    <derivirana_varijabla naziv="DomainObject.Predmet.ProtustrankaIDrugiAdressOIB_1">SNOVI MILER d.o.o., OIB 90684258200, Ulica grada Wirgesa 10,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studenog 2018.</izvorni_sadrzaj>
    <derivirana_varijabla naziv="DomainObject.Predmet.OdlukaRjesenje.DatumDonosenjaOdluke_1">29. studenog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St-3831/2016-17</izvorni_sadrzaj>
    <derivirana_varijabla naziv="DomainObject.Predmet.OdlukaRjesenje.Oznaka_1">St-3831/2016-17</derivirana_varijabla>
  </DomainObject.Predmet.OdlukaRjesenje.Oznaka>
  <DomainObject.Predmet.SudioniciListNaziv>
    <izvorni_sadrzaj>
      <item>FINA Regionalni centar Zagreb</item>
      <item>SNOVI MILER d.o.o.</item>
      <item>vjerovnici</item>
    </izvorni_sadrzaj>
    <derivirana_varijabla naziv="DomainObject.Predmet.SudioniciListNaziv_1">
      <item>FINA Regionalni centar Zagreb</item>
      <item>SNOVI MILER d.o.o.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SNOVI MILER d.o.o., OIB 90684258200, Ulica grada Wirgesa 10,10430 Samobor</item>
      <item>vjerovnici</item>
    </izvorni_sadrzaj>
    <derivirana_varijabla naziv="DomainObject.Predmet.SudioniciListAdressOIB_1">
      <item>FINA Regionalni centar Zagreb, OIB 85821130368, Trg svibanjskih žrtava 1995. 1,10000 Zagreb</item>
      <item>SNOVI MILER d.o.o., OIB 90684258200, Ulica grada Wirgesa 10,10430 Samobor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90684258200</item>
      <item>, OIB null</item>
    </izvorni_sadrzaj>
    <derivirana_varijabla naziv="DomainObject.Predmet.SudioniciListNazivOIB_1">
      <item>, OIB 85821130368</item>
      <item>, OIB 90684258200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listopada 2018.</izvorni_sadrzaj>
    <derivirana_varijabla naziv="DomainObject.Predmet.DatumZadnjeOdrzaneSudskeRadnje_1">16. listopada 2018.</derivirana_varijabla>
  </DomainObject.Predmet.DatumZadnjeOdrzaneSudskeRadnje>
  <DomainObject.PredzadnjaOdlukaIzPredmeta.DatumDonosenjaOdluke>
    <izvorni_sadrzaj>24. listopada 2018.</izvorni_sadrzaj>
    <derivirana_varijabla naziv="DomainObject.PredzadnjaOdlukaIzPredmeta.DatumDonosenjaOdluke_1">24. listopada 2018.</derivirana_varijabla>
  </DomainObject.PredzadnjaOdlukaIzPredmeta.DatumDonosenjaOdluke>
  <DomainObject.PredzadnjaOdlukaIzPredmeta.Oznaka>
    <izvorni_sadrzaj>St-3831/2016-15</izvorni_sadrzaj>
    <derivirana_varijabla naziv="DomainObject.PredzadnjaOdlukaIzPredmeta.Oznaka_1">St-3831/2016-15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428</properties:Words>
  <properties:Characters>2277</properties:Characters>
  <properties:Lines>64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2018-11-29T07:59:00Z</dcterms:created>
  <dc:creator>MK</dc:creator>
  <cp:lastModifiedBy>Kristina Švajger</cp:lastModifiedBy>
  <cp:lastPrinted>2018-11-29T08:00:00Z</cp:lastPrinted>
  <dcterms:modified xmlns:xsi="http://www.w3.org/2001/XMLSchema-instance" xsi:type="dcterms:W3CDTF">2018-11-29T08:00:00Z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(Snovi Miler - rj. o zaključenju stečaja, 29. 11.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