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f0a42" w14:paraId="d9f0a42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2574E">
        <w:t>468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12574E">
        <w:t>TRI LAVA</w:t>
      </w:r>
      <w:r w:rsidR="00FB5E25">
        <w:t xml:space="preserve"> </w:t>
      </w:r>
      <w:r w:rsidR="00683153">
        <w:t>d.o.o.</w:t>
      </w:r>
      <w:r w:rsidR="00F06DE1">
        <w:t>,</w:t>
      </w:r>
      <w:r w:rsidR="00A52CBC">
        <w:t xml:space="preserve"> </w:t>
      </w:r>
      <w:r w:rsidR="0012574E">
        <w:t>Split, Ulica Gradišćanskih Hrvata 14</w:t>
      </w:r>
      <w:r w:rsidR="00AA3C60">
        <w:t>,</w:t>
      </w:r>
      <w:r w:rsidR="00F06DE1">
        <w:t xml:space="preserve"> OIB</w:t>
      </w:r>
      <w:r w:rsidR="0012574E">
        <w:t>: 12755523510</w:t>
      </w:r>
      <w:r w:rsidR="00AA3C60">
        <w:t xml:space="preserve">, </w:t>
      </w:r>
      <w:r w:rsidR="0012574E">
        <w:t>MBS: 060021465</w:t>
      </w:r>
      <w:r w:rsidR="00F576EC">
        <w:t xml:space="preserve">, </w:t>
      </w:r>
      <w:r w:rsidR="009E337A">
        <w:t>dana 20</w:t>
      </w:r>
      <w:r w:rsidR="00AA5FA1">
        <w:t>. studenoga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12574E" w:rsidRPr="0012574E">
        <w:t xml:space="preserve">TRI LAVA d.o.o., Split, Ulica Gradišćanskih Hrvata 14, OIB: 12755523510, MBS: 060021465,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12574E">
        <w:t>4034</w:t>
      </w:r>
      <w:r>
        <w:t xml:space="preserve"> dana, u </w:t>
      </w:r>
      <w:r w:rsidR="00E076CF">
        <w:t>u</w:t>
      </w:r>
      <w:r w:rsidR="001E6581">
        <w:t>kupnom iznosu o</w:t>
      </w:r>
      <w:r w:rsidR="0012574E">
        <w:t>d 5.618,73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236848">
        <w:t>vlaštena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12574E">
        <w:t>3. ST-468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236848">
        <w:t>a</w:t>
      </w:r>
      <w:r w:rsidR="003D3A71">
        <w:t xml:space="preserve"> ovlašten</w:t>
      </w:r>
      <w:r w:rsidR="00236848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236848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9E337A" w:rsidP="00F576EC" w:rsidR="008922FD">
      <w:pPr>
        <w:jc w:val="center"/>
      </w:pPr>
      <w:r>
        <w:t>U Splitu, 20</w:t>
      </w:r>
      <w:r w:rsidR="008922FD">
        <w:t>. studenoga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04434"/>
    <w:rsid w:val="0012574E"/>
    <w:rsid w:val="001605F0"/>
    <w:rsid w:val="00170B4D"/>
    <w:rsid w:val="00191359"/>
    <w:rsid w:val="001A7F97"/>
    <w:rsid w:val="001E0A16"/>
    <w:rsid w:val="001E6581"/>
    <w:rsid w:val="00236848"/>
    <w:rsid w:val="0025689E"/>
    <w:rsid w:val="00296435"/>
    <w:rsid w:val="002A16B1"/>
    <w:rsid w:val="002A267F"/>
    <w:rsid w:val="002D0EEC"/>
    <w:rsid w:val="002D1607"/>
    <w:rsid w:val="003155FB"/>
    <w:rsid w:val="003D3A71"/>
    <w:rsid w:val="0043500C"/>
    <w:rsid w:val="00466E36"/>
    <w:rsid w:val="0049070E"/>
    <w:rsid w:val="004C66C0"/>
    <w:rsid w:val="004D7D95"/>
    <w:rsid w:val="00543777"/>
    <w:rsid w:val="005F0E13"/>
    <w:rsid w:val="00602A20"/>
    <w:rsid w:val="00683153"/>
    <w:rsid w:val="00737DD6"/>
    <w:rsid w:val="007648D8"/>
    <w:rsid w:val="00776F7C"/>
    <w:rsid w:val="00787AFC"/>
    <w:rsid w:val="007D3062"/>
    <w:rsid w:val="007E26AB"/>
    <w:rsid w:val="00804AB4"/>
    <w:rsid w:val="008130E8"/>
    <w:rsid w:val="008138F5"/>
    <w:rsid w:val="00820432"/>
    <w:rsid w:val="0085420B"/>
    <w:rsid w:val="008607FF"/>
    <w:rsid w:val="00861307"/>
    <w:rsid w:val="008922FD"/>
    <w:rsid w:val="008A2CF5"/>
    <w:rsid w:val="008A36EF"/>
    <w:rsid w:val="008C5558"/>
    <w:rsid w:val="008D189F"/>
    <w:rsid w:val="00985998"/>
    <w:rsid w:val="009E1BCA"/>
    <w:rsid w:val="009E337A"/>
    <w:rsid w:val="009F1E68"/>
    <w:rsid w:val="00A10BA0"/>
    <w:rsid w:val="00A16C3E"/>
    <w:rsid w:val="00A17CC3"/>
    <w:rsid w:val="00A369B4"/>
    <w:rsid w:val="00A52CBC"/>
    <w:rsid w:val="00AA3C60"/>
    <w:rsid w:val="00AA5FA1"/>
    <w:rsid w:val="00AD5BE5"/>
    <w:rsid w:val="00B22298"/>
    <w:rsid w:val="00B44A30"/>
    <w:rsid w:val="00BA086E"/>
    <w:rsid w:val="00BA5C6A"/>
    <w:rsid w:val="00C46474"/>
    <w:rsid w:val="00C81826"/>
    <w:rsid w:val="00CB223B"/>
    <w:rsid w:val="00CF2246"/>
    <w:rsid w:val="00D02BB5"/>
    <w:rsid w:val="00D242DA"/>
    <w:rsid w:val="00D36A52"/>
    <w:rsid w:val="00D4378C"/>
    <w:rsid w:val="00D437EF"/>
    <w:rsid w:val="00D8312C"/>
    <w:rsid w:val="00D83FD2"/>
    <w:rsid w:val="00DC05CF"/>
    <w:rsid w:val="00E076CF"/>
    <w:rsid w:val="00E634A0"/>
    <w:rsid w:val="00E871B0"/>
    <w:rsid w:val="00EA213A"/>
    <w:rsid w:val="00EB7A0E"/>
    <w:rsid w:val="00F06DE1"/>
    <w:rsid w:val="00F139C9"/>
    <w:rsid w:val="00F21228"/>
    <w:rsid w:val="00F555EE"/>
    <w:rsid w:val="00F576EC"/>
    <w:rsid w:val="00F61726"/>
    <w:rsid w:val="00F945BC"/>
    <w:rsid w:val="00FA60C8"/>
    <w:rsid w:val="00FB5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04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04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04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04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04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04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04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04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04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04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St-468/2015</izvorni_sadrzaj>
    <derivirana_varijabla naziv="DomainObject.Predmet.OznakaBroj_1">St-468/2015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 LAVA d.o.o., za knjigovodstvo, trgovinu i elektrousluge</izvorni_sadrzaj>
    <derivirana_varijabla naziv="DomainObject.Predmet.ProtustrankaFormated_1">  TRI LAVA d.o.o., za knjigovodstvo, trgovinu i elektrousluge</derivirana_varijabla>
  </DomainObject.Predmet.ProtustrankaFormated>
  <DomainObject.Predmet.ProtustrankaFormatedOIB>
    <izvorni_sadrzaj>  TRI LAVA d.o.o., za knjigovodstvo, trgovinu i elektrousluge, OIB 12755523510</izvorni_sadrzaj>
    <derivirana_varijabla naziv="DomainObject.Predmet.ProtustrankaFormatedOIB_1">  TRI LAVA d.o.o., za knjigovodstvo, trgovinu i elektrousluge, OIB 12755523510</derivirana_varijabla>
  </DomainObject.Predmet.ProtustrankaFormatedOIB>
  <DomainObject.Predmet.ProtustrankaFormatedWithAdress>
    <izvorni_sadrzaj> TRI LAVA d.o.o., za knjigovodstvo, trgovinu i elektrousluge, Ulica Gradišćanskih Hrvata 14, 21000 Split</izvorni_sadrzaj>
    <derivirana_varijabla naziv="DomainObject.Predmet.ProtustrankaFormatedWithAdress_1"> TRI LAVA d.o.o., za knjigovodstvo, trgovinu i elektrousluge, Ulica Gradišćanskih Hrvata 14, 21000 Split</derivirana_varijabla>
  </DomainObject.Predmet.ProtustrankaFormatedWithAdress>
  <DomainObject.Predmet.ProtustrankaFormatedWithAdressOIB>
    <izvorni_sadrzaj> TRI LAVA d.o.o., za knjigovodstvo, trgovinu i elektrousluge, OIB 12755523510, Ulica Gradišćanskih Hrvata 14, 21000 Split</izvorni_sadrzaj>
    <derivirana_varijabla naziv="DomainObject.Predmet.ProtustrankaFormatedWithAdressOIB_1"> TRI LAVA d.o.o., za knjigovodstvo, trgovinu i elektrousluge, OIB 12755523510, Ulica Gradišćanskih Hrvata 14, 21000 Split</derivirana_varijabla>
  </DomainObject.Predmet.ProtustrankaFormatedWithAdressOIB>
  <DomainObject.Predmet.ProtustrankaWithAdress>
    <izvorni_sadrzaj>TRI LAVA d.o.o., za knjigovodstvo, trgovinu i elektrousluge Ulica Gradišćanskih Hrvata 14, 21000 Split</izvorni_sadrzaj>
    <derivirana_varijabla naziv="DomainObject.Predmet.ProtustrankaWithAdress_1">TRI LAVA d.o.o., za knjigovodstvo, trgovinu i elektrousluge Ulica Gradišćanskih Hrvata 14, 21000 Split</derivirana_varijabla>
  </DomainObject.Predmet.ProtustrankaWithAdress>
  <DomainObject.Predmet.ProtustrankaWithAdressOIB>
    <izvorni_sadrzaj>TRI LAVA d.o.o., za knjigovodstvo, trgovinu i elektrousluge, OIB 12755523510, Ulica Gradišćanskih Hrvata 14, 21000 Split</izvorni_sadrzaj>
    <derivirana_varijabla naziv="DomainObject.Predmet.ProtustrankaWithAdressOIB_1">TRI LAVA d.o.o., za knjigovodstvo, trgovinu i elektrousluge, OIB 12755523510, Ulica Gradišćanskih Hrvata 14, 21000 Split</derivirana_varijabla>
  </DomainObject.Predmet.ProtustrankaWithAdressOIB>
  <DomainObject.Predmet.ProtustrankaNazivFormated>
    <izvorni_sadrzaj>TRI LAVA d.o.o., za knjigovodstvo, trgovinu i elektrousluge</izvorni_sadrzaj>
    <derivirana_varijabla naziv="DomainObject.Predmet.ProtustrankaNazivFormated_1">TRI LAVA d.o.o., za knjigovodstvo, trgovinu i elektrousluge</derivirana_varijabla>
  </DomainObject.Predmet.ProtustrankaNazivFormated>
  <DomainObject.Predmet.ProtustrankaNazivFormatedOIB>
    <izvorni_sadrzaj>TRI LAVA d.o.o., za knjigovodstvo, trgovinu i elektrousluge, OIB 12755523510</izvorni_sadrzaj>
    <derivirana_varijabla naziv="DomainObject.Predmet.ProtustrankaNazivFormatedOIB_1">TRI LAVA d.o.o., za knjigovodstvo, trgovinu i elektrousluge, OIB 12755523510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5625.86</izvorni_sadrzaj>
    <derivirana_varijabla naziv="DomainObject.Predmet.TrenutnaVrijednost_1">5625.86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TRI LAVA d.o.o., za knjigovodstvo, trgovinu i elektrousluge</item>
    </izvorni_sadrzaj>
    <derivirana_varijabla naziv="DomainObject.Predmet.ProtuStrankaListFormated_1">
      <item>TRI LAVA d.o.o., za knjigovodstvo, trgovinu i elektrousluge</item>
    </derivirana_varijabla>
  </DomainObject.Predmet.ProtuStrankaListFormated>
  <DomainObject.Predmet.ProtuStrankaListFormatedOIB>
    <izvorni_sadrzaj>
      <item>TRI LAVA d.o.o., za knjigovodstvo, trgovinu i elektrousluge, OIB 12755523510</item>
    </izvorni_sadrzaj>
    <derivirana_varijabla naziv="DomainObject.Predmet.ProtuStrankaListFormatedOIB_1">
      <item>TRI LAVA d.o.o., za knjigovodstvo, trgovinu i elektrousluge, OIB 12755523510</item>
    </derivirana_varijabla>
  </DomainObject.Predmet.ProtuStrankaListFormatedOIB>
  <DomainObject.Predmet.ProtuStrankaListFormatedWithAdress>
    <izvorni_sadrzaj>
      <item>TRI LAVA d.o.o., za knjigovodstvo, trgovinu i elektrousluge, Ulica Gradišćanskih Hrvata 14, 21000 Split</item>
    </izvorni_sadrzaj>
    <derivirana_varijabla naziv="DomainObject.Predmet.ProtuStrankaListFormatedWithAdress_1">
      <item>TRI LAVA d.o.o., za knjigovodstvo, trgovinu i elektrousluge, Ulica Gradišćanskih Hrvata 14, 21000 Split</item>
    </derivirana_varijabla>
  </DomainObject.Predmet.ProtuStrankaListFormatedWithAdress>
  <DomainObject.Predmet.ProtuStrankaListFormatedWithAdressOIB>
    <izvorni_sadrzaj>
      <item>TRI LAVA d.o.o., za knjigovodstvo, trgovinu i elektrousluge, OIB 12755523510, Ulica Gradišćanskih Hrvata 14, 21000 Split</item>
    </izvorni_sadrzaj>
    <derivirana_varijabla naziv="DomainObject.Predmet.ProtuStrankaListFormatedWithAdressOIB_1">
      <item>TRI LAVA d.o.o., za knjigovodstvo, trgovinu i elektrousluge, OIB 12755523510, Ulica Gradišćanskih Hrvata 14, 21000 Split</item>
    </derivirana_varijabla>
  </DomainObject.Predmet.ProtuStrankaListFormatedWithAdressOIB>
  <DomainObject.Predmet.ProtuStrankaListNazivFormated>
    <izvorni_sadrzaj>
      <item>TRI LAVA d.o.o., za knjigovodstvo, trgovinu i elektrousluge</item>
    </izvorni_sadrzaj>
    <derivirana_varijabla naziv="DomainObject.Predmet.ProtuStrankaListNazivFormated_1">
      <item>TRI LAVA d.o.o., za knjigovodstvo, trgovinu i elektrousluge</item>
    </derivirana_varijabla>
  </DomainObject.Predmet.ProtuStrankaListNazivFormated>
  <DomainObject.Predmet.ProtuStrankaListNazivFormatedOIB>
    <izvorni_sadrzaj>
      <item>TRI LAVA d.o.o., za knjigovodstvo, trgovinu i elektrousluge, OIB 12755523510</item>
    </izvorni_sadrzaj>
    <derivirana_varijabla naziv="DomainObject.Predmet.ProtuStrankaListNazivFormatedOIB_1">
      <item>TRI LAVA d.o.o., za knjigovodstvo, trgovinu i elektrousluge, OIB 12755523510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TRI LAVA d.o.o., za knjigovodstvo, trgovinu i elektrousluge</izvorni_sadrzaj>
    <derivirana_varijabla naziv="DomainObject.Predmet.ProtustrankaIDrugi_1">TRI LAVA d.o.o., za knjigovodstvo, trgovinu i elektrousluge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TRI LAVA d.o.o., za knjigovodstvo, trgovinu i elektrousluge, OIB 12755523510, Ulica Gradišćanskih Hrvata 14, 21000 Split</izvorni_sadrzaj>
    <derivirana_varijabla naziv="DomainObject.Predmet.ProtustrankaIDrugiAdressOIB_1">TRI LAVA d.o.o., za knjigovodstvo, trgovinu i elektrousluge, OIB 12755523510, Ulica Gradišćanskih Hrvata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TRI LAVA d.o.o., za knjigovodstvo, trgovinu i elektrousluge</item>
    </izvorni_sadrzaj>
    <derivirana_varijabla naziv="DomainObject.Predmet.SudioniciListNaziv_1">
      <item>FINANCIJSKA AGENCIJA, RC SPLIT</item>
      <item>TRI LAVA d.o.o., za knjigovodstvo, trgovinu i elektrousluge</item>
    </derivirana_varijabla>
  </DomainObject.Predmet.SudioniciListNaziv>
  <DomainObject.Predmet.SudioniciListAdressOIB>
    <izvorni_sadrzaj>
      <item>FINANCIJSKA AGENCIJA, RC SPLIT, OIB 85821130368, Mažuranićevo šetalište 24 b,21000 Split</item>
      <item>TRI LAVA d.o.o., za knjigovodstvo, trgovinu i elektrousluge, OIB 12755523510, Ulica Gradišćanskih Hrvata 14,21000 Split</item>
    </izvorni_sadrzaj>
    <derivirana_varijabla naziv="DomainObject.Predmet.SudioniciListAdressOIB_1">
      <item>FINANCIJSKA AGENCIJA, RC SPLIT, OIB 85821130368, Mažuranićevo šetalište 24 b,21000 Split</item>
      <item>TRI LAVA d.o.o., za knjigovodstvo, trgovinu i elektrousluge, OIB 12755523510, Ulica Gradišćanskih Hrvata 14,21000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12755523510</item>
    </izvorni_sadrzaj>
    <derivirana_varijabla naziv="DomainObject.Predmet.SudioniciListNazivOIB_1">
      <item>, OIB 85821130368</item>
      <item>, OIB 12755523510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313</properties:Words>
  <properties:Characters>1783</properties:Characters>
  <properties:Lines>49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2015-11-20T08:45:00Z</dcterms:created>
  <dc:creator>Lari Glavaš</dc:creator>
  <cp:lastModifiedBy>Lari Glavaš</cp:lastModifiedBy>
  <cp:lastPrinted>2015-11-20T08:44:00Z</cp:lastPrinted>
  <dcterms:modified xmlns:xsi="http://www.w3.org/2001/XMLSchema-instance" xsi:type="dcterms:W3CDTF">2015-11-20T08:46:00Z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