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3560" w14:paraId="c483560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954669">
        <w:rPr>
          <w:rFonts w:cs="Times New Roman" w:hAnsi="Times New Roman" w:ascii="Times New Roman"/>
          <w:b/>
          <w:sz w:val="24"/>
          <w:szCs w:val="24"/>
        </w:rPr>
        <w:t>94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954669">
        <w:rPr>
          <w:rFonts w:cs="Times New Roman" w:hAnsi="Times New Roman" w:ascii="Times New Roman"/>
          <w:sz w:val="24"/>
          <w:szCs w:val="24"/>
        </w:rPr>
        <w:t>SWISSCELL d.o.o. iz Rogoznice, Kneza Domagoja 80, MBS:110030188 , OIB:27925446838</w:t>
      </w:r>
      <w:r w:rsidR="00850676">
        <w:rPr>
          <w:rFonts w:cs="Times New Roman" w:hAnsi="Times New Roman" w:ascii="Times New Roman"/>
          <w:sz w:val="24"/>
          <w:szCs w:val="24"/>
        </w:rPr>
        <w:t>,</w:t>
      </w:r>
      <w:r w:rsidR="001339E2">
        <w:rPr>
          <w:rFonts w:cs="Times New Roman" w:hAnsi="Times New Roman" w:ascii="Times New Roman"/>
          <w:sz w:val="24"/>
          <w:szCs w:val="24"/>
        </w:rPr>
        <w:t xml:space="preserve"> dana </w:t>
      </w:r>
      <w:r w:rsidR="005E76DA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954669">
        <w:rPr>
          <w:rFonts w:cs="Times New Roman" w:hAnsi="Times New Roman" w:ascii="Times New Roman"/>
          <w:sz w:val="24"/>
          <w:szCs w:val="24"/>
        </w:rPr>
        <w:t>SWISSCELL d.o.o. iz Rogoznice, Kneza Domagoja 80, MBS:110030188 , OIB:27925446838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954669">
        <w:rPr>
          <w:rFonts w:cs="Times New Roman" w:hAnsi="Times New Roman" w:ascii="Times New Roman"/>
          <w:sz w:val="24"/>
          <w:szCs w:val="24"/>
        </w:rPr>
        <w:t>1.033,36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54669">
        <w:rPr>
          <w:rFonts w:cs="Times New Roman" w:hAnsi="Times New Roman" w:ascii="Times New Roman"/>
          <w:sz w:val="24"/>
          <w:szCs w:val="24"/>
        </w:rPr>
        <w:t>Anto Milišić iz Rogoznice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C27707">
        <w:rPr>
          <w:rFonts w:cs="Times New Roman" w:hAnsi="Times New Roman" w:ascii="Times New Roman"/>
          <w:sz w:val="24"/>
          <w:szCs w:val="24"/>
        </w:rPr>
        <w:t>ro</w:t>
      </w:r>
      <w:r w:rsidR="00F362A8">
        <w:rPr>
          <w:rFonts w:cs="Times New Roman" w:hAnsi="Times New Roman" w:ascii="Times New Roman"/>
          <w:sz w:val="24"/>
          <w:szCs w:val="24"/>
        </w:rPr>
        <w:t>j 221-9</w:t>
      </w:r>
      <w:r w:rsidR="00954669">
        <w:rPr>
          <w:rFonts w:cs="Times New Roman" w:hAnsi="Times New Roman" w:ascii="Times New Roman"/>
          <w:sz w:val="24"/>
          <w:szCs w:val="24"/>
        </w:rPr>
        <w:t>4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5E76DA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21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850676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54669">
        <w:rPr>
          <w:rFonts w:cs="Times New Roman" w:hAnsi="Times New Roman" w:ascii="Times New Roman"/>
          <w:sz w:val="24"/>
          <w:szCs w:val="24"/>
        </w:rPr>
        <w:t>Anto Milišić, Ante Starčevića 48/A, Rogoznica</w:t>
      </w:r>
    </w:p>
    <w:p w:rsidRDefault="005E76DA" w:rsidP="008550A5" w:rsidR="008550A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</w:t>
      </w:r>
      <w:r w:rsidR="008550A5">
        <w:rPr>
          <w:rFonts w:cs="Times New Roman" w:hAnsi="Times New Roman" w:ascii="Times New Roman"/>
          <w:sz w:val="24"/>
          <w:szCs w:val="24"/>
        </w:rPr>
        <w:t xml:space="preserve"> suda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23C99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1EA" w:rsidP="0064642A" w:rsidR="000551EA">
      <w:pPr>
        <w:spacing w:lineRule="auto" w:line="240" w:after="0"/>
      </w:pPr>
      <w:r>
        <w:separator/>
      </w:r>
    </w:p>
  </w:endnote>
  <w:endnote w:id="0" w:type="continuationSeparator">
    <w:p w:rsidRDefault="000551EA" w:rsidP="0064642A" w:rsidR="000551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1EA" w:rsidP="0064642A" w:rsidR="000551EA">
      <w:pPr>
        <w:spacing w:lineRule="auto" w:line="240" w:after="0"/>
      </w:pPr>
      <w:r>
        <w:separator/>
      </w:r>
    </w:p>
  </w:footnote>
  <w:footnote w:id="0" w:type="continuationSeparator">
    <w:p w:rsidRDefault="000551EA" w:rsidP="0064642A" w:rsidR="000551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954669">
      <w:t>94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3C99"/>
    <w:rsid w:val="000551EA"/>
    <w:rsid w:val="001339E2"/>
    <w:rsid w:val="001E6910"/>
    <w:rsid w:val="00213889"/>
    <w:rsid w:val="00332C05"/>
    <w:rsid w:val="00381125"/>
    <w:rsid w:val="004968F5"/>
    <w:rsid w:val="004E5158"/>
    <w:rsid w:val="005E76DA"/>
    <w:rsid w:val="0064642A"/>
    <w:rsid w:val="00661212"/>
    <w:rsid w:val="0071035B"/>
    <w:rsid w:val="00711DB8"/>
    <w:rsid w:val="007347C6"/>
    <w:rsid w:val="007F555B"/>
    <w:rsid w:val="00850676"/>
    <w:rsid w:val="008550A5"/>
    <w:rsid w:val="008C0024"/>
    <w:rsid w:val="008F7FC8"/>
    <w:rsid w:val="00954669"/>
    <w:rsid w:val="00AB65C4"/>
    <w:rsid w:val="00B82C19"/>
    <w:rsid w:val="00C27707"/>
    <w:rsid w:val="00CE2BC9"/>
    <w:rsid w:val="00CE7024"/>
    <w:rsid w:val="00D56DD5"/>
    <w:rsid w:val="00DD47F0"/>
    <w:rsid w:val="00F362A8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023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C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C9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C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C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023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C9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C9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C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C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SWISSCELL d.o.o. za trgovinu i proizvodnju građevinskih materijala</izvorni_sadrzaj>
    <derivirana_varijabla naziv="DomainObject.Predmet.ProtustrankaFormated_1">  SWISSCELL d.o.o. za trgovinu i proizvodnju građevinskih materijala</derivirana_varijabla>
  </DomainObject.Predmet.ProtustrankaFormated>
  <DomainObject.Predmet.ProtustrankaFormatedOIB>
    <izvorni_sadrzaj>  SWISSCELL d.o.o. za trgovinu i proizvodnju građevinskih materijala, OIB 27925446838</izvorni_sadrzaj>
    <derivirana_varijabla naziv="DomainObject.Predmet.ProtustrankaFormatedOIB_1">  SWISSCELL d.o.o. za trgovinu i proizvodnju građevinskih materijala, OIB 27925446838</derivirana_varijabla>
  </DomainObject.Predmet.ProtustrankaFormatedOIB>
  <DomainObject.Predmet.ProtustrankaFormatedWithAdress>
    <izvorni_sadrzaj> SWISSCELL d.o.o. za trgovinu i proizvodnju građevinskih materijala, Kneza Domagoja 80, 22202 Rogoznica</izvorni_sadrzaj>
    <derivirana_varijabla naziv="DomainObject.Predmet.ProtustrankaFormatedWithAdress_1"> SWISSCELL d.o.o. za trgovinu i proizvodnju građevinskih materijala, Kneza Domagoja 80, 22202 Rogoznica</derivirana_varijabla>
  </DomainObject.Predmet.ProtustrankaFormatedWithAdress>
  <DomainObject.Predmet.ProtustrankaFormatedWithAdressOIB>
    <izvorni_sadrzaj> SWISSCELL d.o.o. za trgovinu i proizvodnju građevinskih materijala, OIB 27925446838, Kneza Domagoja 80, 22202 Rogoznica</izvorni_sadrzaj>
    <derivirana_varijabla naziv="DomainObject.Predmet.ProtustrankaFormatedWithAdressOIB_1"> SWISSCELL d.o.o. za trgovinu i proizvodnju građevinskih materijala, OIB 27925446838, Kneza Domagoja 80, 22202 Rogoznica</derivirana_varijabla>
  </DomainObject.Predmet.ProtustrankaFormatedWithAdressOIB>
  <DomainObject.Predmet.ProtustrankaWithAdress>
    <izvorni_sadrzaj>SWISSCELL d.o.o. za trgovinu i proizvodnju građevinskih materijala Kneza Domagoja 80, 22202 Rogoznica</izvorni_sadrzaj>
    <derivirana_varijabla naziv="DomainObject.Predmet.ProtustrankaWithAdress_1">SWISSCELL d.o.o. za trgovinu i proizvodnju građevinskih materijala Kneza Domagoja 80, 22202 Rogoznica</derivirana_varijabla>
  </DomainObject.Predmet.ProtustrankaWithAdress>
  <DomainObject.Predmet.ProtustrankaWithAdressOIB>
    <izvorni_sadrzaj>SWISSCELL d.o.o. za trgovinu i proizvodnju građevinskih materijala, OIB 27925446838, Kneza Domagoja 80, 22202 Rogoznica</izvorni_sadrzaj>
    <derivirana_varijabla naziv="DomainObject.Predmet.ProtustrankaWithAdressOIB_1">SWISSCELL d.o.o. za trgovinu i proizvodnju građevinskih materijala, OIB 27925446838, Kneza Domagoja 80, 22202 Rogoznica</derivirana_varijabla>
  </DomainObject.Predmet.ProtustrankaWithAdressOIB>
  <DomainObject.Predmet.ProtustrankaNazivFormated>
    <izvorni_sadrzaj>SWISSCELL d.o.o. za trgovinu i proizvodnju građevinskih materijala</izvorni_sadrzaj>
    <derivirana_varijabla naziv="DomainObject.Predmet.ProtustrankaNazivFormated_1">SWISSCELL d.o.o. za trgovinu i proizvodnju građevinskih materijala</derivirana_varijabla>
  </DomainObject.Predmet.ProtustrankaNazivFormated>
  <DomainObject.Predmet.ProtustrankaNazivFormatedOIB>
    <izvorni_sadrzaj>SWISSCELL d.o.o. za trgovinu i proizvodnju građevinskih materijala, OIB 27925446838</izvorni_sadrzaj>
    <derivirana_varijabla naziv="DomainObject.Predmet.ProtustrankaNazivFormatedOIB_1">SWISSCELL d.o.o. za trgovinu i proizvodnju građevinskih materijala, OIB 27925446838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SWISSCELL d.o.o. za trgovinu i proizvodnju građevinskih materijala</item>
    </izvorni_sadrzaj>
    <derivirana_varijabla naziv="DomainObject.Predmet.ProtuStrankaListFormated_1">
      <item>SWISSCELL d.o.o. za trgovinu i proizvodnju građevinskih materijala</item>
    </derivirana_varijabla>
  </DomainObject.Predmet.ProtuStrankaListFormated>
  <DomainObject.Predmet.ProtuStrankaListFormatedOIB>
    <izvorni_sadrzaj>
      <item>SWISSCELL d.o.o. za trgovinu i proizvodnju građevinskih materijala, OIB 27925446838</item>
    </izvorni_sadrzaj>
    <derivirana_varijabla naziv="DomainObject.Predmet.ProtuStrankaListFormatedOIB_1">
      <item>SWISSCELL d.o.o. za trgovinu i proizvodnju građevinskih materijala, OIB 27925446838</item>
    </derivirana_varijabla>
  </DomainObject.Predmet.ProtuStrankaListFormatedOIB>
  <DomainObject.Predmet.ProtuStrankaListFormatedWithAdress>
    <izvorni_sadrzaj>
      <item>SWISSCELL d.o.o. za trgovinu i proizvodnju građevinskih materijala, Kneza Domagoja 80, 22202 Rogoznica</item>
    </izvorni_sadrzaj>
    <derivirana_varijabla naziv="DomainObject.Predmet.ProtuStrankaListFormatedWithAdress_1">
      <item>SWISSCELL d.o.o. za trgovinu i proizvodnju građevinskih materijala, Kneza Domagoja 80, 22202 Rogoznica</item>
    </derivirana_varijabla>
  </DomainObject.Predmet.ProtuStrankaListFormatedWithAdress>
  <DomainObject.Predmet.ProtuStrankaListFormatedWithAdressOIB>
    <izvorni_sadrzaj>
      <item>SWISSCELL d.o.o. za trgovinu i proizvodnju građevinskih materijala, OIB 27925446838, Kneza Domagoja 80, 22202 Rogoznica</item>
    </izvorni_sadrzaj>
    <derivirana_varijabla naziv="DomainObject.Predmet.ProtuStrankaListFormatedWithAdressOIB_1">
      <item>SWISSCELL d.o.o. za trgovinu i proizvodnju građevinskih materijala, OIB 27925446838, Kneza Domagoja 80, 22202 Rogoznica</item>
    </derivirana_varijabla>
  </DomainObject.Predmet.ProtuStrankaListFormatedWithAdressOIB>
  <DomainObject.Predmet.ProtuStrankaListNazivFormated>
    <izvorni_sadrzaj>
      <item>SWISSCELL d.o.o. za trgovinu i proizvodnju građevinskih materijala</item>
    </izvorni_sadrzaj>
    <derivirana_varijabla naziv="DomainObject.Predmet.ProtuStrankaListNazivFormated_1">
      <item>SWISSCELL d.o.o. za trgovinu i proizvodnju građevinskih materijala</item>
    </derivirana_varijabla>
  </DomainObject.Predmet.ProtuStrankaListNazivFormated>
  <DomainObject.Predmet.ProtuStrankaListNazivFormatedOIB>
    <izvorni_sadrzaj>
      <item>SWISSCELL d.o.o. za trgovinu i proizvodnju građevinskih materijala, OIB 27925446838</item>
    </izvorni_sadrzaj>
    <derivirana_varijabla naziv="DomainObject.Predmet.ProtuStrankaListNazivFormatedOIB_1">
      <item>SWISSCELL d.o.o. za trgovinu i proizvodnju građevinskih materijala, OIB 27925446838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SWISSCELL d.o.o. za trgovinu i proizvodnju građevinskih materijala</izvorni_sadrzaj>
    <derivirana_varijabla naziv="DomainObject.Predmet.ProtustrankaIDrugi_1">SWISSCELL d.o.o. za trgovinu i proizvodnju građevinskih materijala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SWISSCELL d.o.o. za trgovinu i proizvodnju građevinskih materijala, OIB 27925446838, Kneza Domagoja 80, 22202 Rogoznica</izvorni_sadrzaj>
    <derivirana_varijabla naziv="DomainObject.Predmet.ProtustrankaIDrugiAdressOIB_1">SWISSCELL d.o.o. za trgovinu i proizvodnju građevinskih materijala, OIB 27925446838, Kneza Domagoja 80,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SWISSCELL d.o.o. za trgovinu i proizvodnju građevinskih materijala</item>
    </izvorni_sadrzaj>
    <derivirana_varijabla naziv="DomainObject.Predmet.SudioniciListNaziv_1">
      <item>FINA - Podružnica Šibenik</item>
      <item>SWISSCELL d.o.o. za trgovinu i proizvodnju građevinskih materijala</item>
    </derivirana_varijabla>
  </DomainObject.Predmet.SudioniciListNaziv>
  <DomainObject.Predmet.SudioniciListAdressOIB>
    <izvorni_sadrzaj>
      <item>FINA - Podružnica Šibenik, OIB 85821130368, Perivoj L. Marune 1,22000 Šibenik</item>
      <item>SWISSCELL d.o.o. za trgovinu i proizvodnju građevinskih materijala, OIB 27925446838, Kneza Domagoja 80,22202 Rogoznica</item>
    </izvorni_sadrzaj>
    <derivirana_varijabla naziv="DomainObject.Predmet.SudioniciListAdressOIB_1">
      <item>FINA - Podružnica Šibenik, OIB 85821130368, Perivoj L. Marune 1,22000 Šibenik</item>
      <item>SWISSCELL d.o.o. za trgovinu i proizvodnju građevinskih materijala, OIB 27925446838, Kneza Domagoja 80,22202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27925446838</item>
    </izvorni_sadrzaj>
    <derivirana_varijabla naziv="DomainObject.Predmet.SudioniciListNazivOIB_1">
      <item>, OIB 85821130368</item>
      <item>, OIB 27925446838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2216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2016-01-20T12:42:00Z</dcterms:created>
  <dc:creator>Joško Livaković</dc:creator>
  <cp:lastModifiedBy>Joško Livaković</cp:lastModifiedBy>
  <dcterms:modified xmlns:xsi="http://www.w3.org/2001/XMLSchema-instance" xsi:type="dcterms:W3CDTF">2016-01-27T13:40:00Z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