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32ae" w14:paraId="e5f32a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6275" w:rsidP="006B6275" w:rsidR="006B6275" w:rsidRPr="006B627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627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               6 St-676/2016-2.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O G L A S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ENTITY društvo s ograničenom odgovornošću za proizvodnju, trgovinu i usluge, Kamanje, Kamanje 79/A, MBS: 020037337, OIB: 79155542952, koji se vodi kod ovoga suda pod brojem St-676/2016, temeljem odredbe čl.430., 431. i 434. Stečajnog zakona (Narodne novine br. 71/15), objavljuje: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I. Na dan 11. siječnja 2016. dužnik u Očevidniku redoslijeda osnova za plaćanje ima evidentirane neizvršene osnove za plaćanje u ukupnom iznosu od 163.106,98 kn, u koji iznos je uračunata kamata i naknada Financijske agencije za provedbu ovrhe na novčanim sredstvima. 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II. Poziva se osoba ovlaštena za zastupanje dužnika – Josip Klemenić, Kamanje, Kamanje 79/A, OIB: 45325181689 i Sandra Klemenić, Kamanje, Kamanje 79/A, OIB: 36667850902, da u roku od 15 dana od objave ovog oglasa na mrežnoj stranici e-Oglasna ploča Trgovačkog suda u Bjelovaru podnese sudu javnobilježnički ovjerovljen popis imovine i obveza na propisanom obrascu.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Rj.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II. Kal. 45 dana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6275">
        <w:rPr>
          <w:rFonts w:cs="Times New Roman" w:eastAsia="Times New Roman"/>
          <w:szCs w:val="20"/>
          <w:lang w:eastAsia="hr-HR"/>
        </w:rPr>
        <w:t>Bjelovar, 1.6.2016.</w:t>
      </w:r>
    </w:p>
    <w:p w:rsidRDefault="006B6275" w:rsidP="006B6275" w:rsidR="006B6275" w:rsidRPr="006B627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275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1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St-676/2016-2</izvorni_sadrzaj>
    <derivirana_varijabla naziv="DomainObject.Oznaka_1">St-676/2016-2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 zastupanog po punomoćniku Josip Klemenić; Sandra Klemenić Baša</izvorni_sadrzaj>
    <derivirana_varijabla naziv="DomainObject.Predmet.ProtustrankaFormated_1">  ENTITY društvo s ograničenom odgovornošću za proizvodnju, trgovinu i usluge zastupanog po punomoćniku Josip Klemenić; Sandra Klemenić Baša</derivirana_varijabla>
  </DomainObject.Predmet.ProtustrankaFormated>
  <DomainObject.Predmet.ProtustrankaFormatedOIB>
    <izvorni_sadrzaj>  ENTITY društvo s ograničenom odgovornošću za proizvodnju, trgovinu i usluge, OIB 79155542952 zastupanog po punomoćniku Josip Klemenić; Sandra Klemenić Baša</izvorni_sadrzaj>
    <derivirana_varijabla naziv="DomainObject.Predmet.ProtustrankaFormatedOIB_1">  ENTITY društvo s ograničenom odgovornošću za proizvodnju, trgovinu i usluge, OIB 79155542952 zastupanog po punomoćniku Josip Klemenić; Sandra Klemenić Baša</derivirana_varijabla>
  </DomainObject.Predmet.ProtustrankaFormatedOIB>
  <DomainObject.Predmet.ProtustrankaFormatedWithAdress>
    <izvorni_sadrzaj> ENTITY društvo s ograničenom odgovornošću za proizvodnju, trgovinu i usluge, Kamanje 79/A, 47280 Kamanje zastupanog po punomoćniku Josip Klemenić; Sandra Klemenić Baša</izvorni_sadrzaj>
    <derivirana_varijabla naziv="DomainObject.Predmet.ProtustrankaFormatedWithAdress_1"> ENTITY društvo s ograničenom odgovornošću za proizvodnju, trgovinu i usluge, Kamanje 79/A, 47280 Kamanje zastupanog po punomoćniku Josip Klemenić; Sandra Klemenić Baša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 zastupanog po punomoćniku Josip Klemenić; Sandra Klemenić Baša</izvorni_sadrzaj>
    <derivirana_varijabla naziv="DomainObject.Predmet.ProtustrankaFormatedWithAdressOIB_1"> ENTITY društvo s ograničenom odgovornošću za proizvodnju, trgovinu i usluge, OIB 79155542952, Kamanje 79/A, 47280 Kamanje zastupanog po punomoćniku Josip Klemenić; Sandra Klemenić Baša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ENTITY društvo s ograničenom odgovornošću za proizvodnju, trgovinu i usluge zastupanog po punomoćniku Josip Klemenić; Sandra Klemenić Baša</item>
    </izvorni_sadrzaj>
    <derivirana_varijabla naziv="DomainObject.Predmet.ProtuStrankaListFormated_1">
      <item>ENTITY društvo s ograničenom odgovornošću za proizvodnju, trgovinu i usluge zastupanog po punomoćniku Josip Klemenić; Sandra Klemenić Baša</item>
    </derivirana_varijabla>
  </DomainObject.Predmet.ProtuStrankaListFormated>
  <DomainObject.Predmet.ProtuStrankaListFormatedOIB>
    <izvorni_sadrzaj>
      <item>ENTITY društvo s ograničenom odgovornošću za proizvodnju, trgovinu i usluge, OIB 79155542952 zastupanog po punomoćniku Josip Klemenić; Sandra Klemenić Baša</item>
    </izvorni_sadrzaj>
    <derivirana_varijabla naziv="DomainObject.Predmet.ProtuStrankaListFormatedOIB_1">
      <item>ENTITY društvo s ograničenom odgovornošću za proizvodnju, trgovinu i usluge, OIB 79155542952 zastupanog po punomoćniku Josip Klemenić; Sandra Klemenić Baša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 zastupanog po punomoćniku Josip Klemenić; Sandra Klemenić Baša</item>
    </izvorni_sadrzaj>
    <derivirana_varijabla naziv="DomainObject.Predmet.ProtuStrankaListFormatedWithAdress_1">
      <item>ENTITY društvo s ograničenom odgovornošću za proizvodnju, trgovinu i usluge, Kamanje 79/A, 47280 Kamanje zastupanog po punomoćniku Josip Klemenić; Sandra Klemenić Baša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 zastupanog po punomoćniku Josip Klemenić; Sandra Klemenić Baša</item>
    </izvorni_sadrzaj>
    <derivirana_varijabla naziv="DomainObject.Predmet.ProtuStrankaListFormatedWithAdressOIB_1">
      <item>ENTITY društvo s ograničenom odgovornošću za proizvodnju, trgovinu i usluge, OIB 79155542952, Kamanje 79/A, 47280 Kamanje zastupanog po punomoćniku Josip Klemenić; Sandra Klemenić Baša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</izvorni_sadrzaj>
    <derivirana_varijabla naziv="DomainObject.Predmet.OstaliListFormated_1">
      <item>Josip Klemenić punomoćnik sudionika u postupku ENTITY društvo s ograničenom odgovornošću za proizvodnju, trgovinu i usluge</item>
      <item>Sandra Klemenić Baša punomoćnik sudionika u postupku ENTITY društvo s ograničenom odgovornošću za proizvodnju, trgovinu i usluge</item>
    </derivirana_varijabla>
  </DomainObject.Predmet.OstaliListFormated>
  <DomainObject.Predmet.OstaliListFormatedOIB>
    <izvorni_sadrzaj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</izvorni_sadrzaj>
    <derivirana_varijabla naziv="DomainObject.Predmet.OstaliListFormatedOIB_1">
      <item>Josip Klemenić, OIB 45325181689 punomoćnik sudionika u postupku ENTITY društvo s ograničenom odgovornošću za proizvodnju, trgovinu i usluge</item>
      <item>Sandra Klemenić Baša, OIB 36667850902 punomoćnik sudionika u postupku ENTITY društvo s ograničenom odgovornošću za proizvodnju, trgovinu i usluge</item>
    </derivirana_varijabla>
  </DomainObject.Predmet.OstaliListFormatedOIB>
  <DomainObject.Predmet.OstaliListFormatedWithAdress>
    <izvorni_sadrzaj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</izvorni_sadrzaj>
    <derivirana_varijabla naziv="DomainObject.Predmet.OstaliListFormatedWithAdress_1">
      <item>Josip Klemenić, Kamanje 79a, 47280 Kamanje punomoćnik sudionika u postupku ENTITY društvo s ograničenom odgovornošću za proizvodnju, trgovinu i usluge</item>
      <item>Sandra Klemenić Baša, Kamanje 79/A, 47280 Kamanje punomoćnik sudionika u postupku ENTITY društvo s ograničenom odgovornošću za proizvodnju, trgovinu i usluge</item>
    </derivirana_varijabla>
  </DomainObject.Predmet.OstaliListFormatedWithAdress>
  <DomainObject.Predmet.OstaliListFormatedWithAdressOIB>
    <izvorni_sadrzaj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</izvorni_sadrzaj>
    <derivirana_varijabla naziv="DomainObject.Predmet.OstaliListFormatedWithAdressOIB_1">
      <item>Josip Klemenić, OIB 45325181689, Kamanje 79a, 47280 Kamanje punomoćnik sudionika u postupku ENTITY društvo s ograničenom odgovornošću za proizvodnju, trgovinu i usluge</item>
      <item>Sandra Klemenić Baša, OIB 36667850902, Kamanje 79/A, 47280 Kamanje punomoćnik sudionika u postupku ENTITY društvo s ograničenom odgovornošću za proizvodnju, trgovinu i usluge</item>
    </derivirana_varijabla>
  </DomainObject.Predmet.OstaliListFormatedWithAdressOIB>
  <DomainObject.Predmet.OstaliListNazivFormated>
    <izvorni_sadrzaj>
      <item>Josip Klemenić</item>
      <item>Sandra Klemenić Baša</item>
    </izvorni_sadrzaj>
    <derivirana_varijabla naziv="DomainObject.Predmet.OstaliListNazivFormated_1">
      <item>Josip Klemenić</item>
      <item>Sandra Klemenić Baša</item>
    </derivirana_varijabla>
  </DomainObject.Predmet.OstaliListNazivFormated>
  <DomainObject.Predmet.OstaliListNazivFormatedOIB>
    <izvorni_sadrzaj>
      <item>Josip Klemenić, OIB 45325181689</item>
      <item>Sandra Klemenić Baša, OIB 36667850902</item>
    </izvorni_sadrzaj>
    <derivirana_varijabla naziv="DomainObject.Predmet.OstaliListNazivFormatedOIB_1">
      <item>Josip Klemenić, OIB 45325181689</item>
      <item>Sandra Klemenić Baša, OIB 36667850902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St-676/2016-2</izvorni_sadrzaj>
    <derivirana_varijabla naziv="DomainObject.PoslovniBrojDokumenta_1">St-676/2016-2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ENTITY društvo s ograničenom odgovornošću za proizvodnju, trgovinu i usluge</item>
      <item>Josip Klemenić</item>
      <item>Sandra Klemenić Baša</item>
    </izvorni_sadrzaj>
    <derivirana_varijabla naziv="DomainObject.Predmet.SudioniciListNaziv_1">
      <item>Fina, regionalni centar Zagreb, podružnica Karlovac</item>
      <item>ENTITY društvo s ograničenom odgovornošću za proizvodnju, trgovinu i usluge</item>
      <item>Josip Klemenić</item>
      <item>Sandra Klemenić Baša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</izvorni_sadrzaj>
    <derivirana_varijabla naziv="DomainObject.Predmet.SudioniciListAdressOIB_1">
      <item>Fina, regionalni centar Zagreb, podružnica Karlovac, OIB 85821130368, Vitezovićeva 1,47000 Karlovac</item>
      <item>ENTITY društvo s ograničenom odgovornošću za proizvodnju, trgovinu i usluge, OIB 79155542952, Kamanje 79/A,47280 Kamanje</item>
      <item>Josip Klemenić, OIB 45325181689, Kamanje 79a,47280 Kamanje</item>
      <item>Sandra Klemenić Baša, OIB 36667850902, Kamanje 79/A,47280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7BBBF-C989-4B5C-B8C3-97069D991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1799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