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b933" w14:paraId="096b933" w:rsidRDefault="00925026" w:rsidP="00925026" w:rsidR="00925026" w:rsidRPr="00575C32">
      <w:pPr>
        <w:spacing w:lineRule="auto" w:line="240" w:after="0"/>
        <w:ind w:firstLine="708"/>
        <w:jc w:val="left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75C32">
        <w:rPr>
          <w:sz w:val="24"/>
          <w:szCs w:val="24"/>
          <w:lang w:eastAsia="en-US"/>
        </w:rPr>
        <w:t xml:space="preserve">    </w:t>
      </w:r>
      <w:r w:rsidRPr="00575C32">
        <w:rPr>
          <w:noProof/>
          <w:sz w:val="24"/>
          <w:szCs w:val="24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026" w:rsidP="00925026" w:rsidR="00925026" w:rsidRPr="00575C32">
      <w:pPr>
        <w:spacing w:lineRule="auto" w:line="240" w:after="0"/>
        <w:jc w:val="left"/>
        <w:rPr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 xml:space="preserve">  REPUBLIKA HRVATSKA</w:t>
      </w:r>
    </w:p>
    <w:p w:rsidRDefault="00925026" w:rsidP="00575C32" w:rsidR="00575C32">
      <w:pPr>
        <w:spacing w:lineRule="auto" w:line="240" w:after="0"/>
        <w:jc w:val="left"/>
        <w:rPr>
          <w:rFonts w:eastAsia="MS Mincho"/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>TRGOVAČKI SUD U RIJECI</w:t>
      </w:r>
    </w:p>
    <w:p w:rsidRDefault="00575C32" w:rsidP="00575C32" w:rsidR="00575C32" w:rsidRPr="00925026">
      <w:pPr>
        <w:spacing w:lineRule="auto" w:line="240" w:after="0"/>
        <w:jc w:val="left"/>
        <w:rPr>
          <w:sz w:val="24"/>
          <w:szCs w:val="24"/>
          <w:lang w:eastAsia="en-US"/>
        </w:rPr>
      </w:pPr>
      <w:r>
        <w:rPr>
          <w:rFonts w:eastAsia="MS Mincho"/>
          <w:sz w:val="24"/>
          <w:szCs w:val="24"/>
          <w:lang w:eastAsia="en-US"/>
        </w:rPr>
        <w:t xml:space="preserve">      </w:t>
      </w:r>
      <w:r w:rsidR="00925026" w:rsidRPr="00575C32">
        <w:rPr>
          <w:rFonts w:eastAsia="MS Mincho"/>
          <w:sz w:val="24"/>
          <w:szCs w:val="24"/>
          <w:lang w:eastAsia="en-US"/>
        </w:rPr>
        <w:t>Rijeka, Zadarska 1 i 3</w:t>
      </w:r>
      <w:r w:rsidRPr="00575C3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25026">
        <w:rPr>
          <w:sz w:val="24"/>
          <w:szCs w:val="24"/>
        </w:rPr>
        <w:t>Poslovni broj 7 St-1039/2011-</w:t>
      </w:r>
      <w:r>
        <w:rPr>
          <w:sz w:val="24"/>
          <w:szCs w:val="24"/>
        </w:rPr>
        <w:t>553</w:t>
      </w:r>
    </w:p>
    <w:p w:rsidRDefault="00925026" w:rsidP="00925026" w:rsidR="00925026" w:rsidRPr="00575C32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>R E P U B L I K A   H R V A T S K A</w:t>
      </w:r>
    </w:p>
    <w:p w:rsidRDefault="00925026" w:rsidP="00925026" w:rsidR="00925026" w:rsidRPr="00575C32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>R J E Š E N J E</w:t>
      </w:r>
    </w:p>
    <w:p w:rsidRDefault="00925026" w:rsidP="00925026" w:rsidR="00925026" w:rsidRPr="00575C32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rPr>
          <w:rFonts w:eastAsia="MS Mincho"/>
          <w:bCs/>
          <w:sz w:val="24"/>
          <w:szCs w:val="24"/>
          <w:lang w:eastAsia="en-US"/>
        </w:rPr>
      </w:pPr>
    </w:p>
    <w:p w:rsidRDefault="00925026" w:rsidP="00951191" w:rsidR="00925026" w:rsidRPr="00575C32">
      <w:pPr>
        <w:spacing w:lineRule="auto" w:line="240" w:after="0"/>
        <w:rPr>
          <w:bCs/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ab/>
      </w:r>
      <w:r w:rsidRPr="00575C32">
        <w:rPr>
          <w:sz w:val="24"/>
          <w:szCs w:val="24"/>
          <w:lang w:eastAsia="en-US"/>
        </w:rPr>
        <w:t xml:space="preserve">Trgovački sud u Rijeci, po Liljani Ugrin, stečajnom sucu u postupku provođenja stečaja nad dužnikom </w:t>
      </w:r>
      <w:r w:rsidRPr="00575C32">
        <w:rPr>
          <w:sz w:val="24"/>
          <w:szCs w:val="24"/>
        </w:rPr>
        <w:t>ISTRAGRADNJA društvo s ograničenom odgovornošću za visokogradnju u stečaju Pula, Marulićeva 3 (MBS: 040049717 – OIB: 57830493228)</w:t>
      </w:r>
      <w:r w:rsidRPr="00575C32">
        <w:rPr>
          <w:sz w:val="24"/>
          <w:szCs w:val="24"/>
          <w:lang w:eastAsia="en-US"/>
        </w:rPr>
        <w:t xml:space="preserve"> n</w:t>
      </w:r>
      <w:r w:rsidRPr="00575C32">
        <w:rPr>
          <w:rFonts w:eastAsia="MS Mincho"/>
          <w:sz w:val="24"/>
          <w:szCs w:val="24"/>
          <w:lang w:eastAsia="en-US"/>
        </w:rPr>
        <w:t>a</w:t>
      </w:r>
      <w:r w:rsidR="00951191" w:rsidRPr="00575C32">
        <w:rPr>
          <w:rFonts w:eastAsia="MS Mincho"/>
          <w:bCs/>
          <w:sz w:val="24"/>
          <w:szCs w:val="24"/>
          <w:lang w:eastAsia="en-US"/>
        </w:rPr>
        <w:t xml:space="preserve">kon </w:t>
      </w:r>
      <w:r w:rsidRPr="00575C32">
        <w:rPr>
          <w:rFonts w:eastAsia="MS Mincho"/>
          <w:sz w:val="24"/>
          <w:szCs w:val="24"/>
          <w:lang w:eastAsia="en-US"/>
        </w:rPr>
        <w:t xml:space="preserve"> </w:t>
      </w:r>
      <w:r w:rsidR="00951191" w:rsidRPr="00575C32">
        <w:rPr>
          <w:rFonts w:eastAsia="MS Mincho"/>
          <w:bCs/>
          <w:sz w:val="24"/>
          <w:szCs w:val="24"/>
          <w:lang w:eastAsia="en-US"/>
        </w:rPr>
        <w:t>održanog ročišta z</w:t>
      </w:r>
      <w:r w:rsidRPr="00575C32">
        <w:rPr>
          <w:rFonts w:eastAsia="MS Mincho"/>
          <w:sz w:val="24"/>
          <w:szCs w:val="24"/>
          <w:lang w:eastAsia="en-US"/>
        </w:rPr>
        <w:t xml:space="preserve">a diobu kupovnine </w:t>
      </w:r>
      <w:r w:rsidRPr="00575C32">
        <w:rPr>
          <w:sz w:val="24"/>
          <w:szCs w:val="24"/>
          <w:lang w:eastAsia="en-US"/>
        </w:rPr>
        <w:t xml:space="preserve">dana </w:t>
      </w:r>
      <w:r w:rsidR="00263382" w:rsidRPr="00575C32">
        <w:rPr>
          <w:sz w:val="24"/>
          <w:szCs w:val="24"/>
          <w:lang w:eastAsia="en-US"/>
        </w:rPr>
        <w:t>17. listopada 2</w:t>
      </w:r>
      <w:r w:rsidRPr="00575C32">
        <w:rPr>
          <w:bCs/>
          <w:sz w:val="24"/>
          <w:szCs w:val="24"/>
        </w:rPr>
        <w:t>01</w:t>
      </w:r>
      <w:r w:rsidR="00951191" w:rsidRPr="00575C32">
        <w:rPr>
          <w:bCs/>
          <w:sz w:val="24"/>
          <w:szCs w:val="24"/>
        </w:rPr>
        <w:t>7</w:t>
      </w:r>
      <w:r w:rsidRPr="00575C32">
        <w:rPr>
          <w:sz w:val="24"/>
          <w:szCs w:val="24"/>
          <w:lang w:eastAsia="en-US"/>
        </w:rPr>
        <w:t xml:space="preserve">. </w:t>
      </w:r>
    </w:p>
    <w:p w:rsidRDefault="00951191" w:rsidP="00951191" w:rsidR="00951191" w:rsidRPr="00575C32">
      <w:pPr>
        <w:spacing w:lineRule="auto" w:line="240" w:after="0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>r i j e š i o   j e</w:t>
      </w:r>
    </w:p>
    <w:p w:rsidRDefault="00925026" w:rsidP="00925026" w:rsidR="00925026" w:rsidRPr="00575C32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rPr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rPr>
          <w:sz w:val="24"/>
          <w:szCs w:val="24"/>
        </w:rPr>
      </w:pPr>
      <w:r w:rsidRPr="00575C32">
        <w:rPr>
          <w:sz w:val="24"/>
          <w:szCs w:val="24"/>
        </w:rPr>
        <w:t>I.</w:t>
      </w:r>
      <w:r w:rsidRPr="00575C32">
        <w:rPr>
          <w:sz w:val="24"/>
          <w:szCs w:val="24"/>
        </w:rPr>
        <w:tab/>
        <w:t xml:space="preserve">Iz kupovnine u iznosu od </w:t>
      </w:r>
      <w:r w:rsidR="00263382" w:rsidRPr="00575C32">
        <w:rPr>
          <w:bCs/>
          <w:sz w:val="24"/>
          <w:szCs w:val="24"/>
        </w:rPr>
        <w:t>260.000,00</w:t>
      </w:r>
      <w:r w:rsidRPr="00575C32">
        <w:rPr>
          <w:sz w:val="24"/>
          <w:szCs w:val="24"/>
        </w:rPr>
        <w:t xml:space="preserve"> kn postignutog sudskom prodajom nekretnine stečajnog dužnika upisane </w:t>
      </w:r>
      <w:r w:rsidR="00575C32">
        <w:rPr>
          <w:sz w:val="24"/>
          <w:szCs w:val="24"/>
        </w:rPr>
        <w:t xml:space="preserve">u </w:t>
      </w:r>
      <w:r w:rsidRPr="00575C32">
        <w:rPr>
          <w:sz w:val="24"/>
          <w:szCs w:val="24"/>
        </w:rPr>
        <w:t xml:space="preserve">zemljišnim knjigama </w:t>
      </w:r>
      <w:r w:rsidR="00263382" w:rsidRPr="00575C32">
        <w:rPr>
          <w:sz w:val="24"/>
          <w:szCs w:val="24"/>
        </w:rPr>
        <w:t xml:space="preserve">Općinskog suda u Puli-Pola Zemljišno knjižni odjel Pula u z.k.ul. 4367 k.o. Galižana k.č. 812/8  </w:t>
      </w:r>
      <w:r w:rsidRPr="00575C32">
        <w:rPr>
          <w:sz w:val="24"/>
          <w:szCs w:val="24"/>
        </w:rPr>
        <w:t>namiruju se kako slijedi:</w:t>
      </w:r>
    </w:p>
    <w:p w:rsidRDefault="00925026" w:rsidP="00925026" w:rsidR="00925026" w:rsidRPr="00575C32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rPr>
          <w:color w:val="000000"/>
          <w:sz w:val="24"/>
          <w:szCs w:val="24"/>
        </w:rPr>
      </w:pPr>
      <w:r w:rsidRPr="00575C32">
        <w:rPr>
          <w:sz w:val="24"/>
          <w:szCs w:val="24"/>
          <w:lang w:eastAsia="en-US"/>
        </w:rPr>
        <w:t>1.</w:t>
      </w:r>
      <w:r w:rsidRPr="00575C32">
        <w:rPr>
          <w:sz w:val="24"/>
          <w:szCs w:val="24"/>
          <w:lang w:eastAsia="en-US"/>
        </w:rPr>
        <w:tab/>
        <w:t xml:space="preserve">dužnik </w:t>
      </w:r>
      <w:r w:rsidRPr="00575C32">
        <w:rPr>
          <w:sz w:val="24"/>
          <w:szCs w:val="24"/>
        </w:rPr>
        <w:t>ISTRAGRADNJA d.o.o. Pula, Marulićeva 3 (OIB: 57830493228)</w:t>
      </w:r>
      <w:r w:rsidRPr="00575C32">
        <w:rPr>
          <w:sz w:val="24"/>
          <w:szCs w:val="24"/>
          <w:lang w:eastAsia="en-US"/>
        </w:rPr>
        <w:t xml:space="preserve"> iznosom od </w:t>
      </w:r>
      <w:r w:rsidR="00263382" w:rsidRPr="00575C32">
        <w:rPr>
          <w:sz w:val="24"/>
          <w:szCs w:val="24"/>
        </w:rPr>
        <w:t xml:space="preserve">44.581,31 </w:t>
      </w:r>
      <w:r w:rsidRPr="00575C32">
        <w:rPr>
          <w:color w:val="000000"/>
          <w:sz w:val="24"/>
          <w:szCs w:val="24"/>
          <w:lang w:eastAsia="en-US"/>
        </w:rPr>
        <w:t>kn</w:t>
      </w:r>
      <w:r w:rsidRPr="00575C32">
        <w:rPr>
          <w:sz w:val="24"/>
          <w:szCs w:val="24"/>
          <w:lang w:eastAsia="en-US"/>
        </w:rPr>
        <w:t>, koji iznos se ima isplatiti na račun broj</w:t>
      </w:r>
      <w:r w:rsidR="00951191" w:rsidRPr="00575C32">
        <w:rPr>
          <w:bCs/>
          <w:color w:val="000000"/>
          <w:sz w:val="24"/>
          <w:szCs w:val="24"/>
        </w:rPr>
        <w:t xml:space="preserve"> HR4723400091190019245</w:t>
      </w:r>
      <w:r w:rsidRPr="00575C32">
        <w:rPr>
          <w:color w:val="000000"/>
          <w:sz w:val="24"/>
          <w:szCs w:val="24"/>
        </w:rPr>
        <w:t>.</w:t>
      </w:r>
    </w:p>
    <w:p w:rsidRDefault="00925026" w:rsidP="00925026" w:rsidR="00925026" w:rsidRPr="00575C32">
      <w:pPr>
        <w:spacing w:lineRule="auto" w:line="240" w:after="0"/>
        <w:rPr>
          <w:sz w:val="24"/>
          <w:szCs w:val="24"/>
          <w:lang w:eastAsia="en-US"/>
        </w:rPr>
      </w:pPr>
    </w:p>
    <w:p w:rsidRDefault="00925026" w:rsidP="00925026" w:rsidR="00263382" w:rsidRPr="00575C32">
      <w:pPr>
        <w:spacing w:lineRule="auto" w:line="240" w:after="0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>2.</w:t>
      </w:r>
      <w:r w:rsidRPr="00575C32">
        <w:rPr>
          <w:sz w:val="24"/>
          <w:szCs w:val="24"/>
          <w:lang w:eastAsia="en-US"/>
        </w:rPr>
        <w:tab/>
        <w:t xml:space="preserve">razlučni vjerovnik </w:t>
      </w:r>
      <w:r w:rsidR="00263382" w:rsidRPr="00575C32">
        <w:rPr>
          <w:sz w:val="24"/>
        </w:rPr>
        <w:t xml:space="preserve">APS Delta S.A., Luxemburg, (OIB: 45421012929) </w:t>
      </w:r>
      <w:r w:rsidRPr="00575C32">
        <w:rPr>
          <w:sz w:val="24"/>
          <w:szCs w:val="24"/>
          <w:lang w:eastAsia="en-US"/>
        </w:rPr>
        <w:t xml:space="preserve">iznosom od </w:t>
      </w:r>
      <w:r w:rsidR="00263382" w:rsidRPr="00575C32">
        <w:rPr>
          <w:sz w:val="24"/>
          <w:szCs w:val="24"/>
        </w:rPr>
        <w:t xml:space="preserve">215.418,69 </w:t>
      </w:r>
      <w:r w:rsidRPr="00575C32">
        <w:rPr>
          <w:sz w:val="24"/>
          <w:szCs w:val="24"/>
          <w:lang w:eastAsia="en-US"/>
        </w:rPr>
        <w:t xml:space="preserve">kn, koji iznos se ima isplatiti na račun broj </w:t>
      </w:r>
      <w:r w:rsidR="00575C32">
        <w:rPr>
          <w:sz w:val="24"/>
          <w:szCs w:val="24"/>
          <w:lang w:eastAsia="en-US"/>
        </w:rPr>
        <w:t>HR</w:t>
      </w:r>
      <w:r w:rsidR="00263382" w:rsidRPr="00575C32">
        <w:rPr>
          <w:sz w:val="24"/>
          <w:szCs w:val="24"/>
          <w:lang w:eastAsia="en-US"/>
        </w:rPr>
        <w:t>7323300031172718980.</w:t>
      </w: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>Obrazloženje</w:t>
      </w: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rPr>
          <w:color w:val="000000"/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ab/>
        <w:t xml:space="preserve">Nekretnina dužnika upisana u zemljišnim  knjigama </w:t>
      </w:r>
      <w:r w:rsidR="00951191" w:rsidRPr="00575C32">
        <w:rPr>
          <w:sz w:val="24"/>
          <w:szCs w:val="24"/>
        </w:rPr>
        <w:t xml:space="preserve">Općinskog suda u Puli-Pola Zemljišno knjižni odjel Pula </w:t>
      </w:r>
      <w:r w:rsidR="00263382" w:rsidRPr="00575C32">
        <w:rPr>
          <w:sz w:val="24"/>
          <w:szCs w:val="24"/>
        </w:rPr>
        <w:t xml:space="preserve">u z.k.ul. 4367 k.o. Galižana k.č. 812/8 </w:t>
      </w:r>
      <w:r w:rsidRPr="00575C32">
        <w:rPr>
          <w:sz w:val="24"/>
          <w:szCs w:val="24"/>
          <w:lang w:eastAsia="en-US"/>
        </w:rPr>
        <w:t xml:space="preserve">prodana je u stečajnom postupku za iznos od </w:t>
      </w:r>
      <w:r w:rsidR="00263382" w:rsidRPr="00575C32">
        <w:rPr>
          <w:bCs/>
          <w:sz w:val="24"/>
          <w:szCs w:val="24"/>
          <w:lang w:eastAsia="en-US"/>
        </w:rPr>
        <w:t>260</w:t>
      </w:r>
      <w:r w:rsidR="00951191" w:rsidRPr="00575C32">
        <w:rPr>
          <w:bCs/>
          <w:sz w:val="24"/>
          <w:szCs w:val="24"/>
          <w:lang w:eastAsia="en-US"/>
        </w:rPr>
        <w:t>.000,00</w:t>
      </w:r>
      <w:r w:rsidRPr="00575C32">
        <w:rPr>
          <w:sz w:val="24"/>
          <w:szCs w:val="24"/>
          <w:lang w:eastAsia="en-US"/>
        </w:rPr>
        <w:t xml:space="preserve"> kn. </w:t>
      </w:r>
    </w:p>
    <w:p w:rsidRDefault="00925026" w:rsidP="00925026" w:rsidR="00263382" w:rsidRPr="00575C32">
      <w:pPr>
        <w:spacing w:lineRule="auto" w:line="240" w:after="0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ab/>
        <w:t xml:space="preserve">Na ročištu za diobu kupovnine održanom dana </w:t>
      </w:r>
      <w:r w:rsidR="00263382" w:rsidRPr="00575C32">
        <w:rPr>
          <w:sz w:val="24"/>
          <w:szCs w:val="24"/>
          <w:lang w:eastAsia="en-US"/>
        </w:rPr>
        <w:t>17. listopada 2</w:t>
      </w:r>
      <w:r w:rsidR="00951191" w:rsidRPr="00575C32">
        <w:rPr>
          <w:bCs/>
          <w:sz w:val="24"/>
          <w:szCs w:val="24"/>
        </w:rPr>
        <w:t>01</w:t>
      </w:r>
      <w:r w:rsidR="00666A7D">
        <w:rPr>
          <w:bCs/>
          <w:sz w:val="24"/>
          <w:szCs w:val="24"/>
        </w:rPr>
        <w:t>7</w:t>
      </w:r>
      <w:r w:rsidRPr="00575C32">
        <w:rPr>
          <w:rFonts w:eastAsia="MS Mincho"/>
          <w:sz w:val="24"/>
          <w:szCs w:val="24"/>
          <w:lang w:eastAsia="en-US"/>
        </w:rPr>
        <w:t>.</w:t>
      </w:r>
      <w:r w:rsidRPr="00575C32">
        <w:rPr>
          <w:sz w:val="24"/>
          <w:szCs w:val="24"/>
          <w:lang w:eastAsia="en-US"/>
        </w:rPr>
        <w:t xml:space="preserve"> </w:t>
      </w:r>
      <w:r w:rsidR="00263382" w:rsidRPr="00575C32">
        <w:rPr>
          <w:sz w:val="24"/>
          <w:szCs w:val="24"/>
          <w:lang w:eastAsia="en-US"/>
        </w:rPr>
        <w:t xml:space="preserve">utvrđeno je da je razlučni vjerovnik u podnesku od 11. listopada 2017. naveo da je suglasan s zaprimljenim obračunom troškova stečajnog upravitelja,  te predložio da se preostalim sredstvima namiri taj razlučni vjerovnik, dok je stečajni upravitelj izložio </w:t>
      </w:r>
      <w:r w:rsidR="00F70F2F">
        <w:rPr>
          <w:sz w:val="24"/>
          <w:szCs w:val="24"/>
          <w:lang w:eastAsia="en-US"/>
        </w:rPr>
        <w:t>i</w:t>
      </w:r>
      <w:r w:rsidR="00263382" w:rsidRPr="00575C32">
        <w:rPr>
          <w:sz w:val="24"/>
          <w:szCs w:val="24"/>
          <w:lang w:eastAsia="en-US"/>
        </w:rPr>
        <w:t xml:space="preserve"> predložio kao u svom podnesku od 8. rujna 2017.</w:t>
      </w:r>
    </w:p>
    <w:p w:rsidRDefault="00263382" w:rsidP="00925026" w:rsidR="00925026" w:rsidRPr="00575C32">
      <w:pPr>
        <w:spacing w:lineRule="auto" w:line="240" w:after="0"/>
        <w:rPr>
          <w:sz w:val="24"/>
          <w:szCs w:val="24"/>
        </w:rPr>
      </w:pPr>
      <w:r w:rsidRPr="00575C32">
        <w:rPr>
          <w:sz w:val="24"/>
          <w:szCs w:val="24"/>
          <w:lang w:eastAsia="en-US"/>
        </w:rPr>
        <w:tab/>
      </w:r>
      <w:r w:rsidR="00925026" w:rsidRPr="00575C32">
        <w:rPr>
          <w:sz w:val="24"/>
          <w:szCs w:val="24"/>
        </w:rPr>
        <w:t xml:space="preserve">Tijekom daljnjeg postupka izvršen je uvid u dokumentaciju koja priliježi spisu. </w:t>
      </w:r>
    </w:p>
    <w:p w:rsidRDefault="00925026" w:rsidP="00925026" w:rsidR="00925026" w:rsidRPr="00575C32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575C32">
        <w:rPr>
          <w:sz w:val="24"/>
          <w:szCs w:val="24"/>
        </w:rPr>
        <w:t xml:space="preserve">Odredbom članka 164.a stavak 3. </w:t>
      </w:r>
      <w:r w:rsidRPr="00575C32">
        <w:rPr>
          <w:sz w:val="24"/>
          <w:szCs w:val="24"/>
          <w:lang w:eastAsia="en-US"/>
        </w:rPr>
        <w:t xml:space="preserve">Stečajnog zakona („Narodne novine“ broj 44/96, 29/99, 129/00, 123/03, 82/06, 116/10, 25/12 i 133/12, u daljnjem tekstu SZ) </w:t>
      </w:r>
      <w:r w:rsidRPr="00575C32">
        <w:rPr>
          <w:sz w:val="24"/>
          <w:szCs w:val="24"/>
        </w:rPr>
        <w:t>propisano je da će se na</w:t>
      </w:r>
      <w:r w:rsidRPr="00575C32">
        <w:rPr>
          <w:sz w:val="24"/>
          <w:szCs w:val="24"/>
          <w:lang w:eastAsia="en-US"/>
        </w:rPr>
        <w:t xml:space="preserve">kon što stečajni sudac u stečajnom postupku unovči stvar ili pravo na kojemu postoji razlučno pravo upisano u javnoj knjizi, iz iznosa ostvarenog prodajom 1. namiriti troškove unovčenja obračunate prema pravilima iz članka 170. ovoga Zakona, 2. namiriti tražbine </w:t>
      </w:r>
      <w:r w:rsidRPr="00575C32">
        <w:rPr>
          <w:sz w:val="24"/>
          <w:szCs w:val="24"/>
          <w:lang w:eastAsia="en-US"/>
        </w:rPr>
        <w:lastRenderedPageBreak/>
        <w:t>razlučnih vjerovnika prema redoslijedu predviđenom pravilima ovršnog postupka i 3. preostali iznos predati stečajnom upravitelju za namirenje stečajnih vjerovnika.</w:t>
      </w:r>
    </w:p>
    <w:p w:rsidRDefault="00925026" w:rsidP="00925026" w:rsidR="00925026" w:rsidRPr="00575C32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 xml:space="preserve">Slijedom navedenog, dužniku se namiruju troškovi unovčenja obračunati prema pravilima iz članka 170. stavak 1. SZ, i to: na ime </w:t>
      </w:r>
      <w:r w:rsidRPr="00575C32">
        <w:rPr>
          <w:sz w:val="24"/>
          <w:szCs w:val="24"/>
        </w:rPr>
        <w:t xml:space="preserve">utvrđivanja istovjetnosti predmeta i prava na tom predmetu  koji se određuju paušalno 5 posto od utrška, </w:t>
      </w:r>
      <w:r w:rsidRPr="00575C32">
        <w:rPr>
          <w:sz w:val="24"/>
          <w:szCs w:val="24"/>
          <w:lang w:eastAsia="en-US"/>
        </w:rPr>
        <w:t xml:space="preserve">u iznosu od </w:t>
      </w:r>
      <w:r w:rsidR="00FB6B92" w:rsidRPr="00575C32">
        <w:rPr>
          <w:sz w:val="24"/>
          <w:szCs w:val="24"/>
          <w:lang w:eastAsia="en-US"/>
        </w:rPr>
        <w:t>13.000,00</w:t>
      </w:r>
      <w:r w:rsidR="00951191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 xml:space="preserve">kn, te na osnovu stavka 2. istog članka na ime stvarnih troškova koji terete predmetnu nekretninu u iznosu od </w:t>
      </w:r>
      <w:r w:rsidR="00FB6B92" w:rsidRPr="00575C32">
        <w:rPr>
          <w:sz w:val="24"/>
          <w:szCs w:val="24"/>
          <w:lang w:eastAsia="en-US"/>
        </w:rPr>
        <w:t>31.581,31</w:t>
      </w:r>
      <w:r w:rsidR="00835AB5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>kn sve prema računima i obračunima koji priliježu podnes</w:t>
      </w:r>
      <w:r w:rsidR="00C576A7" w:rsidRPr="00575C32">
        <w:rPr>
          <w:sz w:val="24"/>
          <w:szCs w:val="24"/>
          <w:lang w:eastAsia="en-US"/>
        </w:rPr>
        <w:t>ku</w:t>
      </w:r>
      <w:r w:rsidR="00951191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 xml:space="preserve">stečajnog upravitelja od </w:t>
      </w:r>
      <w:r w:rsidR="00FB6B92" w:rsidRPr="00575C32">
        <w:rPr>
          <w:sz w:val="24"/>
          <w:szCs w:val="24"/>
          <w:lang w:eastAsia="en-US"/>
        </w:rPr>
        <w:t xml:space="preserve">8. </w:t>
      </w:r>
      <w:r w:rsidR="00951191" w:rsidRPr="00575C32">
        <w:rPr>
          <w:sz w:val="24"/>
          <w:szCs w:val="24"/>
          <w:lang w:eastAsia="en-US"/>
        </w:rPr>
        <w:t xml:space="preserve"> </w:t>
      </w:r>
      <w:r w:rsidR="00FB6B92" w:rsidRPr="00575C32">
        <w:rPr>
          <w:sz w:val="24"/>
          <w:szCs w:val="24"/>
          <w:lang w:eastAsia="en-US"/>
        </w:rPr>
        <w:t xml:space="preserve">rujna 2017. </w:t>
      </w:r>
      <w:r w:rsidRPr="00575C32">
        <w:rPr>
          <w:sz w:val="24"/>
          <w:szCs w:val="24"/>
          <w:lang w:eastAsia="en-US"/>
        </w:rPr>
        <w:t xml:space="preserve">(list </w:t>
      </w:r>
      <w:r w:rsidR="00C576A7" w:rsidRPr="00575C32">
        <w:rPr>
          <w:sz w:val="24"/>
          <w:szCs w:val="24"/>
          <w:lang w:eastAsia="en-US"/>
        </w:rPr>
        <w:t>3</w:t>
      </w:r>
      <w:r w:rsidR="00FB6B92" w:rsidRPr="00575C32">
        <w:rPr>
          <w:sz w:val="24"/>
          <w:szCs w:val="24"/>
          <w:lang w:eastAsia="en-US"/>
        </w:rPr>
        <w:t>783</w:t>
      </w:r>
      <w:r w:rsidR="009B602E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 xml:space="preserve"> do </w:t>
      </w:r>
      <w:r w:rsidR="00C576A7" w:rsidRPr="00575C32">
        <w:rPr>
          <w:sz w:val="24"/>
          <w:szCs w:val="24"/>
          <w:lang w:eastAsia="en-US"/>
        </w:rPr>
        <w:t>3</w:t>
      </w:r>
      <w:r w:rsidR="00FB6B92" w:rsidRPr="00575C32">
        <w:rPr>
          <w:sz w:val="24"/>
          <w:szCs w:val="24"/>
          <w:lang w:eastAsia="en-US"/>
        </w:rPr>
        <w:t>793</w:t>
      </w:r>
      <w:r w:rsidR="009B602E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 xml:space="preserve"> spisa).</w:t>
      </w:r>
    </w:p>
    <w:p w:rsidRDefault="00925026" w:rsidP="00925026" w:rsidR="00925026" w:rsidRPr="00575C32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>Stoga je valjalo o troškovima unovčenja, sukladno odredbi članka 164.a stavak 3. točka 1. SZ, odlučiti kao pod točkom I 1. izreke ovog rješenja.</w:t>
      </w:r>
    </w:p>
    <w:p w:rsidRDefault="00925026" w:rsidP="00925026" w:rsidR="00925026" w:rsidRPr="00575C32">
      <w:pPr>
        <w:spacing w:lineRule="auto" w:line="240" w:after="0"/>
        <w:ind w:firstLine="720"/>
        <w:rPr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>Uvidom u izvatke iz zemljišnih knjiga, koji priliježu spisu, utvrđeno je da su na nekretnini</w:t>
      </w:r>
      <w:r w:rsidR="00FB6B92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>pobliže opisanoj u izreci ovog rješenja bila uknjižena prava odvojenog namirenja</w:t>
      </w:r>
      <w:r w:rsidR="00FB6B92" w:rsidRPr="00575C32">
        <w:rPr>
          <w:sz w:val="24"/>
          <w:szCs w:val="24"/>
          <w:lang w:eastAsia="en-US"/>
        </w:rPr>
        <w:t xml:space="preserve">, </w:t>
      </w:r>
      <w:r w:rsidR="009B602E" w:rsidRPr="00575C32">
        <w:rPr>
          <w:sz w:val="24"/>
          <w:szCs w:val="24"/>
          <w:lang w:eastAsia="en-US"/>
        </w:rPr>
        <w:t xml:space="preserve"> </w:t>
      </w:r>
      <w:r w:rsidRPr="00575C32">
        <w:rPr>
          <w:sz w:val="24"/>
          <w:szCs w:val="24"/>
          <w:lang w:eastAsia="en-US"/>
        </w:rPr>
        <w:t xml:space="preserve"> kako slijedi:</w:t>
      </w:r>
    </w:p>
    <w:p w:rsidRDefault="00FB6B92" w:rsidP="00FB6B92" w:rsidR="00FB6B92" w:rsidRPr="00575C32">
      <w:pPr>
        <w:spacing w:lineRule="auto" w:line="240" w:after="0"/>
        <w:rPr>
          <w:sz w:val="24"/>
          <w:szCs w:val="24"/>
        </w:rPr>
      </w:pPr>
      <w:r w:rsidRPr="00575C32">
        <w:rPr>
          <w:sz w:val="24"/>
          <w:szCs w:val="24"/>
          <w:lang w:eastAsia="en-US"/>
        </w:rPr>
        <w:t xml:space="preserve">pod </w:t>
      </w:r>
      <w:r w:rsidRPr="00575C32">
        <w:rPr>
          <w:sz w:val="24"/>
          <w:szCs w:val="24"/>
        </w:rPr>
        <w:t xml:space="preserve">broj Z-17575/09 od 16. prosinca 2009. </w:t>
      </w:r>
      <w:r w:rsidR="00F70F2F">
        <w:rPr>
          <w:sz w:val="24"/>
          <w:szCs w:val="24"/>
        </w:rPr>
        <w:t>t</w:t>
      </w:r>
      <w:r w:rsidRPr="00575C32">
        <w:rPr>
          <w:sz w:val="24"/>
          <w:szCs w:val="24"/>
        </w:rPr>
        <w:t xml:space="preserve">emeljem Ugovora o založnom pravu od 14. prosinca 2009. godine i Punomoći br. 504/2009 od 26. siječnja 2009. godine, a koja se u izvorniku nalazi u ovosudnoj zbirci isprava pod posl. br. Z-1312/09, pravo zaloga u iznosu od 1.800.000,00 kn, uz ostale uvjete iz Ugovora, u korist: </w:t>
      </w:r>
      <w:r w:rsidRPr="00575C32">
        <w:rPr>
          <w:bCs/>
          <w:sz w:val="24"/>
          <w:szCs w:val="24"/>
        </w:rPr>
        <w:t>ZAGREBAČKA BANKA D.D., OIB: 92963223473, ZAGREB, PAROMLINSKA 2</w:t>
      </w:r>
      <w:r w:rsidR="00F70F2F">
        <w:rPr>
          <w:bCs/>
          <w:sz w:val="24"/>
          <w:szCs w:val="24"/>
        </w:rPr>
        <w:t>;</w:t>
      </w:r>
    </w:p>
    <w:p w:rsidRDefault="00FB6B92" w:rsidP="00FB6B92" w:rsidR="00F70F2F">
      <w:pPr>
        <w:spacing w:lineRule="auto" w:line="240" w:after="0"/>
        <w:rPr>
          <w:bCs/>
          <w:sz w:val="24"/>
          <w:szCs w:val="24"/>
        </w:rPr>
      </w:pPr>
      <w:r w:rsidRPr="00575C32">
        <w:rPr>
          <w:sz w:val="24"/>
          <w:szCs w:val="24"/>
        </w:rPr>
        <w:t xml:space="preserve">pod broj Z-1112/11 od 2. veljače 2011.  </w:t>
      </w:r>
      <w:r w:rsidR="00F70F2F">
        <w:rPr>
          <w:sz w:val="24"/>
          <w:szCs w:val="24"/>
        </w:rPr>
        <w:t>t</w:t>
      </w:r>
      <w:r w:rsidRPr="00575C32">
        <w:rPr>
          <w:sz w:val="24"/>
          <w:szCs w:val="24"/>
        </w:rPr>
        <w:t xml:space="preserve">emeljem ovosudnog rješenja o osiguranju posl. br. Ovr-172/11 od 28. siječnja 2011. godine, pravo zaloga za iznos od 607.567,05 kn i ostalih uvjeta iz rješenja uz zabilježbu ovršivosti tražbine, u korist: </w:t>
      </w:r>
      <w:r w:rsidRPr="00575C32">
        <w:rPr>
          <w:bCs/>
          <w:sz w:val="24"/>
          <w:szCs w:val="24"/>
        </w:rPr>
        <w:t>REPUBLIKA HRVATSKA</w:t>
      </w:r>
      <w:r w:rsidR="00F70F2F">
        <w:rPr>
          <w:bCs/>
          <w:sz w:val="24"/>
          <w:szCs w:val="24"/>
        </w:rPr>
        <w:t xml:space="preserve">; </w:t>
      </w:r>
    </w:p>
    <w:p w:rsidRDefault="00FB6B92" w:rsidP="00FB6B92" w:rsidR="00FB6B92" w:rsidRPr="00575C32">
      <w:pPr>
        <w:spacing w:lineRule="auto" w:line="240" w:after="0"/>
        <w:rPr>
          <w:sz w:val="24"/>
          <w:szCs w:val="24"/>
        </w:rPr>
      </w:pPr>
      <w:r w:rsidRPr="00575C32">
        <w:rPr>
          <w:sz w:val="24"/>
          <w:szCs w:val="24"/>
        </w:rPr>
        <w:t xml:space="preserve">pod broj Z-7080/11 </w:t>
      </w:r>
      <w:r w:rsidR="00F70F2F" w:rsidRPr="00575C32">
        <w:rPr>
          <w:sz w:val="24"/>
          <w:szCs w:val="24"/>
        </w:rPr>
        <w:t xml:space="preserve">temeljem </w:t>
      </w:r>
      <w:r w:rsidRPr="00575C32">
        <w:rPr>
          <w:sz w:val="24"/>
          <w:szCs w:val="24"/>
        </w:rPr>
        <w:t xml:space="preserve">Ugovora o hipoteci (založnom pravu na nekretninama) od 27. lipnja 2011. godine, pravo zaloga u iznosu do najviše 1.000.000,00 kn, i ostalih uvjeta iz Ugovora, u korist: </w:t>
      </w:r>
      <w:r w:rsidRPr="00575C32">
        <w:rPr>
          <w:bCs/>
          <w:sz w:val="24"/>
          <w:szCs w:val="24"/>
        </w:rPr>
        <w:t xml:space="preserve">I.G.-LAB. D.O.O., OIB: 20478295831, PULA, LOŠINJSKA 30 i </w:t>
      </w:r>
    </w:p>
    <w:p w:rsidRDefault="00FB6B92" w:rsidP="00FB6B92" w:rsidR="00FB6B92" w:rsidRPr="00575C32">
      <w:pPr>
        <w:spacing w:lineRule="auto" w:line="240" w:after="0"/>
        <w:rPr>
          <w:bCs/>
          <w:sz w:val="24"/>
          <w:szCs w:val="24"/>
        </w:rPr>
      </w:pPr>
      <w:r w:rsidRPr="00575C32">
        <w:rPr>
          <w:sz w:val="24"/>
          <w:szCs w:val="24"/>
        </w:rPr>
        <w:t xml:space="preserve">pod Z-11610/11 od 31. listopada 2011. </w:t>
      </w:r>
      <w:r w:rsidR="00F70F2F">
        <w:rPr>
          <w:sz w:val="24"/>
          <w:szCs w:val="24"/>
        </w:rPr>
        <w:t>t</w:t>
      </w:r>
      <w:r w:rsidRPr="00575C32">
        <w:rPr>
          <w:sz w:val="24"/>
          <w:szCs w:val="24"/>
        </w:rPr>
        <w:t xml:space="preserve">emeljem ovosudnog Rješenja o osiguranju posl.br. Ovr-2652/11 od 27. listopada 2011. godine i Prijedloga za osiguranje od 26. rujna 2011. godine, založno pravo u iznosu od 1.132.340,59 kuna te ostalih uvjeta iz Rješenja, uz ovršivost tražbine, u korist: </w:t>
      </w:r>
      <w:r w:rsidRPr="00575C32">
        <w:rPr>
          <w:bCs/>
          <w:sz w:val="24"/>
          <w:szCs w:val="24"/>
        </w:rPr>
        <w:t>REPUBLIKA HRVATSKA.</w:t>
      </w:r>
    </w:p>
    <w:p w:rsidRDefault="00925026" w:rsidP="00925026" w:rsidR="00925026" w:rsidRPr="00575C32">
      <w:pPr>
        <w:spacing w:lineRule="auto" w:line="240" w:after="0"/>
        <w:ind w:firstLine="720"/>
        <w:rPr>
          <w:rFonts w:eastAsia="MS Mincho"/>
          <w:sz w:val="24"/>
          <w:szCs w:val="24"/>
        </w:rPr>
      </w:pPr>
      <w:r w:rsidRPr="00575C32">
        <w:rPr>
          <w:sz w:val="24"/>
          <w:szCs w:val="24"/>
          <w:lang w:eastAsia="en-US"/>
        </w:rPr>
        <w:t xml:space="preserve">Kako je prema stanju u spisu i zemljišnim knjigama utvrđeno da se preostalim sredstvima kupovnine djelomično namiruje tražbina razlučnog vjerovnika </w:t>
      </w:r>
      <w:r w:rsidR="00F70F2F">
        <w:rPr>
          <w:sz w:val="24"/>
        </w:rPr>
        <w:t>APS Delta S.A., Luxemburg (</w:t>
      </w:r>
      <w:r w:rsidR="00FB6B92" w:rsidRPr="00575C32">
        <w:rPr>
          <w:sz w:val="24"/>
        </w:rPr>
        <w:t xml:space="preserve">OIB: 45421012929), kojem je razlučni vjerovnik </w:t>
      </w:r>
      <w:r w:rsidR="00FB6B92" w:rsidRPr="00575C32">
        <w:rPr>
          <w:bCs/>
          <w:sz w:val="24"/>
          <w:szCs w:val="24"/>
        </w:rPr>
        <w:t>Zagrebačka banka d.d., OIB: 92963223473, Zagreb, Paromlinska 2</w:t>
      </w:r>
      <w:r w:rsidRPr="00575C32">
        <w:rPr>
          <w:sz w:val="24"/>
          <w:szCs w:val="24"/>
          <w:lang w:eastAsia="en-US"/>
        </w:rPr>
        <w:t xml:space="preserve">, </w:t>
      </w:r>
      <w:r w:rsidR="00A165FF" w:rsidRPr="00575C32">
        <w:rPr>
          <w:sz w:val="24"/>
          <w:szCs w:val="24"/>
          <w:lang w:eastAsia="en-US"/>
        </w:rPr>
        <w:t xml:space="preserve">tijekom stečajnog postupka </w:t>
      </w:r>
      <w:r w:rsidR="00FB6B92" w:rsidRPr="00575C32">
        <w:rPr>
          <w:sz w:val="24"/>
          <w:szCs w:val="24"/>
          <w:lang w:eastAsia="en-US"/>
        </w:rPr>
        <w:t xml:space="preserve">otuđila svoju tražbinu, </w:t>
      </w:r>
      <w:r w:rsidRPr="00575C32">
        <w:rPr>
          <w:sz w:val="24"/>
          <w:szCs w:val="24"/>
          <w:lang w:eastAsia="en-US"/>
        </w:rPr>
        <w:t>valjalo je odlučiti kao pod točkom I 2. izreke ovog rješenja.</w:t>
      </w:r>
    </w:p>
    <w:p w:rsidRDefault="00925026" w:rsidP="00925026" w:rsidR="00925026" w:rsidRPr="00575C32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</w:p>
    <w:p w:rsidRDefault="00925026" w:rsidP="00925026" w:rsidR="00925026" w:rsidRPr="00575C32">
      <w:pPr>
        <w:spacing w:lineRule="auto" w:line="240" w:after="0"/>
        <w:jc w:val="center"/>
        <w:rPr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 xml:space="preserve">U Rijeci, </w:t>
      </w:r>
      <w:r w:rsidR="00295E6D">
        <w:rPr>
          <w:sz w:val="24"/>
          <w:szCs w:val="24"/>
          <w:lang w:eastAsia="en-US"/>
        </w:rPr>
        <w:t>17</w:t>
      </w:r>
      <w:r w:rsidR="00FB6B92" w:rsidRPr="00575C32">
        <w:rPr>
          <w:sz w:val="24"/>
          <w:szCs w:val="24"/>
          <w:lang w:eastAsia="en-US"/>
        </w:rPr>
        <w:t>. listopada 2</w:t>
      </w:r>
      <w:r w:rsidR="00FB6B92" w:rsidRPr="00575C32">
        <w:rPr>
          <w:bCs/>
          <w:sz w:val="24"/>
          <w:szCs w:val="24"/>
        </w:rPr>
        <w:t>017</w:t>
      </w:r>
      <w:r w:rsidR="002D0295" w:rsidRPr="00575C32">
        <w:rPr>
          <w:bCs/>
          <w:sz w:val="24"/>
          <w:szCs w:val="24"/>
        </w:rPr>
        <w:t>.</w:t>
      </w:r>
    </w:p>
    <w:p w:rsidRDefault="00925026" w:rsidP="00925026" w:rsidR="00925026" w:rsidRPr="00575C32">
      <w:pPr>
        <w:spacing w:lineRule="auto" w:line="240" w:after="0"/>
        <w:jc w:val="center"/>
        <w:rPr>
          <w:rFonts w:eastAsia="MS Mincho"/>
          <w:sz w:val="24"/>
          <w:szCs w:val="24"/>
          <w:lang w:eastAsia="en-US"/>
        </w:rPr>
      </w:pPr>
      <w:r w:rsidRPr="00575C32">
        <w:rPr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 w:rsidR="009B602E" w:rsidRPr="00575C32">
        <w:rPr>
          <w:sz w:val="24"/>
          <w:szCs w:val="24"/>
          <w:lang w:eastAsia="en-US"/>
        </w:rPr>
        <w:t xml:space="preserve">                           </w:t>
      </w:r>
      <w:r w:rsidRPr="00575C32">
        <w:rPr>
          <w:sz w:val="24"/>
          <w:szCs w:val="24"/>
          <w:lang w:eastAsia="en-US"/>
        </w:rPr>
        <w:t xml:space="preserve"> </w:t>
      </w:r>
      <w:r w:rsidR="009B602E" w:rsidRPr="00575C32">
        <w:rPr>
          <w:sz w:val="24"/>
          <w:szCs w:val="24"/>
          <w:lang w:eastAsia="en-US"/>
        </w:rPr>
        <w:t>S</w:t>
      </w:r>
      <w:r w:rsidRPr="00575C32">
        <w:rPr>
          <w:rFonts w:eastAsia="MS Mincho"/>
          <w:sz w:val="24"/>
          <w:szCs w:val="24"/>
          <w:lang w:eastAsia="en-US"/>
        </w:rPr>
        <w:t xml:space="preserve">tečajni sudac </w:t>
      </w:r>
    </w:p>
    <w:p w:rsidRDefault="00925026" w:rsidP="00925026" w:rsidR="00925026" w:rsidRPr="00575C32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575C32">
        <w:rPr>
          <w:rFonts w:eastAsia="MS Mincho"/>
          <w:sz w:val="24"/>
          <w:szCs w:val="24"/>
        </w:rPr>
        <w:t xml:space="preserve">                                                </w:t>
      </w:r>
      <w:r w:rsidRPr="00575C32">
        <w:rPr>
          <w:rFonts w:eastAsia="MS Mincho"/>
          <w:sz w:val="24"/>
          <w:szCs w:val="24"/>
        </w:rPr>
        <w:tab/>
      </w:r>
      <w:r w:rsidRPr="00575C32">
        <w:rPr>
          <w:rFonts w:eastAsia="MS Mincho"/>
          <w:sz w:val="24"/>
          <w:szCs w:val="24"/>
        </w:rPr>
        <w:tab/>
      </w:r>
      <w:r w:rsidRPr="00575C32">
        <w:rPr>
          <w:rFonts w:eastAsia="MS Mincho"/>
          <w:sz w:val="24"/>
          <w:szCs w:val="24"/>
        </w:rPr>
        <w:tab/>
        <w:t xml:space="preserve">Liljana Ugrin </w:t>
      </w:r>
    </w:p>
    <w:p w:rsidRDefault="00925026" w:rsidP="00925026" w:rsidR="00925026" w:rsidRPr="00575C32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jc w:val="right"/>
        <w:rPr>
          <w:rFonts w:eastAsia="MS Mincho"/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jc w:val="right"/>
        <w:rPr>
          <w:rFonts w:eastAsia="MS Mincho"/>
          <w:sz w:val="24"/>
          <w:szCs w:val="24"/>
        </w:rPr>
      </w:pPr>
      <w:r w:rsidRPr="00575C32">
        <w:rPr>
          <w:rFonts w:eastAsia="MS Mincho"/>
          <w:sz w:val="24"/>
          <w:szCs w:val="24"/>
        </w:rPr>
        <w:t xml:space="preserve"> </w:t>
      </w:r>
    </w:p>
    <w:p w:rsidRDefault="00925026" w:rsidP="00925026" w:rsidR="00925026" w:rsidRPr="00575C32">
      <w:pPr>
        <w:spacing w:lineRule="auto" w:line="240" w:after="0"/>
        <w:rPr>
          <w:rFonts w:eastAsia="MS Mincho"/>
          <w:sz w:val="24"/>
          <w:szCs w:val="24"/>
        </w:rPr>
      </w:pPr>
      <w:r w:rsidRPr="00575C32">
        <w:rPr>
          <w:rFonts w:eastAsia="MS Mincho"/>
          <w:sz w:val="24"/>
          <w:szCs w:val="24"/>
        </w:rPr>
        <w:t xml:space="preserve">POUKA O PRAVNOM LIJEKU </w:t>
      </w:r>
    </w:p>
    <w:p w:rsidRDefault="00925026" w:rsidP="00925026" w:rsidR="00925026" w:rsidRPr="00575C32">
      <w:pPr>
        <w:spacing w:lineRule="auto" w:line="240" w:after="0"/>
        <w:rPr>
          <w:sz w:val="24"/>
          <w:szCs w:val="24"/>
          <w:lang w:eastAsia="en-US"/>
        </w:rPr>
      </w:pPr>
      <w:r w:rsidRPr="00575C32">
        <w:rPr>
          <w:rFonts w:eastAsia="MS Mincho"/>
          <w:sz w:val="24"/>
          <w:szCs w:val="24"/>
          <w:lang w:eastAsia="en-US"/>
        </w:rPr>
        <w:t xml:space="preserve">Protiv ovog rješenja nezadovoljna stranka može izjaviti žalbu. </w:t>
      </w:r>
      <w:r w:rsidRPr="00575C32">
        <w:rPr>
          <w:sz w:val="24"/>
          <w:szCs w:val="24"/>
          <w:lang w:eastAsia="en-US"/>
        </w:rPr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25026" w:rsidP="00925026" w:rsidR="00925026" w:rsidRPr="00575C32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rPr>
          <w:rFonts w:eastAsia="MS Mincho"/>
          <w:sz w:val="24"/>
          <w:szCs w:val="24"/>
        </w:rPr>
      </w:pPr>
    </w:p>
    <w:p w:rsidRDefault="00925026" w:rsidP="00925026" w:rsidR="00925026" w:rsidRPr="00575C32">
      <w:pPr>
        <w:spacing w:lineRule="auto" w:line="240" w:after="0"/>
        <w:rPr>
          <w:rFonts w:eastAsia="MS Mincho"/>
          <w:sz w:val="24"/>
          <w:szCs w:val="24"/>
        </w:rPr>
      </w:pPr>
    </w:p>
    <w:p w:rsidRDefault="00A165FF" w:rsidP="00D7003E" w:rsidR="000A5CAD" w:rsidRPr="00575C32">
      <w:pPr>
        <w:spacing w:lineRule="auto" w:line="240" w:after="0"/>
      </w:pPr>
      <w:r w:rsidRPr="00575C32">
        <w:rPr>
          <w:rFonts w:eastAsia="MS Mincho"/>
          <w:sz w:val="24"/>
          <w:szCs w:val="24"/>
        </w:rPr>
        <w:t xml:space="preserve"> </w:t>
      </w:r>
    </w:p>
    <w:sectPr w:rsidSect="00575C32" w:rsidR="000A5CAD" w:rsidRPr="00575C32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B02" w:rsidP="00925026" w:rsidR="00745B02">
      <w:pPr>
        <w:spacing w:lineRule="auto" w:line="240" w:after="0"/>
      </w:pPr>
      <w:r>
        <w:separator/>
      </w:r>
    </w:p>
  </w:endnote>
  <w:endnote w:id="0" w:type="continuationSeparator">
    <w:p w:rsidRDefault="00745B02" w:rsidP="00925026" w:rsidR="00745B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8969768"/>
      <w:docPartObj>
        <w:docPartGallery w:val="Page Numbers (Bottom of Page)"/>
        <w:docPartUnique/>
      </w:docPartObj>
    </w:sdtPr>
    <w:sdtEndPr/>
    <w:sdtContent>
      <w:p w:rsidRDefault="00925026" w:rsidR="0092502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A7D">
          <w:rPr>
            <w:noProof/>
          </w:rPr>
          <w:t>2</w:t>
        </w:r>
        <w:r>
          <w:fldChar w:fldCharType="end"/>
        </w:r>
      </w:p>
    </w:sdtContent>
  </w:sdt>
  <w:p w:rsidRDefault="00925026" w:rsidR="0092502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B02" w:rsidP="00925026" w:rsidR="00745B02">
      <w:pPr>
        <w:spacing w:lineRule="auto" w:line="240" w:after="0"/>
      </w:pPr>
      <w:r>
        <w:separator/>
      </w:r>
    </w:p>
  </w:footnote>
  <w:footnote w:id="0" w:type="continuationSeparator">
    <w:p w:rsidRDefault="00745B02" w:rsidP="00925026" w:rsidR="00745B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C32" w:rsidP="00575C32" w:rsidR="00575C32" w:rsidRPr="00925026">
    <w:pPr>
      <w:pStyle w:val="Zaglavlje"/>
      <w:jc w:val="right"/>
      <w:rPr>
        <w:sz w:val="24"/>
        <w:szCs w:val="24"/>
      </w:rPr>
    </w:pPr>
    <w:r w:rsidRPr="00925026">
      <w:rPr>
        <w:sz w:val="24"/>
        <w:szCs w:val="24"/>
      </w:rPr>
      <w:t>Poslovni broj 7 St-1039/2011-</w:t>
    </w:r>
    <w:r>
      <w:rPr>
        <w:sz w:val="24"/>
        <w:szCs w:val="24"/>
      </w:rPr>
      <w:t>553</w:t>
    </w:r>
  </w:p>
  <w:p w:rsidRDefault="00575C32" w:rsidR="00575C3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A7F"/>
    <w:rsid w:val="000A5CAD"/>
    <w:rsid w:val="001E0431"/>
    <w:rsid w:val="00263382"/>
    <w:rsid w:val="00295E6D"/>
    <w:rsid w:val="002D0295"/>
    <w:rsid w:val="0033429B"/>
    <w:rsid w:val="003B5246"/>
    <w:rsid w:val="004624D4"/>
    <w:rsid w:val="004B6DF4"/>
    <w:rsid w:val="00575C32"/>
    <w:rsid w:val="005C683A"/>
    <w:rsid w:val="00666A7D"/>
    <w:rsid w:val="00745B02"/>
    <w:rsid w:val="00826292"/>
    <w:rsid w:val="00835AB5"/>
    <w:rsid w:val="008D52B3"/>
    <w:rsid w:val="00925026"/>
    <w:rsid w:val="00951191"/>
    <w:rsid w:val="00974E2A"/>
    <w:rsid w:val="009B602E"/>
    <w:rsid w:val="00A009B9"/>
    <w:rsid w:val="00A165FF"/>
    <w:rsid w:val="00A86A7F"/>
    <w:rsid w:val="00C21785"/>
    <w:rsid w:val="00C45C71"/>
    <w:rsid w:val="00C576A7"/>
    <w:rsid w:val="00C66251"/>
    <w:rsid w:val="00D508CA"/>
    <w:rsid w:val="00D7003E"/>
    <w:rsid w:val="00E37947"/>
    <w:rsid w:val="00F70F2F"/>
    <w:rsid w:val="00FB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E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5E6D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5E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5E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5026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0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5026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0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02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E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5E6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5E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5E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7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8629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63956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9450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22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53126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259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896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344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k.č. 812/8</izvorni_sadrzaj>
    <derivirana_varijabla naziv="DomainObject.Primjedba_1">k.č. 812/8</derivirana_varijabla>
  </DomainObject.Primjedba>
  <DomainObject.Oznaka>
    <izvorni_sadrzaj>St-1039/2011-553</izvorni_sadrzaj>
    <derivirana_varijabla naziv="DomainObject.Oznaka_1">St-1039/2011-553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d.o.o.; OPĆINSKI SUD PULA z.k. odjel</izvorni_sadrzaj>
    <derivirana_varijabla naziv="DomainObject.Predmet.StrankaFormated_1">  Holcim (Hrvatska) d.o.o.; OPĆINSKI SUD PULA z.k. odjel</derivirana_varijabla>
  </DomainObject.Predmet.StrankaFormated>
  <DomainObject.Predmet.StrankaFormatedOIB>
    <izvorni_sadrzaj>  Holcim (Hrvatska) d.o.o., OIB 60131430579; OPĆINSKI SUD PULA z.k. odjel, OIB 38304616284</izvorni_sadrzaj>
    <derivirana_varijabla naziv="DomainObject.Predmet.StrankaFormatedOIB_1">  Holcim (Hrvatska) d.o.o., OIB 60131430579; OPĆINSKI SUD PULA z.k. odjel, OIB 38304616284</derivirana_varijabla>
  </DomainObject.Predmet.StrankaFormatedOIB>
  <DomainObject.Predmet.StrankaFormatedWithAdress>
    <izvorni_sadrzaj> Holcim (Hrvatska) d.o.o., Koromačno 7b, 52 222 Koromačno; OPĆINSKI SUD PULA z.k. odjel, Rovinjska 2a, 52100 Pula</izvorni_sadrzaj>
    <derivirana_varijabla naziv="DomainObject.Predmet.StrankaFormatedWithAdress_1"> Holcim (Hrvatska) d.o.o., Koromačno 7b, 52 222 Koromačno; OPĆINSKI SUD PULA z.k. odjel, Rovinjska 2a, 52100 Pula</derivirana_varijabla>
  </DomainObject.Predmet.StrankaFormatedWithAdress>
  <DomainObject.Predmet.StrankaFormatedWithAdressOIB>
    <izvorni_sadrzaj> Holcim (Hrvatska) d.o.o., OIB 60131430579, Koromačno 7b, 52 222 Koromačno; OPĆINSKI SUD PULA z.k. odjel, OIB 38304616284, Rovinjska 2a, 52100 Pula</izvorni_sadrzaj>
    <derivirana_varijabla naziv="DomainObject.Predmet.StrankaFormatedWithAdressOIB_1"> Holcim (Hrvatska) d.o.o., OIB 60131430579, Koromačno 7b, 52 222 Koromačno; OPĆINSKI SUD PULA z.k. odjel, OIB 38304616284, Rovinjska 2a, 52100 Pula</derivirana_varijabla>
  </DomainObject.Predmet.StrankaFormatedWithAdressOIB>
  <DomainObject.Predmet.StrankaWithAdress>
    <izvorni_sadrzaj>Holcim (Hrvatska) d.o.o. Koromačno 7b,52 222 Koromačno,OPĆINSKI SUD PULA z.k. odjel Rovinjska 2a,52100 Pula</izvorni_sadrzaj>
    <derivirana_varijabla naziv="DomainObject.Predmet.StrankaWithAdress_1">Holcim (Hrvatska) d.o.o. Koromačno 7b,52 222 Koromačno,OPĆINSKI SUD PULA z.k. odjel Rovinjska 2a,52100 Pula</derivirana_varijabla>
  </DomainObject.Predmet.StrankaWithAdress>
  <DomainObject.Predmet.StrankaWithAdressOIB>
    <izvorni_sadrzaj>Holcim (Hrvatska) d.o.o., OIB 60131430579, Koromačno 7b,52 222 Koromačno,OPĆINSKI SUD PULA z.k. odjel, OIB 38304616284, Rovinjska 2a,52100 Pula</izvorni_sadrzaj>
    <derivirana_varijabla naziv="DomainObject.Predmet.StrankaWithAdressOIB_1">Holcim (Hrvatska) d.o.o., OIB 60131430579, Koromačno 7b,52 222 Koromačno,OPĆINSKI SUD PULA z.k. odjel, OIB 38304616284, Rovinjska 2a,52100 Pula</derivirana_varijabla>
  </DomainObject.Predmet.StrankaWithAdressOIB>
  <DomainObject.Predmet.StrankaNazivFormated>
    <izvorni_sadrzaj>Holcim (Hrvatska) d.o.o.,OPĆINSKI SUD PULA z.k. odjel</izvorni_sadrzaj>
    <derivirana_varijabla naziv="DomainObject.Predmet.StrankaNazivFormated_1">Holcim (Hrvatska) d.o.o.,OPĆINSKI SUD PULA z.k. odjel</derivirana_varijabla>
  </DomainObject.Predmet.StrankaNazivFormated>
  <DomainObject.Predmet.StrankaNazivFormatedOIB>
    <izvorni_sadrzaj>Holcim (Hrvatska) d.o.o., OIB 60131430579,OPĆINSKI SUD PULA z.k. odjel, OIB 38304616284</izvorni_sadrzaj>
    <derivirana_varijabla naziv="DomainObject.Predmet.StrankaNazivFormatedOIB_1">Holcim (Hrvatska) d.o.o., OIB 60131430579,OPĆINSKI SUD PULA z.k. odjel, OIB 38304616284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OPĆINSKI SUD PULA z.k. odjel</item>
      <item>Holcim (Hrvatska) d.o.o.</item>
    </izvorni_sadrzaj>
    <derivirana_varijabla naziv="DomainObject.Predmet.StrankaListFormated_1">
      <item>OPĆINSKI SUD PULA z.k. odjel</item>
      <item>Holcim (Hrvatska) d.o.o.</item>
    </derivirana_varijabla>
  </DomainObject.Predmet.StrankaListFormated>
  <DomainObject.Predmet.StrankaListFormatedOIB>
    <izvorni_sadrzaj>
      <item>OPĆINSKI SUD PULA z.k. odjel, OIB 38304616284</item>
      <item>Holcim (Hrvatska) d.o.o., OIB 60131430579</item>
    </izvorni_sadrzaj>
    <derivirana_varijabla naziv="DomainObject.Predmet.StrankaListFormatedOIB_1">
      <item>OPĆINSKI SUD PULA z.k. odjel, OIB 38304616284</item>
      <item>Holcim (Hrvatska) d.o.o., OIB 60131430579</item>
    </derivirana_varijabla>
  </DomainObject.Predmet.StrankaListFormatedOIB>
  <DomainObject.Predmet.StrankaListFormatedWithAdress>
    <izvorni_sadrzaj>
      <item>OPĆINSKI SUD PULA z.k. odjel, Rovinjska 2a, 52100 Pula</item>
      <item>Holcim (Hrvatska) d.o.o., Koromačno 7b, 52 222 Koromačno</item>
    </izvorni_sadrzaj>
    <derivirana_varijabla naziv="DomainObject.Predmet.StrankaListFormatedWithAdress_1">
      <item>OPĆINSKI SUD PULA z.k. odjel, Rovinjska 2a, 52100 Pula</item>
      <item>Holcim (Hrvatska) d.o.o., Koromačno 7b, 52 222 Koromačno</item>
    </derivirana_varijabla>
  </DomainObject.Predmet.StrankaListFormatedWithAdress>
  <DomainObject.Predmet.StrankaListFormatedWithAdressOIB>
    <izvorni_sadrzaj>
      <item>OPĆINSKI SUD PULA z.k. odjel, OIB 38304616284, Rovinjska 2a, 52100 Pula</item>
      <item>Holcim (Hrvatska) d.o.o., OIB 60131430579, Koromačno 7b, 52 222 Koromačno</item>
    </izvorni_sadrzaj>
    <derivirana_varijabla naziv="DomainObject.Predmet.StrankaListFormatedWithAdressOIB_1">
      <item>OPĆINSKI SUD PULA z.k. odjel, OIB 38304616284, Rovinjska 2a, 52100 Pula</item>
      <item>Holcim (Hrvatska) d.o.o., OIB 60131430579, Koromačno 7b, 52 222 Koromačno</item>
    </derivirana_varijabla>
  </DomainObject.Predmet.StrankaListFormatedWithAdressOIB>
  <DomainObject.Predmet.StrankaListNazivFormated>
    <izvorni_sadrzaj>
      <item>OPĆINSKI SUD PULA z.k. odjel</item>
      <item>Holcim (Hrvatska) d.o.o.</item>
    </izvorni_sadrzaj>
    <derivirana_varijabla naziv="DomainObject.Predmet.StrankaListNazivFormated_1">
      <item>OPĆINSKI SUD PULA z.k. odjel</item>
      <item>Holcim (Hrvatska) d.o.o.</item>
    </derivirana_varijabla>
  </DomainObject.Predmet.StrankaListNazivFormated>
  <DomainObject.Predmet.StrankaListNazivFormatedOIB>
    <izvorni_sadrzaj>
      <item>OPĆINSKI SUD PULA z.k. odjel, OIB 38304616284</item>
      <item>Holcim (Hrvatska) d.o.o., OIB 60131430579</item>
    </izvorni_sadrzaj>
    <derivirana_varijabla naziv="DomainObject.Predmet.StrankaListNazivFormatedOIB_1">
      <item>OPĆINSKI SUD PULA z.k. odjel, OIB 38304616284</item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izvorni_sadrzaj>
    <derivirana_varijabla naziv="DomainObject.Predmet.OstaliListFormated_1"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derivirana_varijabla>
  </DomainObject.Predmet.OstaliListFormated>
  <DomainObject.Predmet.OstaliListFormatedOIB>
    <izvorni_sadrzaj>
      <item>SLOBODAN SIMIĆ</item>
      <item>Odvjetničko društvo Ljubenko &amp; partneri j.t.d. Zagreb, OIB 44071613559</item>
      <item>PLINARA d.o.o., OIB 18436964560</item>
      <item>OTP bankad.d., OIB 52508873833</item>
      <item>ZAGREBAČKA BANKAd.d., OIB 92963223473</item>
      <item>BORIS POTOČKI</item>
      <item>Odvjetničko društvo Stanić i partneri, OIB 96146860628</item>
      <item>Andrej Sablić, OIB 53418504315</item>
      <item>GRADNJA KOVAČEVIĆ d.o.o., OIB 55199721377</item>
      <item>ERSTE&amp;STEIERMÄRKISCHE BANKA d.d., OIB 23057039320</item>
      <item>STALNA SLUŽBA U PAZINU - sudski registar</item>
      <item>FINA Pula, OIB 85821130368</item>
      <item>Nedeljka Frančula</item>
      <item>ŽDO Pula</item>
      <item>I.G.-LAB. društvo s ograničenom odgovornošću za usluge "u likvidaciji", OIB 20478295831</item>
      <item>POREZNA UPRAVA PULA</item>
      <item>LORENA RUDOLF</item>
      <item>NARODNE NOVINE d.d., OIB 64546066176</item>
      <item>MAĐARIĆ &amp; LUI - odvjetničko društvo d.o.o., OIB 27355904472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Bistrović, OIB 77214883107</item>
      <item>MERIMA IBRAHIMOVIĆ</item>
      <item>DEJHALLA TUŠ</item>
      <item>MARINA ZIDARIĆ</item>
    </izvorni_sadrzaj>
    <derivirana_varijabla naziv="DomainObject.Predmet.OstaliListFormatedOIB_1">
      <item>SLOBODAN SIMIĆ</item>
      <item>Odvjetničko društvo Ljubenko &amp; partneri j.t.d. Zagreb, OIB 44071613559</item>
      <item>PLINARA d.o.o., OIB 18436964560</item>
      <item>OTP bankad.d., OIB 52508873833</item>
      <item>ZAGREBAČKA BANKAd.d., OIB 92963223473</item>
      <item>BORIS POTOČKI</item>
      <item>Odvjetničko društvo Stanić i partneri, OIB 96146860628</item>
      <item>Andrej Sablić, OIB 53418504315</item>
      <item>GRADNJA KOVAČEVIĆ d.o.o., OIB 55199721377</item>
      <item>ERSTE&amp;STEIERMÄRKISCHE BANKA d.d., OIB 23057039320</item>
      <item>STALNA SLUŽBA U PAZINU - sudski registar</item>
      <item>FINA Pula, OIB 85821130368</item>
      <item>Nedeljka Frančula</item>
      <item>ŽDO Pula</item>
      <item>I.G.-LAB. društvo s ograničenom odgovornošću za usluge "u likvidaciji", OIB 20478295831</item>
      <item>POREZNA UPRAVA PULA</item>
      <item>LORENA RUDOLF</item>
      <item>NARODNE NOVINE d.d., OIB 64546066176</item>
      <item>MAĐARIĆ &amp; LUI - odvjetničko društvo d.o.o., OIB 27355904472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Bistrović, OIB 77214883107</item>
      <item>MERIMA IBRAHIMOVIĆ</item>
      <item>DEJHALLA TUŠ</item>
      <item>MARINA ZIDARIĆ</item>
    </derivirana_varijabla>
  </DomainObject.Predmet.OstaliListFormatedOIB>
  <DomainObject.Predmet.OstaliListFormatedWithAdress>
    <izvorni_sadrzaj>
      <item>SLOBODAN SIMIĆ, Dobrilina 12, 52100 Pula</item>
      <item>Odvjetničko društvo Ljubenko &amp; partneri j.t.d. Zagreb, Branimirova 29, 10 000 Zagreb</item>
      <item>PLINARA d.o.o., Industrijska 17, 52100 Pula</item>
      <item>OTP bankad.d., Domovinskog rata 3, 23000 Zadar</item>
      <item>ZAGREBAČKA BANKAd.d., paromlinska 2, 10000 Zagreb</item>
      <item>BORIS POTOČKI, Pješčana uvala X/32, 52100 Pula</item>
      <item>Odvjetničko društvo Stanić i partneri, Riva 4, Rijeka</item>
      <item>Andrej Sablić, Agatićeva 6, 51000 Rijeka</item>
      <item>GRADNJA KOVAČEVIĆ d.o.o., Štinjanska cesta 71, 52 100 Pula</item>
      <item>ERSTE&amp;STEIERMÄRKISCHE BANKA d.d., Jadranski trg 3a, 51 000 Rijeka</item>
      <item>STALNA SLUŽBA U PAZINU - sudski registar</item>
      <item>FINA Pula, 52100 Pula</item>
      <item>Nedeljka Frančula, Pješćana uvala III ogranak 13, 52100 Pula</item>
      <item>ŽDO Pula, Rovinjska 2a, 52100 Pula</item>
      <item>I.G.-LAB. društvo s ograničenom odgovornošću za usluge "u likvidaciji", Bože Gumpca 32, 52100 Pula</item>
      <item>POREZNA UPRAVA PULA, 52100 Pula</item>
      <item>LORENA RUDOLF, Sv. Teodora 2, 52100 Pula</item>
      <item>NARODNE NOVINE d.d., Savski Gaj XIII. put br. 6, 10000 Zagreb</item>
      <item>MAĐARIĆ &amp; LUI - odvjetničko društvo d.o.o., Ilica 191F, 10000 Zagreb</item>
      <item>ODVJETNIK MILENKO ILIĆ, Mletačka 12/1, 52100 Pula</item>
      <item>RUDOLF FRANČULA, A. K. Miošića 4, 52100 Pula</item>
      <item>NATAŠA TATARIĆ, Šrapčeva 4, 10000 Zagreb</item>
      <item>Odvjetnički ured Tomić &amp; Šušnjar, Zelinska 2/1, 10 000 Zagreb</item>
      <item>Mićo Ljubenko, Branimirova 10, 10000 Zagreb</item>
      <item>TIHOMIR BOČKAI, SV. TEODORA 2, Pula</item>
      <item>Jasna Orešković, Keršovanijeva 3, 52100 Pula</item>
      <item>Mislav Bistrović, Trg petra Svačića 6/III, 10000 Zagreb</item>
      <item>MERIMA IBRAHIMOVIĆ, DOBRILINA 9, Pula</item>
      <item>DEJHALLA TUŠ, MONCANOR 1, 52100 Pula</item>
      <item>MARINA ZIDARIĆ, DE FRANCESCHIJEVA 62, Pula</item>
    </izvorni_sadrzaj>
    <derivirana_varijabla naziv="DomainObject.Predmet.OstaliListFormatedWithAdress_1">
      <item>SLOBODAN SIMIĆ, Dobrilina 12, 52100 Pula</item>
      <item>Odvjetničko društvo Ljubenko &amp; partneri j.t.d. Zagreb, Branimirova 29, 10 000 Zagreb</item>
      <item>PLINARA d.o.o., Industrijska 17, 52100 Pula</item>
      <item>OTP bankad.d., Domovinskog rata 3, 23000 Zadar</item>
      <item>ZAGREBAČKA BANKAd.d., paromlinska 2, 10000 Zagreb</item>
      <item>BORIS POTOČKI, Pješčana uvala X/32, 52100 Pula</item>
      <item>Odvjetničko društvo Stanić i partneri, Riva 4, Rijeka</item>
      <item>Andrej Sablić, Agatićeva 6, 51000 Rijeka</item>
      <item>GRADNJA KOVAČEVIĆ d.o.o., Štinjanska cesta 71, 52 100 Pula</item>
      <item>ERSTE&amp;STEIERMÄRKISCHE BANKA d.d., Jadranski trg 3a, 51 000 Rijeka</item>
      <item>STALNA SLUŽBA U PAZINU - sudski registar</item>
      <item>FINA Pula, 52100 Pula</item>
      <item>Nedeljka Frančula, Pješćana uvala III ogranak 13, 52100 Pula</item>
      <item>ŽDO Pula, Rovinjska 2a, 52100 Pula</item>
      <item>I.G.-LAB. društvo s ograničenom odgovornošću za usluge "u likvidaciji", Bože Gumpca 32, 52100 Pula</item>
      <item>POREZNA UPRAVA PULA, 52100 Pula</item>
      <item>LORENA RUDOLF, Sv. Teodora 2, 52100 Pula</item>
      <item>NARODNE NOVINE d.d., Savski Gaj XIII. put br. 6, 10000 Zagreb</item>
      <item>MAĐARIĆ &amp; LUI - odvjetničko društvo d.o.o., Ilica 191F, 10000 Zagreb</item>
      <item>ODVJETNIK MILENKO ILIĆ, Mletačka 12/1, 52100 Pula</item>
      <item>RUDOLF FRANČULA, A. K. Miošića 4, 52100 Pula</item>
      <item>NATAŠA TATARIĆ, Šrapčeva 4, 10000 Zagreb</item>
      <item>Odvjetnički ured Tomić &amp; Šušnjar, Zelinska 2/1, 10 000 Zagreb</item>
      <item>Mićo Ljubenko, Branimirova 10, 10000 Zagreb</item>
      <item>TIHOMIR BOČKAI, SV. TEODORA 2, Pula</item>
      <item>Jasna Orešković, Keršovanijeva 3, 52100 Pula</item>
      <item>Mislav Bistrović, Trg petra Svačića 6/III, 10000 Zagreb</item>
      <item>MERIMA IBRAHIMOVIĆ, DOBRILINA 9, Pula</item>
      <item>DEJHALLA TUŠ, MONCANOR 1, 52100 Pula</item>
      <item>MARINA ZIDARIĆ, DE FRANCESCHIJEVA 62, Pula</item>
    </derivirana_varijabla>
  </DomainObject.Predmet.OstaliListFormatedWithAdress>
  <DomainObject.Predmet.OstaliListFormatedWithAdressOIB>
    <izvorni_sadrzaj>
      <item>SLOBODAN SIMIĆ, Dobrilina 12, 52100 Pula</item>
      <item>Odvjetničko društvo Ljubenko &amp; partneri j.t.d. Zagreb, OIB 44071613559, Branimirova 29, 10 000 Zagreb</item>
      <item>PLINARA d.o.o., OIB 18436964560, Industrijska 17, 52100 Pula</item>
      <item>OTP bankad.d., OIB 52508873833, Domovinskog rata 3, 23000 Zadar</item>
      <item>ZAGREBAČKA BANKAd.d., OIB 92963223473, paromlinska 2, 10000 Zagreb</item>
      <item>BORIS POTOČKI, Pješčana uvala X/32, 52100 Pula</item>
      <item>Odvjetničko društvo Stanić i partneri, OIB 96146860628, Riva 4, Rijeka</item>
      <item>Andrej Sablić, OIB 53418504315, Agatićeva 6, 51000 Rijeka</item>
      <item>GRADNJA KOVAČEVIĆ d.o.o., OIB 55199721377, Štinjanska cesta 71, 52 100 Pula</item>
      <item>ERSTE&amp;STEIERMÄRKISCHE BANKA d.d., OIB 23057039320, Jadranski trg 3a, 51 000 Rijeka</item>
      <item>STALNA SLUŽBA U PAZINU - sudski registar</item>
      <item>FINA Pula, OIB 85821130368, 52100 Pula</item>
      <item>Nedeljka Frančula, Pješćana uvala III ogranak 13, 52100 Pula</item>
      <item>ŽDO Pula, Rovinjska 2a, 52100 Pula</item>
      <item>I.G.-LAB. društvo s ograničenom odgovornošću za usluge "u likvidaciji", OIB 20478295831, Bože Gumpca 32, 52100 Pula</item>
      <item>POREZNA UPRAVA PULA, 52100 Pula</item>
      <item>LORENA RUDOLF, Sv. Teodora 2, 52100 Pula</item>
      <item>NARODNE NOVINE d.d., OIB 64546066176, Savski Gaj XIII. put br. 6, 10000 Zagreb</item>
      <item>MAĐARIĆ &amp; LUI - odvjetničko društvo d.o.o., OIB 27355904472, Ilica 191F, 10000 Zagreb</item>
      <item>ODVJETNIK MILENKO ILIĆ, Mletačka 12/1, 52100 Pula</item>
      <item>RUDOLF FRANČULA, A. K. Miošića 4, 52100 Pula</item>
      <item>NATAŠA TATARIĆ, Šrapčeva 4, 10000 Zagreb</item>
      <item>Odvjetnički ured Tomić &amp; Šušnjar, Zelinska 2/1, 10 000 Zagreb</item>
      <item>Mićo Ljubenko, Branimirova 10, 10000 Zagreb</item>
      <item>TIHOMIR BOČKAI, SV. TEODORA 2, Pula</item>
      <item>Jasna Orešković, Keršovanijeva 3, 52100 Pula</item>
      <item>Mislav Bistrović, OIB 77214883107, Trg petra Svačića 6/III, 10000 Zagreb</item>
      <item>MERIMA IBRAHIMOVIĆ, DOBRILINA 9, Pula</item>
      <item>DEJHALLA TUŠ, MONCANOR 1, 52100 Pula</item>
      <item>MARINA ZIDARIĆ, DE FRANCESCHIJEVA 62, Pula</item>
    </izvorni_sadrzaj>
    <derivirana_varijabla naziv="DomainObject.Predmet.OstaliListFormatedWithAdressOIB_1">
      <item>SLOBODAN SIMIĆ, Dobrilina 12, 52100 Pula</item>
      <item>Odvjetničko društvo Ljubenko &amp; partneri j.t.d. Zagreb, OIB 44071613559, Branimirova 29, 10 000 Zagreb</item>
      <item>PLINARA d.o.o., OIB 18436964560, Industrijska 17, 52100 Pula</item>
      <item>OTP bankad.d., OIB 52508873833, Domovinskog rata 3, 23000 Zadar</item>
      <item>ZAGREBAČKA BANKAd.d., OIB 92963223473, paromlinska 2, 10000 Zagreb</item>
      <item>BORIS POTOČKI, Pješčana uvala X/32, 52100 Pula</item>
      <item>Odvjetničko društvo Stanić i partneri, OIB 96146860628, Riva 4, Rijeka</item>
      <item>Andrej Sablić, OIB 53418504315, Agatićeva 6, 51000 Rijeka</item>
      <item>GRADNJA KOVAČEVIĆ d.o.o., OIB 55199721377, Štinjanska cesta 71, 52 100 Pula</item>
      <item>ERSTE&amp;STEIERMÄRKISCHE BANKA d.d., OIB 23057039320, Jadranski trg 3a, 51 000 Rijeka</item>
      <item>STALNA SLUŽBA U PAZINU - sudski registar</item>
      <item>FINA Pula, OIB 85821130368, 52100 Pula</item>
      <item>Nedeljka Frančula, Pješćana uvala III ogranak 13, 52100 Pula</item>
      <item>ŽDO Pula, Rovinjska 2a, 52100 Pula</item>
      <item>I.G.-LAB. društvo s ograničenom odgovornošću za usluge "u likvidaciji", OIB 20478295831, Bože Gumpca 32, 52100 Pula</item>
      <item>POREZNA UPRAVA PULA, 52100 Pula</item>
      <item>LORENA RUDOLF, Sv. Teodora 2, 52100 Pula</item>
      <item>NARODNE NOVINE d.d., OIB 64546066176, Savski Gaj XIII. put br. 6, 10000 Zagreb</item>
      <item>MAĐARIĆ &amp; LUI - odvjetničko društvo d.o.o., OIB 27355904472, Ilica 191F, 10000 Zagreb</item>
      <item>ODVJETNIK MILENKO ILIĆ, Mletačka 12/1, 52100 Pula</item>
      <item>RUDOLF FRANČULA, A. K. Miošića 4, 52100 Pula</item>
      <item>NATAŠA TATARIĆ, Šrapčeva 4, 10000 Zagreb</item>
      <item>Odvjetnički ured Tomić &amp; Šušnjar, Zelinska 2/1, 10 000 Zagreb</item>
      <item>Mićo Ljubenko, Branimirova 10, 10000 Zagreb</item>
      <item>TIHOMIR BOČKAI, SV. TEODORA 2, Pula</item>
      <item>Jasna Orešković, Keršovanijeva 3, 52100 Pula</item>
      <item>Mislav Bistrović, OIB 77214883107, Trg petra Svačića 6/III, 10000 Zagreb</item>
      <item>MERIMA IBRAHIMOVIĆ, DOBRILINA 9, Pula</item>
      <item>DEJHALLA TUŠ, MONCANOR 1, 52100 Pula</item>
      <item>MARINA ZIDARIĆ, DE FRANCESCHIJEVA 62, Pula</item>
    </derivirana_varijabla>
  </DomainObject.Predmet.OstaliListFormatedWithAdressOIB>
  <DomainObject.Predmet.OstaliListNazivFormated>
    <izvorni_sadrzaj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izvorni_sadrzaj>
    <derivirana_varijabla naziv="DomainObject.Predmet.OstaliListNazivFormated_1"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derivirana_varijabla>
  </DomainObject.Predmet.OstaliListNazivFormated>
  <DomainObject.Predmet.OstaliListNazivFormatedOIB>
    <izvorni_sadrzaj>
      <item>SLOBODAN SIMIĆ</item>
      <item>Odvjetničko društvo Ljubenko &amp; partneri j.t.d. Zagreb, OIB 44071613559</item>
      <item>PLINARA d.o.o., OIB 18436964560</item>
      <item>OTP bankad.d., OIB 52508873833</item>
      <item>ZAGREBAČKA BANKAd.d., OIB 92963223473</item>
      <item>BORIS POTOČKI</item>
      <item>Odvjetničko društvo Stanić i partneri, OIB 96146860628</item>
      <item>Andrej Sablić, OIB 53418504315</item>
      <item>GRADNJA KOVAČEVIĆ d.o.o., OIB 55199721377</item>
      <item>ERSTE&amp;STEIERMÄRKISCHE BANKA d.d., OIB 23057039320</item>
      <item>STALNA SLUŽBA U PAZINU - sudski registar</item>
      <item>FINA Pula, OIB 85821130368</item>
      <item>Nedeljka Frančula</item>
      <item>ŽDO Pula</item>
      <item>I.G.-LAB. društvo s ograničenom odgovornošću za usluge "u likvidaciji", OIB 20478295831</item>
      <item>POREZNA UPRAVA PULA</item>
      <item>LORENA RUDOLF</item>
      <item>NARODNE NOVINE d.d., OIB 64546066176</item>
      <item>MAĐARIĆ &amp; LUI - odvjetničko društvo d.o.o., OIB 27355904472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Bistrović, OIB 77214883107</item>
      <item>MERIMA IBRAHIMOVIĆ</item>
      <item>DEJHALLA TUŠ</item>
      <item>MARINA ZIDARIĆ</item>
    </izvorni_sadrzaj>
    <derivirana_varijabla naziv="DomainObject.Predmet.OstaliListNazivFormatedOIB_1">
      <item>SLOBODAN SIMIĆ</item>
      <item>Odvjetničko društvo Ljubenko &amp; partneri j.t.d. Zagreb, OIB 44071613559</item>
      <item>PLINARA d.o.o., OIB 18436964560</item>
      <item>OTP bankad.d., OIB 52508873833</item>
      <item>ZAGREBAČKA BANKAd.d., OIB 92963223473</item>
      <item>BORIS POTOČKI</item>
      <item>Odvjetničko društvo Stanić i partneri, OIB 96146860628</item>
      <item>Andrej Sablić, OIB 53418504315</item>
      <item>GRADNJA KOVAČEVIĆ d.o.o., OIB 55199721377</item>
      <item>ERSTE&amp;STEIERMÄRKISCHE BANKA d.d., OIB 23057039320</item>
      <item>STALNA SLUŽBA U PAZINU - sudski registar</item>
      <item>FINA Pula, OIB 85821130368</item>
      <item>Nedeljka Frančula</item>
      <item>ŽDO Pula</item>
      <item>I.G.-LAB. društvo s ograničenom odgovornošću za usluge "u likvidaciji", OIB 20478295831</item>
      <item>POREZNA UPRAVA PULA</item>
      <item>LORENA RUDOLF</item>
      <item>NARODNE NOVINE d.d., OIB 64546066176</item>
      <item>MAĐARIĆ &amp; LUI - odvjetničko društvo d.o.o., OIB 27355904472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Bistrović, OIB 77214883107</item>
      <item>MERIMA IBRAHIMOVIĆ</item>
      <item>DEJHALLA TUŠ</item>
      <item>MARINA ZIDARIĆ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St-1039/2011-553</izvorni_sadrzaj>
    <derivirana_varijabla naziv="DomainObject.PoslovniBrojDokumenta_1">St-1039/2011-553</derivirana_varijabla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 i dr.</izvorni_sadrzaj>
    <derivirana_varijabla naziv="DomainObject.Predmet.StrankaIDrugiAdressOIB_1">Holcim (Hrvatska) d.o.o., OIB 60131430579, Koromačno 7b, 52 222 Koromačno i dr.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ISTRAGRADNJA d.o.o.  Pula</item>
      <item>OPĆINSKI SUD PULA z.k. odjel</item>
      <item>Holcim (Hrvatska) d.o.o.</item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izvorni_sadrzaj>
    <derivirana_varijabla naziv="DomainObject.Predmet.SudioniciListNaziv_1">
      <item>ISTRAGRADNJA d.o.o.  Pula</item>
      <item>OPĆINSKI SUD PULA z.k. odjel</item>
      <item>Holcim (Hrvatska) d.o.o.</item>
      <item>SLOBODAN SIMIĆ</item>
      <item>Odvjetničko društvo Ljubenko &amp; partneri j.t.d. Zagreb</item>
      <item>PLINARA d.o.o.</item>
      <item>OTP bankad.d.</item>
      <item>ZAGREBAČKA BANKAd.d.</item>
      <item>BORIS POTOČKI</item>
      <item>Odvjetničko društvo Stanić i partneri</item>
      <item>Andrej Sablić</item>
      <item>GRADNJA KOVAČEVIĆ d.o.o.</item>
      <item>ERSTE&amp;STEIERMÄRKISCHE BANKA d.d.</item>
      <item>STALNA SLUŽBA U PAZINU - sudski registar</item>
      <item>FINA Pula</item>
      <item>Nedeljka Frančula</item>
      <item>ŽDO Pula</item>
      <item>I.G.-LAB. društvo s ograničenom odgovornošću za usluge "u likvidaciji"</item>
      <item>POREZNA UPRAVA PULA</item>
      <item>LORENA RUDOLF</item>
      <item>NARODNE NOVINE d.d.</item>
      <item>MAĐARIĆ &amp; LUI - odvjetničko društvo d.o.o.</item>
      <item>ODVJETNIK MILENKO ILIĆ</item>
      <item>RUDOLF FRANČULA</item>
      <item>NATAŠA TATARIĆ</item>
      <item>Odvjetnički ured Tomić &amp; Šušnjar</item>
      <item>Mićo Ljubenko</item>
      <item>TIHOMIR BOČKAI</item>
      <item>Jasna Orešković</item>
      <item>Mislav Bistrović</item>
      <item>MERIMA IBRAHIMOVIĆ</item>
      <item>DEJHALLA TUŠ</item>
      <item>MARINA ZIDARIĆ</item>
    </derivirana_varijabla>
  </DomainObject.Predmet.SudioniciListNaziv>
  <DomainObject.Predmet.SudioniciListAdressOIB>
    <izvorni_sadrzaj>
      <item>ISTRAGRADNJA d.o.o.  Pula, OIB 57830493228, M. Marulića 3,52 100 Pula</item>
      <item>OPĆINSKI SUD PULA z.k. odjel, OIB 38304616284, Rovinjska 2a,52100 Pula</item>
      <item>Holcim (Hrvatska) d.o.o., OIB 60131430579, Koromačno 7b,52 222 Koromačno</item>
      <item>SLOBODAN SIMIĆ, Dobrilina 12,52100 Pula</item>
      <item>Odvjetničko društvo Ljubenko &amp; partneri j.t.d. Zagreb, OIB 44071613559, Branimirova 29,10 000 Zagreb</item>
      <item>PLINARA d.o.o., OIB 18436964560, Industrijska 17,52100 Pula</item>
      <item>OTP bankad.d., OIB 52508873833, Domovinskog rata 3,23000 Zadar</item>
      <item>ZAGREBAČKA BANKAd.d., OIB 92963223473, paromlinska 2,10000 Zagreb</item>
      <item>BORIS POTOČKI, Pješčana uvala X/32,52100 Pula</item>
      <item>Odvjetničko društvo Stanić i partneri, OIB 96146860628, Riva 4,Rijeka</item>
      <item>Andrej Sablić, OIB 53418504315, Agatićeva 6,51000 Rijeka</item>
      <item>GRADNJA KOVAČEVIĆ d.o.o., OIB 55199721377, Štinjanska cesta 71,52 100 Pula</item>
      <item>ERSTE&amp;STEIERMÄRKISCHE BANKA d.d., OIB 23057039320, Jadranski trg 3a,51 000 Rijeka</item>
      <item>STALNA SLUŽBA U PAZINU - sudski registar</item>
      <item>FINA Pula, OIB 85821130368, 52100 Pula</item>
      <item>Nedeljka Frančula, Pješćana uvala III ogranak 13,52100 Pula</item>
      <item>ŽDO Pula, Rovinjska 2a,52100 Pula</item>
      <item>I.G.-LAB. društvo s ograničenom odgovornošću za usluge "u likvidaciji", OIB 20478295831, Bože Gumpca 32,52100 Pula</item>
      <item>POREZNA UPRAVA PULA, 52100 Pula</item>
      <item>LORENA RUDOLF, Sv. Teodora 2,52100 Pula</item>
      <item>NARODNE NOVINE d.d., OIB 64546066176, Savski Gaj XIII. put br. 6,10000 Zagreb</item>
      <item>MAĐARIĆ &amp; LUI - odvjetničko društvo d.o.o., OIB 27355904472, Ilica 191F,10000 Zagreb</item>
      <item>ODVJETNIK MILENKO ILIĆ, Mletačka 12/1,52100 Pula</item>
      <item>RUDOLF FRANČULA, A. K. Miošića 4,52100 Pula</item>
      <item>NATAŠA TATARIĆ, Šrapčeva 4,10000 Zagreb</item>
      <item>Odvjetnički ured Tomić &amp; Šušnjar, Zelinska 2/1,10 000 Zagreb</item>
      <item>Mićo Ljubenko, Branimirova 10,10000 Zagreb</item>
      <item>TIHOMIR BOČKAI, SV. TEODORA 2,Pula</item>
      <item>Jasna Orešković, Keršovanijeva 3,52100 Pula</item>
      <item>Mislav Bistrović, OIB 77214883107, Trg petra Svačića 6/III,10000 Zagreb</item>
      <item>MERIMA IBRAHIMOVIĆ, DOBRILINA 9,Pula</item>
      <item>DEJHALLA TUŠ, MONCANOR 1,52100 Pula</item>
      <item>MARINA ZIDARIĆ, DE FRANCESCHIJEVA 62,Pula</item>
    </izvorni_sadrzaj>
    <derivirana_varijabla naziv="DomainObject.Predmet.SudioniciListAdressOIB_1">
      <item>ISTRAGRADNJA d.o.o.  Pula, OIB 57830493228, M. Marulića 3,52 100 Pula</item>
      <item>OPĆINSKI SUD PULA z.k. odjel, OIB 38304616284, Rovinjska 2a,52100 Pula</item>
      <item>Holcim (Hrvatska) d.o.o., OIB 60131430579, Koromačno 7b,52 222 Koromačno</item>
      <item>SLOBODAN SIMIĆ, Dobrilina 12,52100 Pula</item>
      <item>Odvjetničko društvo Ljubenko &amp; partneri j.t.d. Zagreb, OIB 44071613559, Branimirova 29,10 000 Zagreb</item>
      <item>PLINARA d.o.o., OIB 18436964560, Industrijska 17,52100 Pula</item>
      <item>OTP bankad.d., OIB 52508873833, Domovinskog rata 3,23000 Zadar</item>
      <item>ZAGREBAČKA BANKAd.d., OIB 92963223473, paromlinska 2,10000 Zagreb</item>
      <item>BORIS POTOČKI, Pješčana uvala X/32,52100 Pula</item>
      <item>Odvjetničko društvo Stanić i partneri, OIB 96146860628, Riva 4,Rijeka</item>
      <item>Andrej Sablić, OIB 53418504315, Agatićeva 6,51000 Rijeka</item>
      <item>GRADNJA KOVAČEVIĆ d.o.o., OIB 55199721377, Štinjanska cesta 71,52 100 Pula</item>
      <item>ERSTE&amp;STEIERMÄRKISCHE BANKA d.d., OIB 23057039320, Jadranski trg 3a,51 000 Rijeka</item>
      <item>STALNA SLUŽBA U PAZINU - sudski registar</item>
      <item>FINA Pula, OIB 85821130368, 52100 Pula</item>
      <item>Nedeljka Frančula, Pješćana uvala III ogranak 13,52100 Pula</item>
      <item>ŽDO Pula, Rovinjska 2a,52100 Pula</item>
      <item>I.G.-LAB. društvo s ograničenom odgovornošću za usluge "u likvidaciji", OIB 20478295831, Bože Gumpca 32,52100 Pula</item>
      <item>POREZNA UPRAVA PULA, 52100 Pula</item>
      <item>LORENA RUDOLF, Sv. Teodora 2,52100 Pula</item>
      <item>NARODNE NOVINE d.d., OIB 64546066176, Savski Gaj XIII. put br. 6,10000 Zagreb</item>
      <item>MAĐARIĆ &amp; LUI - odvjetničko društvo d.o.o., OIB 27355904472, Ilica 191F,10000 Zagreb</item>
      <item>ODVJETNIK MILENKO ILIĆ, Mletačka 12/1,52100 Pula</item>
      <item>RUDOLF FRANČULA, A. K. Miošića 4,52100 Pula</item>
      <item>NATAŠA TATARIĆ, Šrapčeva 4,10000 Zagreb</item>
      <item>Odvjetnički ured Tomić &amp; Šušnjar, Zelinska 2/1,10 000 Zagreb</item>
      <item>Mićo Ljubenko, Branimirova 10,10000 Zagreb</item>
      <item>TIHOMIR BOČKAI, SV. TEODORA 2,Pula</item>
      <item>Jasna Orešković, Keršovanijeva 3,52100 Pula</item>
      <item>Mislav Bistrović, OIB 77214883107, Trg petra Svačića 6/III,10000 Zagreb</item>
      <item>MERIMA IBRAHIMOVIĆ, DOBRILINA 9,Pula</item>
      <item>DEJHALLA TUŠ, MONCANOR 1,52100 Pula</item>
      <item>MARINA ZIDARIĆ, DE FRANCESCHIJEVA 62,Pula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57830493228</item>
      <item>, OIB 38304616284</item>
      <item>, OIB 60131430579</item>
      <item>, OIB null</item>
      <item>, OIB 44071613559</item>
      <item>, OIB 18436964560</item>
      <item>, OIB 52508873833</item>
      <item>, OIB 92963223473</item>
      <item>, OIB null</item>
      <item>, OIB 96146860628</item>
      <item>, OIB 53418504315</item>
      <item>, OIB 55199721377</item>
      <item>, OIB 23057039320</item>
      <item>, OIB null</item>
      <item>, OIB 85821130368</item>
      <item>, OIB null</item>
      <item>, OIB null</item>
      <item>, OIB 20478295831</item>
      <item>, OIB null</item>
      <item>, OIB null</item>
      <item>, OIB 64546066176</item>
      <item>, OIB 27355904472</item>
      <item>, OIB null</item>
      <item>, OIB null</item>
      <item>, OIB null</item>
      <item>, OIB null</item>
      <item>, OIB null</item>
      <item>, OIB null</item>
      <item>, OIB null</item>
      <item>, OIB 77214883107</item>
      <item>, OIB null</item>
      <item>, OIB null</item>
      <item>, OIB null</item>
    </izvorni_sadrzaj>
    <derivirana_varijabla naziv="DomainObject.Predmet.SudioniciListNazivOIB_1">
      <item>, OIB 57830493228</item>
      <item>, OIB 38304616284</item>
      <item>, OIB 60131430579</item>
      <item>, OIB null</item>
      <item>, OIB 44071613559</item>
      <item>, OIB 18436964560</item>
      <item>, OIB 52508873833</item>
      <item>, OIB 92963223473</item>
      <item>, OIB null</item>
      <item>, OIB 96146860628</item>
      <item>, OIB 53418504315</item>
      <item>, OIB 55199721377</item>
      <item>, OIB 23057039320</item>
      <item>, OIB null</item>
      <item>, OIB 85821130368</item>
      <item>, OIB null</item>
      <item>, OIB null</item>
      <item>, OIB 20478295831</item>
      <item>, OIB null</item>
      <item>, OIB null</item>
      <item>, OIB 64546066176</item>
      <item>, OIB 27355904472</item>
      <item>, OIB null</item>
      <item>, OIB null</item>
      <item>, OIB null</item>
      <item>, OIB null</item>
      <item>, OIB null</item>
      <item>, OIB null</item>
      <item>, OIB null</item>
      <item>, OIB 77214883107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4299</properties:Characters>
  <properties:Lines>97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2017-10-25T10:46:00Z</dcterms:created>
  <dc:creator>Liljana Ugrin</dc:creator>
  <cp:lastModifiedBy>Elizabet Jovanović</cp:lastModifiedBy>
  <dcterms:modified xmlns:xsi="http://www.w3.org/2001/XMLSchema-instance" xsi:type="dcterms:W3CDTF">2017-10-25T11:18:00Z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St-1039/2011-553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