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8237" w14:paraId="7ca8237" w:rsidRDefault="00181D83" w:rsidP="00181D83" w:rsidR="00181D83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181D83" w:rsidP="00181D83" w:rsidR="00181D83" w:rsidRPr="00C47994">
      <w:pPr>
        <w:jc w:val="both"/>
      </w:pPr>
      <w:r w:rsidRPr="00C47994">
        <w:t>TRGOVAČKI SUD U PAZINU</w:t>
      </w:r>
    </w:p>
    <w:p w:rsidRDefault="00181D83" w:rsidP="00181D83" w:rsidR="00181D83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>POZIV ZA ROČIŠTE</w:t>
      </w:r>
    </w:p>
    <w:p w:rsidRDefault="00181D83" w:rsidP="00181D83" w:rsidR="00181D83" w:rsidRPr="00C47994">
      <w:pPr>
        <w:jc w:val="center"/>
      </w:pPr>
      <w:r w:rsidRPr="00C47994">
        <w:t>ZA DIOBU KUPOVNINE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Temeljem čl. 117. st. 1. i 2. Ovršnog zakona, pozivate se na 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AC5608">
        <w:t>KERRIA d.o.o. "u stečaju", Poreč, Vukovarska 19</w:t>
      </w:r>
      <w:r w:rsidR="00C47994">
        <w:t xml:space="preserve">, OIB: </w:t>
      </w:r>
      <w:r w:rsidR="00AC5608" w:rsidRPr="00AC5608">
        <w:t>38286382893</w:t>
      </w:r>
      <w:r w:rsidRPr="00C47994">
        <w:t xml:space="preserve">, koje će se održati kod ovog suda dana </w:t>
      </w:r>
    </w:p>
    <w:p w:rsidRDefault="00181D83" w:rsidP="00181D83" w:rsidR="00181D83" w:rsidRPr="00C47994">
      <w:pPr>
        <w:jc w:val="both"/>
      </w:pPr>
    </w:p>
    <w:p w:rsidRDefault="00AC5608" w:rsidP="00181D83" w:rsidR="00181D83" w:rsidRPr="00C47994">
      <w:pPr>
        <w:jc w:val="center"/>
      </w:pPr>
      <w:r>
        <w:t>30</w:t>
      </w:r>
      <w:r w:rsidR="00C47994">
        <w:t xml:space="preserve">. </w:t>
      </w:r>
      <w:r>
        <w:t>ožujka</w:t>
      </w:r>
      <w:r w:rsidR="00C47994">
        <w:t xml:space="preserve"> </w:t>
      </w:r>
      <w:r>
        <w:t>2018</w:t>
      </w:r>
      <w:r w:rsidR="00181D83" w:rsidRPr="00C47994">
        <w:t xml:space="preserve">. godine u </w:t>
      </w:r>
      <w:r>
        <w:t>13</w:t>
      </w:r>
      <w:r w:rsidR="00181D83" w:rsidRPr="00C47994">
        <w:t>:</w:t>
      </w:r>
      <w:r>
        <w:t>30</w:t>
      </w:r>
      <w:r w:rsidR="00181D83" w:rsidRPr="00C47994">
        <w:t xml:space="preserve"> sati</w:t>
      </w:r>
    </w:p>
    <w:p w:rsidRDefault="00181D83" w:rsidP="00181D83" w:rsidR="00181D83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II.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>Stranka, odnosno sudionik može imenovati punomoćnika (čl. 89. ZPP-a).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UPOZORENJE: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Tražbina vjerovnika koji ne dođe na ročište uzet će se prema stanju koje proizlazi iz zemljišnih knjiga i spisa.</w:t>
      </w:r>
    </w:p>
    <w:p w:rsidRDefault="00181D83" w:rsidP="00181D83" w:rsidR="00181D83" w:rsidRPr="00C47994">
      <w:pPr>
        <w:jc w:val="both"/>
      </w:pPr>
      <w:r w:rsidRPr="00C47994">
        <w:tab/>
        <w:t>Najkasnije na ročištu za diobu osobe pozvane na ročište mogu drugom osporiti tražbinu, njezinu visinu i red namirenja (čl. 117. st. 3. OZ-a).</w:t>
      </w:r>
    </w:p>
    <w:p w:rsidRDefault="00181D83" w:rsidP="00181D83" w:rsidR="00181D83" w:rsidRPr="00C47994">
      <w:pPr>
        <w:jc w:val="both"/>
      </w:pPr>
      <w:r w:rsidRPr="00C47994">
        <w:tab/>
        <w:t>Prijedlozi, izjave i prigovori ne mogu se davati, odnosno podnositi ako se propusti rok, odnosno izostane s ročišta na kojem ih je trebalo dati ili podnijeti.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 xml:space="preserve">U Pazinu, dana </w:t>
      </w:r>
      <w:r w:rsidR="00AC5608">
        <w:t>19</w:t>
      </w:r>
      <w:r w:rsidR="00C47994">
        <w:t xml:space="preserve">. </w:t>
      </w:r>
      <w:r w:rsidR="00AC5608">
        <w:t>ožujka</w:t>
      </w:r>
      <w:r w:rsidR="00C47994">
        <w:t xml:space="preserve"> </w:t>
      </w:r>
      <w:r w:rsidR="00AC5608">
        <w:t>2018</w:t>
      </w:r>
      <w:r w:rsidRPr="00C47994">
        <w:t>. godine</w:t>
      </w: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>Sudac</w:t>
      </w: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Damir Rabar</w:t>
      </w:r>
      <w:r w:rsidR="004C7597">
        <w:t>, v.r.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>DNA</w:t>
      </w:r>
      <w:r w:rsidR="00AC5608">
        <w:t>:</w:t>
      </w:r>
    </w:p>
    <w:p w:rsidRDefault="00320D0B" w:rsidP="00AC5608" w:rsidR="00886993">
      <w:pPr>
        <w:pStyle w:val="Odlomakpopisa"/>
        <w:numPr>
          <w:ilvl w:val="0"/>
          <w:numId w:val="2"/>
        </w:numPr>
        <w:jc w:val="both"/>
      </w:pPr>
      <w:r w:rsidRPr="00C47994">
        <w:t xml:space="preserve">Stečajni upravitelj </w:t>
      </w:r>
      <w:r w:rsidR="00AC5608">
        <w:t>Nikola Kruljac, Našice, Martin, Bana Jelačića 48,</w:t>
      </w:r>
    </w:p>
    <w:p w:rsidRDefault="002043AD" w:rsidP="00AC5608" w:rsidR="002043AD" w:rsidRPr="00C47994">
      <w:pPr>
        <w:pStyle w:val="Odlomakpopisa"/>
        <w:numPr>
          <w:ilvl w:val="0"/>
          <w:numId w:val="2"/>
        </w:numPr>
        <w:jc w:val="both"/>
      </w:pPr>
      <w:r>
        <w:t>Republika Hrvatska, Ministarstvo financija, Porezna uprava, po ŽDO Pula,</w:t>
      </w:r>
    </w:p>
    <w:p w:rsidRDefault="00AC5608" w:rsidP="00AC5608" w:rsidR="00320D0B">
      <w:pPr>
        <w:pStyle w:val="Odlomakpopisa"/>
        <w:numPr>
          <w:ilvl w:val="0"/>
          <w:numId w:val="2"/>
        </w:numPr>
        <w:jc w:val="both"/>
      </w:pPr>
      <w:r>
        <w:t xml:space="preserve">Raiffeisen – </w:t>
      </w:r>
      <w:proofErr w:type="spellStart"/>
      <w:r>
        <w:t>Bezorksbank</w:t>
      </w:r>
      <w:proofErr w:type="spellEnd"/>
      <w:r>
        <w:t xml:space="preserve"> </w:t>
      </w:r>
      <w:proofErr w:type="spellStart"/>
      <w:r>
        <w:t>Klagenfurt</w:t>
      </w:r>
      <w:proofErr w:type="spellEnd"/>
      <w:r>
        <w:t xml:space="preserve"> </w:t>
      </w:r>
      <w:proofErr w:type="spellStart"/>
      <w:r>
        <w:t>Registrierte</w:t>
      </w:r>
      <w:proofErr w:type="spellEnd"/>
      <w:r>
        <w:t xml:space="preserve"> </w:t>
      </w:r>
      <w:proofErr w:type="spellStart"/>
      <w:r>
        <w:t>Genossenchaft</w:t>
      </w:r>
      <w:proofErr w:type="spellEnd"/>
      <w:r>
        <w:t xml:space="preserve"> Mit </w:t>
      </w:r>
      <w:proofErr w:type="spellStart"/>
      <w:r>
        <w:t>Beschr</w:t>
      </w:r>
      <w:r w:rsidR="005C1571">
        <w:t>ä</w:t>
      </w:r>
      <w:r>
        <w:t>nkter</w:t>
      </w:r>
      <w:proofErr w:type="spellEnd"/>
      <w:r>
        <w:t xml:space="preserve"> </w:t>
      </w:r>
      <w:proofErr w:type="spellStart"/>
      <w:r>
        <w:t>Haftung</w:t>
      </w:r>
      <w:proofErr w:type="spellEnd"/>
      <w:r>
        <w:t xml:space="preserve">, R. Austrija, po pun. Odvjetničko društvo </w:t>
      </w:r>
      <w:proofErr w:type="spellStart"/>
      <w:r>
        <w:t>Jagar</w:t>
      </w:r>
      <w:proofErr w:type="spellEnd"/>
      <w:r>
        <w:t xml:space="preserve"> &amp; Grebenar, Zagreb, </w:t>
      </w:r>
      <w:proofErr w:type="spellStart"/>
      <w:r>
        <w:t>Masarykova</w:t>
      </w:r>
      <w:proofErr w:type="spellEnd"/>
      <w:r>
        <w:t xml:space="preserve"> 15</w:t>
      </w:r>
      <w:r w:rsidR="002043AD">
        <w:t>,</w:t>
      </w:r>
    </w:p>
    <w:p w:rsidRDefault="00320D0B" w:rsidP="00AC5608" w:rsidR="00320D0B" w:rsidRPr="00C47994">
      <w:pPr>
        <w:pStyle w:val="Odlomakpopisa"/>
        <w:numPr>
          <w:ilvl w:val="0"/>
          <w:numId w:val="2"/>
        </w:numPr>
        <w:jc w:val="both"/>
      </w:pPr>
      <w:r w:rsidRPr="00C47994">
        <w:t>e-oglasna ploča sudova - 8 dana</w:t>
      </w:r>
      <w:r w:rsidR="002043AD">
        <w:t>.</w:t>
      </w:r>
    </w:p>
    <w:p w:rsidRDefault="007C73F7" w:rsidR="007C73F7" w:rsidRPr="00181D83">
      <w:pPr>
        <w:rPr>
          <w:color w:val="FF0000"/>
        </w:rPr>
      </w:pPr>
    </w:p>
    <w:sectPr w:rsidSect="00886993" w:rsidR="007C73F7" w:rsidRPr="00181D8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993" w:rsidR="00886993">
      <w:r>
        <w:separator/>
      </w:r>
    </w:p>
  </w:endnote>
  <w:endnote w:id="0" w:type="continuationSeparator">
    <w:p w:rsidRDefault="00886993" w:rsidR="00886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993" w:rsidR="00886993">
      <w:r>
        <w:separator/>
      </w:r>
    </w:p>
  </w:footnote>
  <w:footnote w:id="0" w:type="continuationSeparator">
    <w:p w:rsidRDefault="00886993" w:rsidR="00886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93" w:rsidP="00AC5608" w:rsidR="00886993" w:rsidRPr="004C5D48">
    <w:pPr>
      <w:ind w:left="5664"/>
      <w:jc w:val="right"/>
    </w:pPr>
    <w:r>
      <w:t>1 St-</w:t>
    </w:r>
    <w:r w:rsidR="00AC5608">
      <w:t>864</w:t>
    </w:r>
    <w:r w:rsidRPr="004C5D48">
      <w:t>/</w:t>
    </w:r>
    <w:r>
      <w:t>16</w:t>
    </w:r>
    <w:r w:rsidRPr="004C5D48">
      <w:t>-</w:t>
    </w:r>
    <w:r w:rsidR="00AC5608"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7D7737"/>
    <w:multiLevelType w:val="hybridMultilevel"/>
    <w:tmpl w:val="41B05334"/>
    <w:lvl w:tplc="5658E224" w:ilvl="0">
      <w:start w:val="1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83"/>
    <w:rsid w:val="00181D83"/>
    <w:rsid w:val="0018308A"/>
    <w:rsid w:val="002043AD"/>
    <w:rsid w:val="002735B2"/>
    <w:rsid w:val="00320D0B"/>
    <w:rsid w:val="0033581D"/>
    <w:rsid w:val="004212E2"/>
    <w:rsid w:val="004C7597"/>
    <w:rsid w:val="005C1571"/>
    <w:rsid w:val="0066188A"/>
    <w:rsid w:val="00746825"/>
    <w:rsid w:val="007C73F7"/>
    <w:rsid w:val="00886993"/>
    <w:rsid w:val="0097082F"/>
    <w:rsid w:val="00AC5608"/>
    <w:rsid w:val="00AC60DE"/>
    <w:rsid w:val="00C14E43"/>
    <w:rsid w:val="00C4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D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5B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59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59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59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59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D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5B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59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59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59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59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70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9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5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RAIFFEISEN-BEZIRKSBANK KLAGENFURT, registrierte Genossenschaft mit beschränkter Haftung, R. Austrija, Klagenfurt</item>
      <item>Odvj. društvo JAGAR &amp; GREBENAR</item>
    </izvorni_sadrzaj>
    <derivirana_varijabla naziv="DomainObject.Predmet.SudioniciListNaziv_1">
      <item>KERRIA d.o.o. POREČ</item>
      <item>RAIFFEISEN-BEZIRKSBANK KLAGENFURT, registrierte Genossenschaft mit beschränkter Haftung, R. Austrija, Klagenfurt</item>
      <item>Odvj. društvo JAGAR &amp; GREBENAR</item>
    </derivirana_varijabla>
  </DomainObject.Predmet.SudioniciListNaziv>
  <DomainObject.Predmet.SudioniciListAdressOIB>
    <izvorni_sadrzaj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izvorni_sadrzaj>
    <derivirana_varijabla naziv="DomainObject.Predmet.SudioniciListAdressOIB_1"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27167175999</item>
      <item>, OIB 50338508399</item>
    </izvorni_sadrzaj>
    <derivirana_varijabla naziv="DomainObject.Predmet.SudioniciListNazivOIB_1">
      <item>, OIB 38286382893</item>
      <item>, OIB 27167175999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209</properties:Words>
  <properties:Characters>1134</properties:Characters>
  <properties:Lines>40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2017-02-20T07:42:00Z</dcterms:created>
  <dc:creator>Damir Rabar</dc:creator>
  <cp:lastModifiedBy>wsadmin</cp:lastModifiedBy>
  <cp:lastPrinted>2018-03-19T10:09:00Z</cp:lastPrinted>
  <dcterms:modified xmlns:xsi="http://www.w3.org/2001/XMLSchema-instance" xsi:type="dcterms:W3CDTF">2018-03-19T10:09:00Z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Ostalo (St-864-16 Poziv na ročište za diobu kupovnine.docx)</vt:lpwstr>
  </prop:property>
  <prop:property name="CC_coloring" pid="5" fmtid="{D5CDD505-2E9C-101B-9397-08002B2CF9AE}">
    <vt:bool>false</vt:bool>
  </prop:property>
</prop:Properties>
</file>