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c93b" w14:paraId="289c93b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271B7D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</w:t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F01350">
        <w:rPr>
          <w:sz w:val="24"/>
        </w:rPr>
        <w:t>5</w:t>
      </w:r>
      <w:r w:rsidR="00503435">
        <w:rPr>
          <w:sz w:val="24"/>
        </w:rPr>
        <w:t>10</w:t>
      </w:r>
      <w:r w:rsidR="00982747">
        <w:rPr>
          <w:sz w:val="24"/>
        </w:rPr>
        <w:t>7</w:t>
      </w:r>
      <w:r w:rsidR="00C81056">
        <w:rPr>
          <w:sz w:val="24"/>
        </w:rPr>
        <w:t>/2015</w:t>
      </w:r>
      <w:r>
        <w:rPr>
          <w:sz w:val="24"/>
        </w:rPr>
        <w:t>-4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982747" w:rsidP="00982747" w:rsidR="00982747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  <w:r w:rsidR="00C81056" w:rsidRPr="00764854">
        <w:rPr>
          <w:color w:val="000000"/>
          <w:sz w:val="24"/>
        </w:rPr>
        <w:tab/>
      </w:r>
      <w:r w:rsidR="00C81056" w:rsidRPr="00764854">
        <w:rPr>
          <w:color w:val="000000"/>
          <w:sz w:val="24"/>
        </w:rPr>
        <w:tab/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982747" w:rsidP="00982747" w:rsidR="00982747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3C74BD">
        <w:rPr>
          <w:sz w:val="24"/>
          <w:szCs w:val="24"/>
        </w:rPr>
        <w:t>BOLT d.o.o.</w:t>
      </w:r>
      <w:r>
        <w:rPr>
          <w:sz w:val="24"/>
          <w:szCs w:val="24"/>
        </w:rPr>
        <w:t xml:space="preserve">, </w:t>
      </w:r>
      <w:r w:rsidRPr="003C74BD">
        <w:rPr>
          <w:sz w:val="24"/>
          <w:szCs w:val="24"/>
        </w:rPr>
        <w:t>Sesvete (Grad Zagreb)</w:t>
      </w:r>
      <w:r>
        <w:rPr>
          <w:sz w:val="24"/>
          <w:szCs w:val="24"/>
        </w:rPr>
        <w:t xml:space="preserve">, </w:t>
      </w:r>
      <w:r w:rsidRPr="003C74BD">
        <w:rPr>
          <w:sz w:val="24"/>
          <w:szCs w:val="24"/>
        </w:rPr>
        <w:t>Sesvetski Kraljevec, Kobiljačka cesta 96</w:t>
      </w:r>
      <w:r>
        <w:rPr>
          <w:sz w:val="24"/>
          <w:szCs w:val="24"/>
        </w:rPr>
        <w:t xml:space="preserve">, OIB: </w:t>
      </w:r>
      <w:r w:rsidRPr="003C74BD">
        <w:rPr>
          <w:sz w:val="24"/>
          <w:szCs w:val="24"/>
        </w:rPr>
        <w:t>14061150026</w:t>
      </w:r>
      <w:r>
        <w:rPr>
          <w:sz w:val="24"/>
          <w:szCs w:val="24"/>
        </w:rPr>
        <w:t xml:space="preserve">, dana 5. svibnja 2016. godine, </w:t>
      </w:r>
    </w:p>
    <w:p w:rsidRDefault="00E45216" w:rsidP="00E45216" w:rsidR="00E45216">
      <w:pPr>
        <w:jc w:val="both"/>
        <w:rPr>
          <w:sz w:val="24"/>
          <w:szCs w:val="24"/>
        </w:rPr>
      </w:pP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982747" w:rsidP="00982747" w:rsidR="00982747" w:rsidRPr="003C74BD">
      <w:pPr>
        <w:pStyle w:val="Odlomakpopisa"/>
        <w:ind w:left="1425"/>
        <w:jc w:val="both"/>
        <w:rPr>
          <w:sz w:val="24"/>
        </w:rPr>
      </w:pPr>
      <w:r w:rsidRPr="003C74BD">
        <w:rPr>
          <w:sz w:val="24"/>
        </w:rPr>
        <w:t>Dr</w:t>
      </w:r>
      <w:r>
        <w:rPr>
          <w:sz w:val="24"/>
        </w:rPr>
        <w:t xml:space="preserve">ago Vodopija, OIB: 46468669447 </w:t>
      </w:r>
    </w:p>
    <w:p w:rsidRDefault="00982747" w:rsidP="00982747" w:rsidR="00982747">
      <w:pPr>
        <w:pStyle w:val="Odlomakpopisa"/>
        <w:ind w:left="1425"/>
        <w:jc w:val="both"/>
        <w:rPr>
          <w:sz w:val="24"/>
        </w:rPr>
      </w:pPr>
      <w:r w:rsidRPr="003C74BD">
        <w:rPr>
          <w:sz w:val="24"/>
        </w:rPr>
        <w:t>Sesvetska sela, Sinjska 1</w:t>
      </w:r>
    </w:p>
    <w:p w:rsidRDefault="00503435" w:rsidP="00C81056" w:rsidR="00503435">
      <w:pPr>
        <w:pStyle w:val="Odlomakpopisa"/>
        <w:ind w:left="1429"/>
        <w:jc w:val="both"/>
        <w:textAlignment w:val="auto"/>
        <w:rPr>
          <w:color w:val="000000"/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E45216">
        <w:rPr>
          <w:color w:val="000000"/>
          <w:sz w:val="24"/>
          <w:szCs w:val="24"/>
        </w:rPr>
        <w:t>5</w:t>
      </w:r>
      <w:r w:rsidR="00503435">
        <w:rPr>
          <w:color w:val="000000"/>
          <w:sz w:val="24"/>
          <w:szCs w:val="24"/>
        </w:rPr>
        <w:t>10</w:t>
      </w:r>
      <w:r w:rsidR="00982747">
        <w:rPr>
          <w:color w:val="000000"/>
          <w:sz w:val="24"/>
          <w:szCs w:val="24"/>
        </w:rPr>
        <w:t>7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Prijedlog je podnesen na temelju čl. 110. st. 1. Stečajnog zakona („Narodne novine“ broj 71/15, dalje: SZ). Prema odredbi čl. 110. st. 1. SZ-a Financijska agencija  dužna je podnijeti prijedlog za otvaranje stečajnog postupka ako pravna osoba u </w:t>
      </w:r>
      <w:r w:rsidRPr="00764854">
        <w:rPr>
          <w:color w:val="000000"/>
          <w:sz w:val="24"/>
          <w:szCs w:val="24"/>
        </w:rPr>
        <w:lastRenderedPageBreak/>
        <w:t>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FE2D69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271B7D" w:rsidP="00E91121" w:rsidR="00271B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71B7D" w:rsidP="00E91121" w:rsidR="00271B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71B7D" w:rsidP="00E91121" w:rsidR="00271B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71B7D" w:rsidP="00271B7D" w:rsidR="00271B7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71B7D" w:rsidP="00E91121" w:rsidR="00271B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34E65" w:rsidP="00E45216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271B7D" w:rsidP="00C81056" w:rsidR="00271B7D">
      <w:pPr>
        <w:jc w:val="both"/>
        <w:rPr>
          <w:color w:val="000000"/>
          <w:sz w:val="24"/>
          <w:szCs w:val="24"/>
        </w:rPr>
      </w:pPr>
    </w:p>
    <w:p w:rsidRDefault="00271B7D" w:rsidP="00C81056" w:rsidR="00271B7D">
      <w:pPr>
        <w:jc w:val="both"/>
        <w:rPr>
          <w:color w:val="000000"/>
          <w:sz w:val="24"/>
          <w:szCs w:val="24"/>
        </w:rPr>
      </w:pPr>
    </w:p>
    <w:p w:rsidRDefault="00271B7D" w:rsidP="00C81056" w:rsidR="00271B7D">
      <w:pPr>
        <w:jc w:val="both"/>
        <w:rPr>
          <w:color w:val="000000"/>
          <w:sz w:val="24"/>
          <w:szCs w:val="24"/>
        </w:rPr>
      </w:pPr>
    </w:p>
    <w:p w:rsidRDefault="00271B7D" w:rsidP="00C81056" w:rsidR="00271B7D">
      <w:pPr>
        <w:jc w:val="both"/>
        <w:rPr>
          <w:color w:val="000000"/>
          <w:sz w:val="24"/>
          <w:szCs w:val="24"/>
        </w:rPr>
      </w:pPr>
    </w:p>
    <w:p w:rsidRDefault="00271B7D" w:rsidP="00C81056" w:rsidR="00271B7D">
      <w:pPr>
        <w:jc w:val="both"/>
        <w:rPr>
          <w:color w:val="000000"/>
          <w:sz w:val="24"/>
          <w:szCs w:val="24"/>
        </w:rPr>
      </w:pPr>
    </w:p>
    <w:p w:rsidRDefault="00271B7D" w:rsidP="00C81056" w:rsidR="00271B7D">
      <w:pPr>
        <w:jc w:val="both"/>
        <w:rPr>
          <w:color w:val="000000"/>
          <w:sz w:val="24"/>
          <w:szCs w:val="24"/>
        </w:rPr>
      </w:pPr>
    </w:p>
    <w:p w:rsidRDefault="00271B7D" w:rsidP="00C81056" w:rsidR="00271B7D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97F" w:rsidR="007609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97F" w:rsidR="0076097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97F" w:rsidR="007609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0B481A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0B481A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F01350">
      <w:rPr>
        <w:color w:val="000000"/>
        <w:sz w:val="24"/>
        <w:szCs w:val="24"/>
      </w:rPr>
      <w:t>5</w:t>
    </w:r>
    <w:r w:rsidR="0076097F">
      <w:rPr>
        <w:color w:val="000000"/>
        <w:sz w:val="24"/>
        <w:szCs w:val="24"/>
      </w:rPr>
      <w:t>107</w:t>
    </w:r>
    <w:r w:rsidRPr="00764854">
      <w:rPr>
        <w:color w:val="000000"/>
        <w:sz w:val="24"/>
        <w:szCs w:val="24"/>
      </w:rPr>
      <w:t xml:space="preserve">/15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97F" w:rsidR="007609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B481A"/>
    <w:rsid w:val="00271B7D"/>
    <w:rsid w:val="00334E65"/>
    <w:rsid w:val="00503435"/>
    <w:rsid w:val="0076097F"/>
    <w:rsid w:val="00982747"/>
    <w:rsid w:val="00C81056"/>
    <w:rsid w:val="00E45216"/>
    <w:rsid w:val="00F01350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81A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81A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81A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81A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81A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81A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81A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81A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5107</izvorni_sadrzaj>
    <derivirana_varijabla naziv="DomainObject.Predmet.Broj_1">5107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St-5107/2015</izvorni_sadrzaj>
    <derivirana_varijabla naziv="DomainObject.Predmet.OznakaBroj_1">St-5107/2015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BOLT d.o.o.</izvorni_sadrzaj>
    <derivirana_varijabla naziv="DomainObject.Predmet.ProtustrankaFormated_1">  BOLT d.o.o.</derivirana_varijabla>
  </DomainObject.Predmet.ProtustrankaFormated>
  <DomainObject.Predmet.ProtustrankaFormatedOIB>
    <izvorni_sadrzaj>  BOLT d.o.o., OIB 14061150026</izvorni_sadrzaj>
    <derivirana_varijabla naziv="DomainObject.Predmet.ProtustrankaFormatedOIB_1">  BOLT d.o.o., OIB 14061150026</derivirana_varijabla>
  </DomainObject.Predmet.ProtustrankaFormatedOIB>
  <DomainObject.Predmet.ProtustrankaFormatedWithAdress>
    <izvorni_sadrzaj> BOLT d.o.o., Sesvetski Kraljevec, Kobiljačka cesta 96, 10360 Sesvete</izvorni_sadrzaj>
    <derivirana_varijabla naziv="DomainObject.Predmet.ProtustrankaFormatedWithAdress_1"> BOLT d.o.o., Sesvetski Kraljevec, Kobiljačka cesta 96, 10360 Sesvete</derivirana_varijabla>
  </DomainObject.Predmet.ProtustrankaFormatedWithAdress>
  <DomainObject.Predmet.ProtustrankaFormatedWithAdressOIB>
    <izvorni_sadrzaj> BOLT d.o.o., OIB 14061150026, Sesvetski Kraljevec, Kobiljačka cesta 96, 10360 Sesvete</izvorni_sadrzaj>
    <derivirana_varijabla naziv="DomainObject.Predmet.ProtustrankaFormatedWithAdressOIB_1"> BOLT d.o.o., OIB 14061150026, Sesvetski Kraljevec, Kobiljačka cesta 96, 10360 Sesvete</derivirana_varijabla>
  </DomainObject.Predmet.ProtustrankaFormatedWithAdressOIB>
  <DomainObject.Predmet.ProtustrankaWithAdress>
    <izvorni_sadrzaj>BOLT d.o.o. Sesvetski Kraljevec, Kobiljačka cesta 96, 10360 Sesvete</izvorni_sadrzaj>
    <derivirana_varijabla naziv="DomainObject.Predmet.ProtustrankaWithAdress_1">BOLT d.o.o. Sesvetski Kraljevec, Kobiljačka cesta 96, 10360 Sesvete</derivirana_varijabla>
  </DomainObject.Predmet.ProtustrankaWithAdress>
  <DomainObject.Predmet.ProtustrankaWithAdressOIB>
    <izvorni_sadrzaj>BOLT d.o.o., OIB 14061150026, Sesvetski Kraljevec, Kobiljačka cesta 96, 10360 Sesvete</izvorni_sadrzaj>
    <derivirana_varijabla naziv="DomainObject.Predmet.ProtustrankaWithAdressOIB_1">BOLT d.o.o., OIB 14061150026, Sesvetski Kraljevec, Kobiljačka cesta 96, 10360 Sesvete</derivirana_varijabla>
  </DomainObject.Predmet.ProtustrankaWithAdressOIB>
  <DomainObject.Predmet.ProtustrankaNazivFormated>
    <izvorni_sadrzaj>BOLT d.o.o.</izvorni_sadrzaj>
    <derivirana_varijabla naziv="DomainObject.Predmet.ProtustrankaNazivFormated_1">BOLT d.o.o.</derivirana_varijabla>
  </DomainObject.Predmet.ProtustrankaNazivFormated>
  <DomainObject.Predmet.ProtustrankaNazivFormatedOIB>
    <izvorni_sadrzaj>BOLT d.o.o., OIB 14061150026</izvorni_sadrzaj>
    <derivirana_varijabla naziv="DomainObject.Predmet.ProtustrankaNazivFormatedOIB_1">BOLT d.o.o., OIB 14061150026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BOLT d.o.o.</item>
    </izvorni_sadrzaj>
    <derivirana_varijabla naziv="DomainObject.Predmet.ProtuStrankaListFormated_1">
      <item>BOLT d.o.o.</item>
    </derivirana_varijabla>
  </DomainObject.Predmet.ProtuStrankaListFormated>
  <DomainObject.Predmet.ProtuStrankaListFormatedOIB>
    <izvorni_sadrzaj>
      <item>BOLT d.o.o., OIB 14061150026</item>
    </izvorni_sadrzaj>
    <derivirana_varijabla naziv="DomainObject.Predmet.ProtuStrankaListFormatedOIB_1">
      <item>BOLT d.o.o., OIB 14061150026</item>
    </derivirana_varijabla>
  </DomainObject.Predmet.ProtuStrankaListFormatedOIB>
  <DomainObject.Predmet.ProtuStrankaListFormatedWithAdress>
    <izvorni_sadrzaj>
      <item>BOLT d.o.o., Sesvetski Kraljevec, Kobiljačka cesta 96, 10360 Sesvete</item>
    </izvorni_sadrzaj>
    <derivirana_varijabla naziv="DomainObject.Predmet.ProtuStrankaListFormatedWithAdress_1">
      <item>BOLT d.o.o., Sesvetski Kraljevec, Kobiljačka cesta 96, 10360 Sesvete</item>
    </derivirana_varijabla>
  </DomainObject.Predmet.ProtuStrankaListFormatedWithAdress>
  <DomainObject.Predmet.ProtuStrankaListFormatedWithAdressOIB>
    <izvorni_sadrzaj>
      <item>BOLT d.o.o., OIB 14061150026, Sesvetski Kraljevec, Kobiljačka cesta 96, 10360 Sesvete</item>
    </izvorni_sadrzaj>
    <derivirana_varijabla naziv="DomainObject.Predmet.ProtuStrankaListFormatedWithAdressOIB_1">
      <item>BOLT d.o.o., OIB 14061150026, Sesvetski Kraljevec, Kobiljačka cesta 96, 10360 Sesvete</item>
    </derivirana_varijabla>
  </DomainObject.Predmet.ProtuStrankaListFormatedWithAdressOIB>
  <DomainObject.Predmet.ProtuStrankaListNazivFormated>
    <izvorni_sadrzaj>
      <item>BOLT d.o.o.</item>
    </izvorni_sadrzaj>
    <derivirana_varijabla naziv="DomainObject.Predmet.ProtuStrankaListNazivFormated_1">
      <item>BOLT d.o.o.</item>
    </derivirana_varijabla>
  </DomainObject.Predmet.ProtuStrankaListNazivFormated>
  <DomainObject.Predmet.ProtuStrankaListNazivFormatedOIB>
    <izvorni_sadrzaj>
      <item>BOLT d.o.o., OIB 14061150026</item>
    </izvorni_sadrzaj>
    <derivirana_varijabla naziv="DomainObject.Predmet.ProtuStrankaListNazivFormatedOIB_1">
      <item>BOLT d.o.o., OIB 14061150026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BOLT d.o.o.</izvorni_sadrzaj>
    <derivirana_varijabla naziv="DomainObject.Predmet.ProtustrankaIDrugi_1">BOLT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BOLT d.o.o., OIB 14061150026, Sesvetski Kraljevec, Kobiljačka cesta 96, 10360 Sesvete</izvorni_sadrzaj>
    <derivirana_varijabla naziv="DomainObject.Predmet.ProtustrankaIDrugiAdressOIB_1">BOLT d.o.o., OIB 14061150026, Sesvetski Kraljevec, Kobiljačka cesta 96,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BOLT d.o.o.</item>
      <item>FINA Regionalni centar Zagreb</item>
    </izvorni_sadrzaj>
    <derivirana_varijabla naziv="DomainObject.Predmet.SudioniciListNaziv_1">
      <item>BOLT d.o.o.</item>
      <item>FINA Regionalni centar Zagreb</item>
    </derivirana_varijabla>
  </DomainObject.Predmet.SudioniciListNaziv>
  <DomainObject.Predmet.SudioniciListAdressOIB>
    <izvorni_sadrzaj>
      <item>BOLT d.o.o., OIB 14061150026, Sesvetski Kraljevec, Kobiljačka cesta 96,10360 Sesvete</item>
      <item>FINA Regionalni centar Zagreb, OIB 85821130368, Trg svibanjskih žrtava 1995. 1,10000 Zagreb</item>
    </izvorni_sadrzaj>
    <derivirana_varijabla naziv="DomainObject.Predmet.SudioniciListAdressOIB_1">
      <item>BOLT d.o.o., OIB 14061150026, Sesvetski Kraljevec, Kobiljačka cesta 96,10360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14061150026</item>
      <item>, OIB 85821130368</item>
    </izvorni_sadrzaj>
    <derivirana_varijabla naziv="DomainObject.Predmet.SudioniciListNazivOIB_1">
      <item>, OIB 14061150026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551</properties:Words>
  <properties:Characters>2892</properties:Characters>
  <properties:Lines>101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2016-05-06T09:55:00Z</dcterms:created>
  <dc:creator>Nikola Ribarić</dc:creator>
  <cp:lastModifiedBy>Jadranka Zelić</cp:lastModifiedBy>
  <cp:lastPrinted>2016-05-11T08:42:00Z</cp:lastPrinted>
  <dcterms:modified xmlns:xsi="http://www.w3.org/2001/XMLSchema-instance" xsi:type="dcterms:W3CDTF">2016-05-11T08:44:00Z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