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c9b4" w14:paraId="f82c9b4" w:rsidRDefault="00F774EC" w:rsidP="00F774EC" w:rsidR="00F774EC" w:rsidRPr="00510A5A">
      <w:pPr>
        <w:jc w:val="both"/>
        <w15:collapsed w:val="false"/>
      </w:pPr>
      <w:bookmarkStart w:name="_GoBack" w:id="0"/>
      <w:bookmarkEnd w:id="0"/>
    </w:p>
    <w:p w:rsidRDefault="009D7230" w:rsidP="00F774EC" w:rsidR="009D7230" w:rsidRPr="00510A5A">
      <w:pPr>
        <w:jc w:val="both"/>
      </w:pPr>
    </w:p>
    <w:p w:rsidRDefault="009D7230" w:rsidP="00F774EC" w:rsidR="009D7230" w:rsidRPr="00510A5A">
      <w:pPr>
        <w:jc w:val="both"/>
      </w:pPr>
    </w:p>
    <w:p w:rsidRDefault="009D7230" w:rsidP="00F774EC" w:rsidR="009D7230" w:rsidRPr="00510A5A">
      <w:pPr>
        <w:jc w:val="both"/>
      </w:pPr>
    </w:p>
    <w:p w:rsidRDefault="00F774EC" w:rsidP="00DF1A70" w:rsidR="00F774EC" w:rsidRPr="00510A5A">
      <w:pPr>
        <w:jc w:val="both"/>
      </w:pPr>
      <w:r w:rsidRPr="00510A5A">
        <w:t>REPUBLIKA HRVATSKA</w:t>
      </w:r>
    </w:p>
    <w:p w:rsidRDefault="00F774EC" w:rsidP="00DF1A70" w:rsidR="00F774EC" w:rsidRPr="00510A5A">
      <w:r w:rsidRPr="00510A5A">
        <w:t>TRGOVAČKI SUD U ZADRU</w:t>
      </w:r>
    </w:p>
    <w:p w:rsidRDefault="00F774EC" w:rsidP="00DF1A70" w:rsidR="00F774EC" w:rsidRPr="00510A5A">
      <w:pPr>
        <w:rPr>
          <w:bCs/>
        </w:rPr>
      </w:pPr>
      <w:r w:rsidRPr="00510A5A">
        <w:rPr>
          <w:bCs/>
        </w:rPr>
        <w:t>Dr. Franje Tuđmana 35, Zadar</w:t>
      </w:r>
    </w:p>
    <w:p w:rsidRDefault="00F774EC" w:rsidP="00F774EC" w:rsidR="00F774EC" w:rsidRPr="00510A5A">
      <w:pPr>
        <w:ind w:firstLine="708"/>
      </w:pPr>
      <w:r w:rsidRPr="00510A5A">
        <w:t xml:space="preserve">                                                           </w:t>
      </w:r>
    </w:p>
    <w:p w:rsidRDefault="009D7230" w:rsidP="00F774EC" w:rsidR="009D7230" w:rsidRPr="00510A5A">
      <w:pPr>
        <w:ind w:firstLine="708"/>
      </w:pPr>
    </w:p>
    <w:p w:rsidRDefault="00F774EC" w:rsidP="00F774EC" w:rsidR="00F774EC" w:rsidRPr="00510A5A">
      <w:pPr>
        <w:jc w:val="center"/>
      </w:pPr>
      <w:r w:rsidRPr="00510A5A">
        <w:t xml:space="preserve">R E P U B L I K A  H R V A T S K A </w:t>
      </w:r>
    </w:p>
    <w:p w:rsidRDefault="00F774EC" w:rsidP="00F774EC" w:rsidR="00F774EC" w:rsidRPr="00510A5A">
      <w:pPr>
        <w:jc w:val="both"/>
      </w:pPr>
    </w:p>
    <w:p w:rsidRDefault="00F774EC" w:rsidP="00F774EC" w:rsidR="00F774EC" w:rsidRPr="00510A5A">
      <w:pPr>
        <w:jc w:val="center"/>
      </w:pPr>
      <w:r w:rsidRPr="00510A5A">
        <w:t xml:space="preserve"> Z A K LJ U Č A K </w:t>
      </w:r>
    </w:p>
    <w:p w:rsidRDefault="00F774EC" w:rsidP="00F774EC" w:rsidR="00F774EC" w:rsidRPr="00510A5A">
      <w:pPr>
        <w:jc w:val="both"/>
      </w:pPr>
    </w:p>
    <w:p w:rsidRDefault="00F774EC" w:rsidP="00D63531" w:rsidR="00754D24" w:rsidRPr="00510A5A">
      <w:pPr>
        <w:jc w:val="both"/>
        <w:rPr>
          <w:rFonts w:cstheme="majorBidi" w:hAnsiTheme="majorBidi" w:asciiTheme="majorBidi"/>
        </w:rPr>
      </w:pPr>
      <w:r w:rsidRPr="00510A5A">
        <w:t xml:space="preserve">   </w:t>
      </w:r>
      <w:r w:rsidR="00754D24" w:rsidRPr="00510A5A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D63531" w:rsidRPr="00510A5A">
        <w:t xml:space="preserve">GRANIT-TOKIĆ, d.o.o. u stečaju, Zadar, Benkovačka 26,  OIB:82313767180, </w:t>
      </w:r>
      <w:r w:rsidR="00510A5A" w:rsidRPr="00510A5A">
        <w:t xml:space="preserve">kojeg zastupa stečajni upravitelj </w:t>
      </w:r>
      <w:r w:rsidR="00510A5A" w:rsidRPr="00510A5A">
        <w:rPr>
          <w:rFonts w:cstheme="majorBidi" w:hAnsiTheme="majorBidi" w:asciiTheme="majorBidi"/>
        </w:rPr>
        <w:t>mr. sc. Jozo</w:t>
      </w:r>
      <w:r w:rsidR="00D63531" w:rsidRPr="00510A5A">
        <w:rPr>
          <w:rFonts w:cstheme="majorBidi" w:hAnsiTheme="majorBidi" w:asciiTheme="majorBidi"/>
        </w:rPr>
        <w:t xml:space="preserve"> Jelavi</w:t>
      </w:r>
      <w:r w:rsidR="00510A5A" w:rsidRPr="00510A5A">
        <w:rPr>
          <w:rFonts w:cstheme="majorBidi" w:hAnsiTheme="majorBidi" w:asciiTheme="majorBidi"/>
        </w:rPr>
        <w:t>ć</w:t>
      </w:r>
      <w:r w:rsidR="00D63531" w:rsidRPr="00510A5A">
        <w:rPr>
          <w:rFonts w:cstheme="majorBidi" w:hAnsiTheme="majorBidi" w:asciiTheme="majorBidi"/>
        </w:rPr>
        <w:t xml:space="preserve"> iz Zagreba, d</w:t>
      </w:r>
      <w:r w:rsidR="00754D24" w:rsidRPr="00510A5A">
        <w:rPr>
          <w:rFonts w:cstheme="majorBidi" w:hAnsiTheme="majorBidi" w:asciiTheme="majorBidi"/>
        </w:rPr>
        <w:t xml:space="preserve">ana </w:t>
      </w:r>
      <w:r w:rsidR="00510A5A" w:rsidRPr="00510A5A">
        <w:rPr>
          <w:rFonts w:cstheme="majorBidi" w:hAnsiTheme="majorBidi" w:asciiTheme="majorBidi"/>
        </w:rPr>
        <w:t xml:space="preserve">4. prosinca </w:t>
      </w:r>
      <w:r w:rsidR="000E2A6A">
        <w:rPr>
          <w:rFonts w:cstheme="majorBidi" w:hAnsiTheme="majorBidi" w:asciiTheme="majorBidi"/>
        </w:rPr>
        <w:t>2017.</w:t>
      </w:r>
      <w:r w:rsidR="00510A5A" w:rsidRPr="00510A5A">
        <w:rPr>
          <w:rFonts w:cstheme="majorBidi" w:hAnsiTheme="majorBidi" w:asciiTheme="majorBidi"/>
        </w:rPr>
        <w:t>,</w:t>
      </w:r>
    </w:p>
    <w:p w:rsidRDefault="00510A5A" w:rsidP="00D63531" w:rsidR="00510A5A" w:rsidRPr="00510A5A">
      <w:pPr>
        <w:jc w:val="both"/>
      </w:pPr>
    </w:p>
    <w:p w:rsidRDefault="00510A5A" w:rsidP="00510A5A" w:rsidR="00510A5A" w:rsidRPr="00510A5A">
      <w:pPr>
        <w:jc w:val="center"/>
      </w:pPr>
      <w:r w:rsidRPr="00510A5A">
        <w:t xml:space="preserve">z a k </w:t>
      </w:r>
      <w:proofErr w:type="spellStart"/>
      <w:r w:rsidRPr="00510A5A">
        <w:t>lj</w:t>
      </w:r>
      <w:proofErr w:type="spellEnd"/>
      <w:r w:rsidRPr="00510A5A">
        <w:t xml:space="preserve"> u č i o </w:t>
      </w:r>
      <w:r w:rsidR="000E2A6A">
        <w:t xml:space="preserve"> </w:t>
      </w:r>
      <w:r w:rsidRPr="00510A5A">
        <w:t>j e</w:t>
      </w:r>
    </w:p>
    <w:p w:rsidRDefault="00510A5A" w:rsidP="00510A5A" w:rsidR="00510A5A" w:rsidRPr="00510A5A">
      <w:pPr>
        <w:ind w:firstLine="705"/>
        <w:jc w:val="both"/>
        <w:rPr>
          <w:b/>
        </w:rPr>
      </w:pPr>
      <w:r w:rsidRPr="00510A5A">
        <w:rPr>
          <w:b/>
        </w:rPr>
        <w:tab/>
      </w:r>
    </w:p>
    <w:p w:rsidRDefault="00510A5A" w:rsidP="00510A5A" w:rsidR="00510A5A" w:rsidRPr="00510A5A">
      <w:pPr>
        <w:jc w:val="both"/>
      </w:pPr>
      <w:r w:rsidRPr="00510A5A">
        <w:t>I.</w:t>
      </w:r>
      <w:r w:rsidRPr="00510A5A">
        <w:tab/>
        <w:t>Saziva se skupština vjerovnika za dan 19. siječnja 2018. u 13,00 sati,</w:t>
      </w:r>
      <w:r w:rsidRPr="00510A5A">
        <w:rPr>
          <w:b/>
        </w:rPr>
        <w:t xml:space="preserve"> </w:t>
      </w:r>
      <w:r w:rsidRPr="00510A5A">
        <w:t>koja će se održati u sudnici broj 14/I, Trgovačkog suda u Zadru, Ulica dr. Franje Tuđmana 35, sa slijedećim dnevnim redom:</w:t>
      </w:r>
    </w:p>
    <w:p w:rsidRDefault="00510A5A" w:rsidP="00510A5A" w:rsidR="00510A5A" w:rsidRPr="00510A5A">
      <w:pPr>
        <w:jc w:val="both"/>
      </w:pPr>
    </w:p>
    <w:p w:rsidRDefault="00510A5A" w:rsidP="00510A5A" w:rsidR="00510A5A" w:rsidRPr="00510A5A">
      <w:pPr>
        <w:pStyle w:val="Odlomakpopisa"/>
        <w:numPr>
          <w:ilvl w:val="0"/>
          <w:numId w:val="5"/>
        </w:numPr>
        <w:jc w:val="both"/>
      </w:pPr>
      <w:r w:rsidRPr="00510A5A">
        <w:t>Izvješće stečajnog upravitelja o dosadašnjem radu i tijeku stečajnog postupak</w:t>
      </w:r>
    </w:p>
    <w:p w:rsidRDefault="00510A5A" w:rsidP="00510A5A" w:rsidR="00510A5A" w:rsidRPr="00510A5A">
      <w:pPr>
        <w:jc w:val="both"/>
      </w:pPr>
    </w:p>
    <w:p w:rsidRDefault="00510A5A" w:rsidP="00510A5A" w:rsidR="00510A5A" w:rsidRPr="00510A5A">
      <w:pPr>
        <w:pStyle w:val="Odlomakpopisa"/>
        <w:numPr>
          <w:ilvl w:val="0"/>
          <w:numId w:val="5"/>
        </w:numPr>
        <w:jc w:val="both"/>
      </w:pPr>
      <w:r w:rsidRPr="00510A5A">
        <w:t>Donošenje odluke o postupku unovčenja pokretnina stečajnog dužnika (uvjeti i način prodaje)</w:t>
      </w:r>
    </w:p>
    <w:p w:rsidRDefault="00510A5A" w:rsidP="00510A5A" w:rsidR="00510A5A" w:rsidRPr="00510A5A">
      <w:pPr>
        <w:jc w:val="both"/>
      </w:pPr>
    </w:p>
    <w:p w:rsidRDefault="00510A5A" w:rsidP="00510A5A" w:rsidR="00510A5A" w:rsidRPr="00510A5A">
      <w:pPr>
        <w:jc w:val="both"/>
      </w:pPr>
    </w:p>
    <w:p w:rsidRDefault="00510A5A" w:rsidP="00510A5A" w:rsidR="00510A5A" w:rsidRPr="00510A5A">
      <w:pPr>
        <w:jc w:val="both"/>
      </w:pPr>
      <w:r w:rsidRPr="00510A5A">
        <w:t>II.</w:t>
      </w:r>
      <w:r w:rsidRPr="00510A5A">
        <w:tab/>
        <w:t xml:space="preserve">Ovaj zaključak objavit će se na mrežnoj stranici e-Oglasna ploča sudova te svim vjerovnicima služi kao poziv na zakazanu skupštinu. </w:t>
      </w:r>
    </w:p>
    <w:p w:rsidRDefault="00510A5A" w:rsidP="00510A5A" w:rsidR="00510A5A" w:rsidRPr="00510A5A">
      <w:pPr>
        <w:pStyle w:val="Odlomakpopisa"/>
      </w:pPr>
    </w:p>
    <w:p w:rsidRDefault="00510A5A" w:rsidP="00510A5A" w:rsidR="00510A5A" w:rsidRPr="00510A5A">
      <w:pPr>
        <w:ind w:left="705"/>
        <w:jc w:val="center"/>
      </w:pPr>
      <w:r w:rsidRPr="00510A5A">
        <w:t xml:space="preserve">U Zadru 4. prosinca 2017.  </w:t>
      </w:r>
    </w:p>
    <w:p w:rsidRDefault="00510A5A" w:rsidP="00510A5A" w:rsidR="00510A5A" w:rsidRPr="00510A5A">
      <w:pPr>
        <w:ind w:left="705"/>
        <w:jc w:val="both"/>
      </w:pPr>
    </w:p>
    <w:p w:rsidRDefault="00142D69" w:rsidP="00142D69" w:rsidR="00142D69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142D69" w:rsidP="00142D69" w:rsidR="00142D6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510A5A" w:rsidP="00510A5A" w:rsidR="00510A5A" w:rsidRPr="00510A5A"/>
    <w:p w:rsidRDefault="00510A5A" w:rsidP="00510A5A" w:rsidR="00510A5A" w:rsidRPr="00510A5A">
      <w:r w:rsidRPr="00510A5A">
        <w:t>POUKA O PRAVNOM LIJEKU</w:t>
      </w:r>
    </w:p>
    <w:p w:rsidRDefault="00510A5A" w:rsidP="00510A5A" w:rsidR="00510A5A" w:rsidRPr="00510A5A">
      <w:r w:rsidRPr="00510A5A">
        <w:t>Protiv ovog zaključka žalba nije dopuštena.</w:t>
      </w:r>
    </w:p>
    <w:p w:rsidRDefault="00510A5A" w:rsidP="00510A5A" w:rsidR="00510A5A" w:rsidRPr="00510A5A"/>
    <w:p w:rsidRDefault="00510A5A" w:rsidP="00510A5A" w:rsidR="00510A5A" w:rsidRPr="00510A5A"/>
    <w:p w:rsidRDefault="00510A5A" w:rsidP="00510A5A" w:rsidR="00510A5A" w:rsidRPr="00510A5A">
      <w:r w:rsidRPr="00510A5A">
        <w:t xml:space="preserve">Dostaviti : </w:t>
      </w:r>
    </w:p>
    <w:p w:rsidRDefault="00510A5A" w:rsidP="00510A5A" w:rsidR="00510A5A" w:rsidRPr="00510A5A">
      <w:pPr>
        <w:numPr>
          <w:ilvl w:val="0"/>
          <w:numId w:val="4"/>
        </w:numPr>
      </w:pPr>
      <w:r w:rsidRPr="00510A5A">
        <w:t>stečajnom upravitelju mr. sc. Jozi Jelaviću iz Zagreba putem e-mail</w:t>
      </w:r>
    </w:p>
    <w:p w:rsidRDefault="00510A5A" w:rsidP="00510A5A" w:rsidR="00510A5A" w:rsidRPr="00510A5A">
      <w:pPr>
        <w:numPr>
          <w:ilvl w:val="0"/>
          <w:numId w:val="4"/>
        </w:numPr>
      </w:pPr>
      <w:r w:rsidRPr="00510A5A">
        <w:t xml:space="preserve">e-Oglasna ploča sudova  </w:t>
      </w:r>
    </w:p>
    <w:p w:rsidRDefault="00510A5A" w:rsidP="00510A5A" w:rsidR="00510A5A" w:rsidRPr="00510A5A">
      <w:pPr>
        <w:numPr>
          <w:ilvl w:val="0"/>
          <w:numId w:val="4"/>
        </w:numPr>
      </w:pPr>
      <w:r w:rsidRPr="00510A5A">
        <w:t>u spis</w:t>
      </w:r>
    </w:p>
    <w:p w:rsidRDefault="00F774EC" w:rsidP="00754D24" w:rsidR="00F774EC" w:rsidRPr="00510A5A">
      <w:pPr>
        <w:jc w:val="both"/>
      </w:pPr>
    </w:p>
    <w:sectPr w:rsidSect="00546686" w:rsidR="00F774EC" w:rsidRPr="00510A5A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510A5A">
      <w:t>1071/2016-67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9CC6392"/>
    <w:multiLevelType w:val="hybridMultilevel"/>
    <w:tmpl w:val="26ACF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0E2A6A"/>
    <w:rsid w:val="00142D69"/>
    <w:rsid w:val="001473AD"/>
    <w:rsid w:val="001743C2"/>
    <w:rsid w:val="002356D6"/>
    <w:rsid w:val="00473716"/>
    <w:rsid w:val="004C53AF"/>
    <w:rsid w:val="00510A5A"/>
    <w:rsid w:val="00546686"/>
    <w:rsid w:val="005766DA"/>
    <w:rsid w:val="005843A9"/>
    <w:rsid w:val="00586706"/>
    <w:rsid w:val="006557D8"/>
    <w:rsid w:val="00657DAD"/>
    <w:rsid w:val="00754D24"/>
    <w:rsid w:val="00761A3D"/>
    <w:rsid w:val="00903320"/>
    <w:rsid w:val="009C5187"/>
    <w:rsid w:val="009D7230"/>
    <w:rsid w:val="00C34478"/>
    <w:rsid w:val="00D154D2"/>
    <w:rsid w:val="00D3120E"/>
    <w:rsid w:val="00D63531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68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35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ING-ATEST d.o.o. za trgovinu i usluge</izvorni_sadrzaj>
    <derivirana_varijabla naziv="DomainObject.Predmet.StrankaFormated_1">  Financijska agencija; ING-ATEST d.o.o. za trgovinu i usluge</derivirana_varijabla>
  </DomainObject.Predmet.StrankaFormated>
  <DomainObject.Predmet.StrankaFormatedOIB>
    <izvorni_sadrzaj>  Financijska agencija, OIB 85821130368; ING-ATEST d.o.o. za trgovinu i usluge, OIB 21777333810</izvorni_sadrzaj>
    <derivirana_varijabla naziv="DomainObject.Predmet.StrankaFormatedOIB_1">  Financijska agencija, OIB 85821130368; ING-ATEST d.o.o. za trgovinu i usluge, OIB 21777333810</derivirana_varijabla>
  </DomainObject.Predmet.StrankaFormatedOIB>
  <DomainObject.Predmet.StrankaFormatedWithAdress>
    <izvorni_sadrzaj> Financijska agencija, Ivana Danila 4, 23000 Zadar; ING-ATEST d.o.o. za trgovinu i usluge, Hrvatske mornarice 1/a, 21000 Split</izvorni_sadrzaj>
    <derivirana_varijabla naziv="DomainObject.Predmet.StrankaFormatedWithAdress_1"> Financijska agencija, Ivana Danila 4, 23000 Zadar; ING-ATEST d.o.o. za trgovinu i usluge, Hrvatske mornarice 1/a, 21000 Split</derivirana_varijabla>
  </DomainObject.Predmet.StrankaFormatedWithAdress>
  <DomainObject.Predmet.StrankaFormatedWithAdressOIB>
    <izvorni_sadrzaj> Financijska agencija, OIB 85821130368, Ivana Danila 4, 23000 Zadar; ING-ATEST d.o.o. za trgovinu i usluge, OIB 21777333810, Hrvatske mornarice 1/a, 21000 Split</izvorni_sadrzaj>
    <derivirana_varijabla naziv="DomainObject.Predmet.StrankaFormatedWithAdressOIB_1"> Financijska agencija, OIB 85821130368, Ivana Danila 4, 23000 Zadar; ING-ATEST d.o.o. za trgovinu i usluge, OIB 21777333810, Hrvatske mornarice 1/a, 21000 Split</derivirana_varijabla>
  </DomainObject.Predmet.StrankaFormatedWithAdressOIB>
  <DomainObject.Predmet.StrankaWithAdress>
    <izvorni_sadrzaj>Financijska agencija Ivana Danila 4,23000 Zadar,ING-ATEST d.o.o. za trgovinu i usluge Hrvatske mornarice 1/a,21000 Split</izvorni_sadrzaj>
    <derivirana_varijabla naziv="DomainObject.Predmet.StrankaWithAdress_1">Financijska agencija Ivana Danila 4,23000 Zadar,ING-ATEST d.o.o. za trgovinu i usluge Hrvatske mornarice 1/a,21000 Split</derivirana_varijabla>
  </DomainObject.Predmet.StrankaWithAdress>
  <DomainObject.Predmet.StrankaWithAdressOIB>
    <izvorni_sadrzaj>Financijska agencija, OIB 85821130368, Ivana Danila 4,23000 Zadar,ING-ATEST d.o.o. za trgovinu i usluge, OIB 21777333810, Hrvatske mornarice 1/a,21000 Split</izvorni_sadrzaj>
    <derivirana_varijabla naziv="DomainObject.Predmet.StrankaWithAdressOIB_1">Financijska agencija, OIB 85821130368, Ivana Danila 4,23000 Zadar,ING-ATEST d.o.o. za trgovinu i usluge, OIB 21777333810, Hrvatske mornarice 1/a,21000 Split</derivirana_varijabla>
  </DomainObject.Predmet.StrankaWithAdressOIB>
  <DomainObject.Predmet.StrankaNazivFormated>
    <izvorni_sadrzaj>Financijska agencija,ING-ATEST d.o.o. za trgovinu i usluge</izvorni_sadrzaj>
    <derivirana_varijabla naziv="DomainObject.Predmet.StrankaNazivFormated_1">Financijska agencija,ING-ATEST d.o.o. za trgovinu i usluge</derivirana_varijabla>
  </DomainObject.Predmet.StrankaNazivFormated>
  <DomainObject.Predmet.StrankaNazivFormatedOIB>
    <izvorni_sadrzaj>Financijska agencija, OIB 85821130368,ING-ATEST d.o.o. za trgovinu i usluge, OIB 21777333810</izvorni_sadrzaj>
    <derivirana_varijabla naziv="DomainObject.Predmet.StrankaNazivFormatedOIB_1">Financijska agencija, OIB 85821130368,ING-ATEST d.o.o. za trgovinu i usluge, OIB 21777333810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ING-ATEST d.o.o. za trgovinu i usluge</item>
    </izvorni_sadrzaj>
    <derivirana_varijabla naziv="DomainObject.Predmet.StrankaListFormated_1">
      <item>Financijska agencija</item>
      <item>ING-ATEST d.o.o. za trgovinu i usluge</item>
    </derivirana_varijabla>
  </DomainObject.Predmet.StrankaListFormated>
  <DomainObject.Predmet.StrankaListFormatedOIB>
    <izvorni_sadrzaj>
      <item>Financijska agencija, OIB 85821130368</item>
      <item>ING-ATEST d.o.o. za trgovinu i usluge, OIB 21777333810</item>
    </izvorni_sadrzaj>
    <derivirana_varijabla naziv="DomainObject.Predmet.StrankaListFormatedOIB_1">
      <item>Financijska agencija, OIB 85821130368</item>
      <item>ING-ATEST d.o.o. za trgovinu i usluge, OIB 21777333810</item>
    </derivirana_varijabla>
  </DomainObject.Predmet.StrankaListFormatedOIB>
  <DomainObject.Predmet.StrankaListFormatedWithAdress>
    <izvorni_sadrzaj>
      <item>Financijska agencija, Ivana Danila 4, 23000 Zadar</item>
      <item>ING-ATEST d.o.o. za trgovinu i usluge, Hrvatske mornarice 1/a, 21000 Split</item>
    </izvorni_sadrzaj>
    <derivirana_varijabla naziv="DomainObject.Predmet.StrankaListFormatedWithAdress_1">
      <item>Financijska agencija, Ivana Danila 4, 23000 Zadar</item>
      <item>ING-ATEST d.o.o. za trgovinu i usluge, Hrvatske mornarice 1/a, 21000 Split</item>
    </derivirana_varijabla>
  </DomainObject.Predmet.StrankaListFormatedWithAdress>
  <DomainObject.Predmet.StrankaListFormatedWithAdressOIB>
    <izvorni_sadrzaj>
      <item>Financijska agencija, OIB 85821130368, Ivana Danila 4, 23000 Zadar</item>
      <item>ING-ATEST d.o.o. za trgovinu i usluge, OIB 21777333810, Hrvatske mornarice 1/a, 21000 Split</item>
    </izvorni_sadrzaj>
    <derivirana_varijabla naziv="DomainObject.Predmet.StrankaListFormatedWithAdressOIB_1">
      <item>Financijska agencija, OIB 85821130368, Ivana Danila 4, 23000 Zadar</item>
      <item>ING-ATEST d.o.o. za trgovinu i usluge, OIB 21777333810, Hrvatske mornarice 1/a, 21000 Split</item>
    </derivirana_varijabla>
  </DomainObject.Predmet.StrankaListFormatedWithAdressOIB>
  <DomainObject.Predmet.StrankaListNazivFormated>
    <izvorni_sadrzaj>
      <item>Financijska agencija</item>
      <item>ING-ATEST d.o.o. za trgovinu i usluge</item>
    </izvorni_sadrzaj>
    <derivirana_varijabla naziv="DomainObject.Predmet.StrankaListNazivFormated_1">
      <item>Financijska agencija</item>
      <item>ING-ATEST d.o.o. za trgovinu i usluge</item>
    </derivirana_varijabla>
  </DomainObject.Predmet.StrankaListNazivFormated>
  <DomainObject.Predmet.StrankaListNazivFormatedOIB>
    <izvorni_sadrzaj>
      <item>Financijska agencija, OIB 85821130368</item>
      <item>ING-ATEST d.o.o. za trgovinu i usluge, OIB 21777333810</item>
    </izvorni_sadrzaj>
    <derivirana_varijabla naziv="DomainObject.Predmet.StrankaListNazivFormatedOIB_1">
      <item>Financijska agencija, OIB 85821130368</item>
      <item>ING-ATEST d.o.o. za trgovinu i usluge, OIB 21777333810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  <item>ING-ATEST d.o.o. za trgovinu i usluge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  <item>ING-ATEST d.o.o. za trgovinu i usluge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  <item>, OIB 21777333810</item>
    </izvorni_sadrzaj>
    <derivirana_varijabla naziv="DomainObject.Predmet.SudioniciListNazivOIB_1">
      <item>, OIB 82313767180</item>
      <item>, OIB 85821130368</item>
      <item>, OIB null</item>
      <item>, OIB 21777333810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9039B-6777-4C9D-A3F1-882AA6D17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989</properties:Characters>
  <properties:Lines>45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2017-12-04T13:27:00Z</dcterms:created>
  <dc:creator>Tina Grgas</dc:creator>
  <cp:lastModifiedBy>Martina Kalmeta</cp:lastModifiedBy>
  <cp:lastPrinted>2017-12-04T13:31:00Z</cp:lastPrinted>
  <dcterms:modified xmlns:xsi="http://www.w3.org/2001/XMLSchema-instance" xsi:type="dcterms:W3CDTF">2017-12-04T14:00:00Z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