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7b5dd" w14:paraId="c17b5dd" w:rsidRDefault="00B663C1" w:rsidP="00910611" w:rsidR="00B663C1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663C1" w:rsidP="00910611" w:rsidR="00B663C1">
      <w:r>
        <w:rPr>
          <w:rFonts w:eastAsia="MS Mincho"/>
        </w:rPr>
        <w:t xml:space="preserve">   REPUBLIKA HRVATSKA</w:t>
      </w:r>
    </w:p>
    <w:p w:rsidRDefault="00B663C1" w:rsidP="00910611" w:rsidR="00B663C1">
      <w:r>
        <w:rPr>
          <w:rFonts w:eastAsia="MS Mincho"/>
        </w:rPr>
        <w:t>TRGOVAČKI SUD U RIJECI</w:t>
      </w:r>
    </w:p>
    <w:p w:rsidRDefault="00B663C1" w:rsidR="00B663C1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DC198F" w:rsidP="00DC198F" w:rsidR="00DC198F">
      <w:pPr>
        <w:pStyle w:val="Obinitekst"/>
        <w:jc w:val="right"/>
        <w:outlineLvl w:val="0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>Poslovni broj</w:t>
      </w:r>
      <w:r w:rsidRPr="00AE536E">
        <w:rPr>
          <w:rFonts w:cs="Times New Roman" w:eastAsia="MS Mincho" w:hAnsi="Times New Roman" w:ascii="Times New Roman"/>
          <w:sz w:val="24"/>
        </w:rPr>
        <w:t xml:space="preserve"> 15 St-</w:t>
      </w:r>
      <w:r w:rsidR="004576DF">
        <w:rPr>
          <w:rFonts w:cs="Times New Roman" w:eastAsia="MS Mincho" w:hAnsi="Times New Roman" w:ascii="Times New Roman"/>
          <w:sz w:val="24"/>
        </w:rPr>
        <w:t>206/17-59</w:t>
      </w:r>
    </w:p>
    <w:p w:rsidRDefault="004576DF" w:rsidP="00DC198F" w:rsidR="004576DF" w:rsidRPr="00AE536E">
      <w:pPr>
        <w:pStyle w:val="Obinitekst"/>
        <w:jc w:val="right"/>
        <w:outlineLvl w:val="0"/>
        <w:rPr>
          <w:rFonts w:cs="Times New Roman" w:eastAsia="MS Mincho" w:hAnsi="Times New Roman" w:ascii="Times New Roman"/>
          <w:sz w:val="24"/>
        </w:rPr>
      </w:pPr>
    </w:p>
    <w:p w:rsidRDefault="00F46C52" w:rsidP="00BB7814" w:rsidR="00725333" w:rsidRPr="00FF01B1">
      <w:pPr>
        <w:jc w:val="center"/>
        <w:rPr>
          <w:rFonts w:eastAsia="MS Mincho"/>
        </w:rPr>
      </w:pPr>
      <w:r w:rsidRPr="00FF01B1">
        <w:rPr>
          <w:rFonts w:eastAsia="MS Mincho"/>
        </w:rPr>
        <w:t>R E P U B L I KA   H R V A T S K A</w:t>
      </w:r>
    </w:p>
    <w:p w:rsidRDefault="00F46C52" w:rsidP="00BB7814" w:rsidR="00F46C52" w:rsidRPr="00FF01B1">
      <w:pPr>
        <w:jc w:val="center"/>
        <w:rPr>
          <w:rFonts w:eastAsia="MS Mincho"/>
        </w:rPr>
      </w:pPr>
    </w:p>
    <w:p w:rsidRDefault="009E3C2C" w:rsidP="00BB7814" w:rsidR="00725333" w:rsidRPr="00FF01B1">
      <w:pPr>
        <w:jc w:val="center"/>
        <w:rPr>
          <w:rFonts w:eastAsia="MS Mincho"/>
        </w:rPr>
      </w:pPr>
      <w:r w:rsidRPr="00FF01B1">
        <w:rPr>
          <w:rFonts w:eastAsia="MS Mincho"/>
        </w:rPr>
        <w:t xml:space="preserve">Z A K L J U Č A K </w:t>
      </w:r>
    </w:p>
    <w:p w:rsidRDefault="00BF708A" w:rsidP="00BB7814" w:rsidR="00BF708A" w:rsidRPr="009E3C2C">
      <w:pPr>
        <w:jc w:val="center"/>
        <w:rPr>
          <w:rFonts w:eastAsia="MS Mincho"/>
        </w:rPr>
      </w:pPr>
    </w:p>
    <w:p w:rsidRDefault="00FF01B1" w:rsidP="00FF01B1" w:rsidR="00FF01B1" w:rsidRPr="009E3C2C">
      <w:pPr>
        <w:ind w:firstLine="708"/>
        <w:jc w:val="both"/>
        <w:rPr>
          <w:rFonts w:eastAsia="MS Mincho"/>
        </w:rPr>
      </w:pPr>
      <w:r w:rsidRPr="0087210C">
        <w:t>Trgovački sud u Rijeci,</w:t>
      </w:r>
      <w:r>
        <w:t xml:space="preserve"> OIB 88785964957,</w:t>
      </w:r>
      <w:r w:rsidRPr="0087210C">
        <w:t xml:space="preserve"> po sucu </w:t>
      </w:r>
      <w:r w:rsidR="004576DF">
        <w:t xml:space="preserve">pojedincu </w:t>
      </w:r>
      <w:r w:rsidRPr="0087210C">
        <w:t xml:space="preserve">Danieli Korlević, u </w:t>
      </w:r>
      <w:r w:rsidR="004576DF" w:rsidRPr="004576DF">
        <w:t>postupk</w:t>
      </w:r>
      <w:r w:rsidR="004576DF">
        <w:t>u</w:t>
      </w:r>
      <w:r w:rsidR="004576DF" w:rsidRPr="004576DF">
        <w:t xml:space="preserve"> radi naknadne diobe Stečajne mase iza ZIDAR NEKRETNINE d.o.o. Crikvenica, Podšupera 55, OIB 34517015865</w:t>
      </w:r>
      <w:r w:rsidR="00CB2614">
        <w:t xml:space="preserve">, </w:t>
      </w:r>
      <w:r w:rsidRPr="009E3C2C">
        <w:rPr>
          <w:bCs/>
        </w:rPr>
        <w:t>t</w:t>
      </w:r>
      <w:r w:rsidRPr="009E3C2C">
        <w:rPr>
          <w:rFonts w:eastAsia="MS Mincho"/>
          <w:bCs/>
          <w:lang w:val="de-DE"/>
        </w:rPr>
        <w:t xml:space="preserve">emeljem odredbe članka 92. stavak 1. </w:t>
      </w:r>
      <w:r w:rsidRPr="00FF01B1">
        <w:rPr>
          <w:rFonts w:eastAsia="MS Mincho"/>
          <w:bCs/>
          <w:lang w:val="de-DE"/>
        </w:rPr>
        <w:t>Ovršnog zakona (N</w:t>
      </w:r>
      <w:r w:rsidR="00CB2614">
        <w:rPr>
          <w:rFonts w:eastAsia="MS Mincho"/>
          <w:bCs/>
          <w:lang w:val="de-DE"/>
        </w:rPr>
        <w:t>arodne novine br.</w:t>
      </w:r>
      <w:r w:rsidRPr="00FF01B1">
        <w:rPr>
          <w:rFonts w:eastAsia="MS Mincho"/>
          <w:bCs/>
          <w:lang w:val="de-DE"/>
        </w:rPr>
        <w:t xml:space="preserve"> 112/12, 25/13, 93/14, 55/16 i 73/17)</w:t>
      </w:r>
      <w:r w:rsidRPr="009E3C2C">
        <w:rPr>
          <w:rFonts w:eastAsia="MS Mincho"/>
          <w:bCs/>
          <w:lang w:val="de-DE"/>
        </w:rPr>
        <w:t xml:space="preserve"> </w:t>
      </w:r>
      <w:r w:rsidRPr="009E3C2C">
        <w:rPr>
          <w:rFonts w:eastAsia="MS Mincho"/>
        </w:rPr>
        <w:t xml:space="preserve">dana </w:t>
      </w:r>
      <w:r w:rsidR="004576DF">
        <w:rPr>
          <w:rFonts w:eastAsia="MS Mincho"/>
        </w:rPr>
        <w:t>11. siječnja 2019</w:t>
      </w:r>
      <w:r>
        <w:rPr>
          <w:rFonts w:eastAsia="MS Mincho"/>
        </w:rPr>
        <w:t xml:space="preserve">. </w:t>
      </w:r>
      <w:r w:rsidR="00CB2614">
        <w:rPr>
          <w:rFonts w:eastAsia="MS Mincho"/>
        </w:rPr>
        <w:t>godine</w:t>
      </w:r>
    </w:p>
    <w:p w:rsidRDefault="00FF01B1" w:rsidP="00FF01B1" w:rsidR="00FF01B1">
      <w:pPr>
        <w:jc w:val="center"/>
        <w:rPr>
          <w:rFonts w:eastAsia="MS Mincho"/>
        </w:rPr>
      </w:pPr>
    </w:p>
    <w:p w:rsidRDefault="00FF01B1" w:rsidP="00FF01B1" w:rsidR="00FF01B1" w:rsidRPr="00426277">
      <w:pPr>
        <w:jc w:val="center"/>
        <w:rPr>
          <w:rFonts w:eastAsia="MS Mincho"/>
        </w:rPr>
      </w:pPr>
      <w:r w:rsidRPr="00426277">
        <w:rPr>
          <w:rFonts w:eastAsia="MS Mincho"/>
        </w:rPr>
        <w:t>z a k l j u č i o     j e</w:t>
      </w:r>
    </w:p>
    <w:p w:rsidRDefault="00FF01B1" w:rsidP="00FF01B1" w:rsidR="00FF01B1">
      <w:pPr>
        <w:jc w:val="both"/>
        <w:rPr>
          <w:rFonts w:eastAsia="MS Mincho"/>
        </w:rPr>
      </w:pPr>
    </w:p>
    <w:p w:rsidRDefault="00FF01B1" w:rsidP="004576DF" w:rsidR="004576DF">
      <w:pPr>
        <w:jc w:val="both"/>
      </w:pPr>
      <w:r w:rsidRPr="009E3C2C">
        <w:rPr>
          <w:rFonts w:eastAsia="MS Mincho"/>
        </w:rPr>
        <w:t>I.</w:t>
      </w:r>
      <w:r w:rsidRPr="009E3C2C">
        <w:rPr>
          <w:rFonts w:eastAsia="MS Mincho"/>
        </w:rPr>
        <w:tab/>
        <w:t xml:space="preserve">Ročište na kojemu će se </w:t>
      </w:r>
      <w:r>
        <w:rPr>
          <w:rFonts w:eastAsia="MS Mincho"/>
        </w:rPr>
        <w:t>stečajnom upravitelju i razlučn</w:t>
      </w:r>
      <w:r w:rsidR="004576DF">
        <w:rPr>
          <w:rFonts w:eastAsia="MS Mincho"/>
        </w:rPr>
        <w:t>o</w:t>
      </w:r>
      <w:r>
        <w:rPr>
          <w:rFonts w:eastAsia="MS Mincho"/>
        </w:rPr>
        <w:t>m vjerovni</w:t>
      </w:r>
      <w:r w:rsidR="004576DF">
        <w:rPr>
          <w:rFonts w:eastAsia="MS Mincho"/>
        </w:rPr>
        <w:t>ku</w:t>
      </w:r>
      <w:r>
        <w:rPr>
          <w:rFonts w:eastAsia="MS Mincho"/>
        </w:rPr>
        <w:t xml:space="preserve"> </w:t>
      </w:r>
      <w:r w:rsidRPr="009E3C2C">
        <w:rPr>
          <w:rFonts w:eastAsia="MS Mincho"/>
        </w:rPr>
        <w:t>omogućiti da se izjasn</w:t>
      </w:r>
      <w:r>
        <w:rPr>
          <w:rFonts w:eastAsia="MS Mincho"/>
        </w:rPr>
        <w:t>e</w:t>
      </w:r>
      <w:r w:rsidRPr="009E3C2C">
        <w:rPr>
          <w:rFonts w:eastAsia="MS Mincho"/>
        </w:rPr>
        <w:t xml:space="preserve"> o vrijednosti nekretnin</w:t>
      </w:r>
      <w:r>
        <w:rPr>
          <w:rFonts w:eastAsia="MS Mincho"/>
        </w:rPr>
        <w:t>a</w:t>
      </w:r>
      <w:r w:rsidRPr="009E3C2C">
        <w:rPr>
          <w:rFonts w:eastAsia="MS Mincho"/>
        </w:rPr>
        <w:t xml:space="preserve"> stečajnog dužnika</w:t>
      </w:r>
      <w:r>
        <w:rPr>
          <w:rFonts w:eastAsia="MS Mincho"/>
        </w:rPr>
        <w:t xml:space="preserve"> </w:t>
      </w:r>
      <w:r w:rsidRPr="00C16ED3">
        <w:t>upisan</w:t>
      </w:r>
      <w:r>
        <w:t>ih</w:t>
      </w:r>
      <w:r w:rsidRPr="00C16ED3">
        <w:t xml:space="preserve"> u zemljišnim knjigama </w:t>
      </w:r>
      <w:r w:rsidR="00764AB4">
        <w:t xml:space="preserve">Općinskog suda u </w:t>
      </w:r>
      <w:r w:rsidR="004576DF">
        <w:tab/>
        <w:t xml:space="preserve">Puli – Pola, Zemljišnoknjižni odjel Buje, </w:t>
      </w:r>
    </w:p>
    <w:p w:rsidRDefault="004576DF" w:rsidP="004576DF" w:rsidR="00FF01B1" w:rsidRPr="00FF01B1">
      <w:pPr>
        <w:jc w:val="both"/>
      </w:pPr>
      <w:r>
        <w:tab/>
        <w:t>23. Suvlasnički dio: 3/1000, etažno vlasništvo (E-23) s kojim je povezano u suvlasništvu cijele nekretnine, posebnog dijela zgrade: čest.br. XXIII – parkirno – garažno mjesto oznake 23 smješteno u podrumu s ulazom s kolnika, a sastoji se od: a) parkirališta ukupne površine 12,70 m2, redni broj 23, sagrađen na k.č.br. 2777/4, upisan u zk.ul. 5252, k.o. Umag</w:t>
      </w:r>
      <w:r w:rsidR="00CB2614">
        <w:t xml:space="preserve">, </w:t>
      </w:r>
      <w:r w:rsidR="00FF01B1">
        <w:t>t</w:t>
      </w:r>
      <w:r w:rsidR="00FF01B1" w:rsidRPr="009E3C2C">
        <w:rPr>
          <w:rFonts w:eastAsia="MS Mincho"/>
        </w:rPr>
        <w:t xml:space="preserve">e da prilože odgovarajuće pisane dokaze, određuje se za dan </w:t>
      </w:r>
    </w:p>
    <w:p w:rsidRDefault="00FF01B1" w:rsidP="00FF01B1" w:rsidR="00FF01B1" w:rsidRPr="009E3C2C">
      <w:pPr>
        <w:jc w:val="both"/>
        <w:rPr>
          <w:rFonts w:eastAsia="MS Mincho"/>
        </w:rPr>
      </w:pPr>
    </w:p>
    <w:p w:rsidRDefault="004576DF" w:rsidP="00FF01B1" w:rsidR="00FF01B1" w:rsidRPr="004576DF">
      <w:pPr>
        <w:jc w:val="center"/>
        <w:rPr>
          <w:rFonts w:eastAsia="MS Mincho"/>
          <w:bCs/>
        </w:rPr>
      </w:pPr>
      <w:r>
        <w:rPr>
          <w:rFonts w:eastAsia="MS Mincho"/>
          <w:bCs/>
        </w:rPr>
        <w:t>14. veljače 2019</w:t>
      </w:r>
      <w:r w:rsidR="00FF01B1" w:rsidRPr="004576DF">
        <w:rPr>
          <w:rFonts w:eastAsia="MS Mincho"/>
          <w:bCs/>
        </w:rPr>
        <w:t xml:space="preserve">. </w:t>
      </w:r>
      <w:r w:rsidR="00CB2614" w:rsidRPr="004576DF">
        <w:rPr>
          <w:rFonts w:eastAsia="MS Mincho"/>
          <w:bCs/>
        </w:rPr>
        <w:t xml:space="preserve">godine </w:t>
      </w:r>
      <w:r w:rsidR="00FF01B1" w:rsidRPr="004576DF">
        <w:rPr>
          <w:rFonts w:eastAsia="MS Mincho"/>
          <w:bCs/>
        </w:rPr>
        <w:t xml:space="preserve">u </w:t>
      </w:r>
      <w:r w:rsidR="00CB2614" w:rsidRPr="004576DF">
        <w:rPr>
          <w:rFonts w:eastAsia="MS Mincho"/>
          <w:bCs/>
        </w:rPr>
        <w:t>10</w:t>
      </w:r>
      <w:r w:rsidR="00FF01B1" w:rsidRPr="004576DF">
        <w:rPr>
          <w:rFonts w:eastAsia="MS Mincho"/>
          <w:bCs/>
        </w:rPr>
        <w:t>:30 sati</w:t>
      </w:r>
    </w:p>
    <w:p w:rsidRDefault="00FF01B1" w:rsidP="00FF01B1" w:rsidR="00FF01B1" w:rsidRPr="004576DF">
      <w:pPr>
        <w:jc w:val="center"/>
        <w:rPr>
          <w:rFonts w:eastAsia="MS Mincho"/>
        </w:rPr>
      </w:pPr>
      <w:r w:rsidRPr="004576DF">
        <w:rPr>
          <w:rFonts w:eastAsia="MS Mincho"/>
        </w:rPr>
        <w:t xml:space="preserve">Trgovački sud u Rijeci </w:t>
      </w:r>
    </w:p>
    <w:p w:rsidRDefault="00FF01B1" w:rsidP="00FF01B1" w:rsidR="00FF01B1" w:rsidRPr="004576DF">
      <w:pPr>
        <w:jc w:val="center"/>
        <w:rPr>
          <w:rFonts w:eastAsia="MS Mincho"/>
        </w:rPr>
      </w:pPr>
      <w:r w:rsidRPr="004576DF">
        <w:rPr>
          <w:rFonts w:eastAsia="MS Mincho"/>
        </w:rPr>
        <w:t xml:space="preserve">Zadarska 1 i 3 </w:t>
      </w:r>
    </w:p>
    <w:p w:rsidRDefault="00FF01B1" w:rsidP="00FF01B1" w:rsidR="00FF01B1" w:rsidRPr="004576DF">
      <w:pPr>
        <w:jc w:val="center"/>
        <w:rPr>
          <w:rFonts w:eastAsia="MS Mincho"/>
        </w:rPr>
      </w:pPr>
      <w:r w:rsidRPr="004576DF">
        <w:rPr>
          <w:rFonts w:eastAsia="MS Mincho"/>
        </w:rPr>
        <w:t>I. kat, sudnica br. 2</w:t>
      </w:r>
    </w:p>
    <w:p w:rsidRDefault="00FF01B1" w:rsidP="00FF01B1" w:rsidR="00FF01B1">
      <w:pPr>
        <w:jc w:val="both"/>
        <w:rPr>
          <w:rFonts w:eastAsia="MS Mincho"/>
        </w:rPr>
      </w:pPr>
    </w:p>
    <w:p w:rsidRDefault="00FF01B1" w:rsidP="004576DF" w:rsidR="00FF01B1" w:rsidRPr="00D33A9F">
      <w:pPr>
        <w:jc w:val="both"/>
        <w:rPr>
          <w:rFonts w:eastAsia="MS Mincho"/>
        </w:rPr>
      </w:pPr>
      <w:r w:rsidRPr="00B64136">
        <w:rPr>
          <w:rFonts w:eastAsia="MS Mincho"/>
        </w:rPr>
        <w:t>II.</w:t>
      </w:r>
      <w:r w:rsidRPr="00B64136">
        <w:rPr>
          <w:rFonts w:eastAsia="MS Mincho"/>
        </w:rPr>
        <w:tab/>
        <w:t>Na ročište se pozivaju</w:t>
      </w:r>
      <w:r>
        <w:rPr>
          <w:rFonts w:eastAsia="MS Mincho"/>
        </w:rPr>
        <w:t xml:space="preserve"> </w:t>
      </w:r>
      <w:r w:rsidRPr="00FF01B1">
        <w:rPr>
          <w:rFonts w:eastAsia="MS Mincho"/>
        </w:rPr>
        <w:t>stečajni upravitelj i razlučni vjerovni</w:t>
      </w:r>
      <w:r w:rsidR="004576DF">
        <w:rPr>
          <w:rFonts w:eastAsia="MS Mincho"/>
        </w:rPr>
        <w:t>k REPUBLIKA HRVATSKA</w:t>
      </w:r>
      <w:r w:rsidR="00D33A9F">
        <w:rPr>
          <w:rFonts w:eastAsia="MS Mincho"/>
        </w:rPr>
        <w:t>.</w:t>
      </w:r>
    </w:p>
    <w:p w:rsidRDefault="00FF01B1" w:rsidP="00FF01B1" w:rsidR="00FF01B1">
      <w:pPr>
        <w:jc w:val="both"/>
        <w:rPr>
          <w:bCs/>
        </w:rPr>
      </w:pPr>
    </w:p>
    <w:p w:rsidRDefault="00FF01B1" w:rsidP="00FF01B1" w:rsidR="00FF01B1">
      <w:pPr>
        <w:jc w:val="center"/>
        <w:rPr>
          <w:rFonts w:eastAsia="MS Mincho"/>
        </w:rPr>
      </w:pPr>
      <w:r w:rsidRPr="009E3C2C">
        <w:rPr>
          <w:bCs/>
        </w:rPr>
        <w:t>U Rijeci,</w:t>
      </w:r>
      <w:r>
        <w:rPr>
          <w:bCs/>
        </w:rPr>
        <w:t xml:space="preserve"> </w:t>
      </w:r>
      <w:r w:rsidR="004576DF">
        <w:rPr>
          <w:bCs/>
        </w:rPr>
        <w:t>11. siječnja 2019</w:t>
      </w:r>
      <w:r>
        <w:rPr>
          <w:bCs/>
        </w:rPr>
        <w:t>.</w:t>
      </w:r>
      <w:r w:rsidR="00CB2614">
        <w:rPr>
          <w:bCs/>
        </w:rPr>
        <w:t xml:space="preserve"> godine</w:t>
      </w:r>
    </w:p>
    <w:p w:rsidRDefault="00FF01B1" w:rsidP="00FF01B1" w:rsidR="00FF01B1">
      <w:pPr>
        <w:ind w:left="4956"/>
        <w:jc w:val="right"/>
        <w:rPr>
          <w:rFonts w:eastAsia="MS Mincho"/>
        </w:rPr>
      </w:pPr>
      <w:r>
        <w:rPr>
          <w:rFonts w:eastAsia="MS Mincho"/>
        </w:rPr>
        <w:t xml:space="preserve"> </w:t>
      </w:r>
    </w:p>
    <w:p w:rsidRDefault="004576DF" w:rsidP="009F189B" w:rsidR="00FF01B1" w:rsidRPr="009E3C2C">
      <w:pPr>
        <w:ind w:left="4956"/>
        <w:jc w:val="right"/>
        <w:rPr>
          <w:rFonts w:eastAsia="MS Mincho"/>
        </w:rPr>
      </w:pPr>
      <w:r>
        <w:rPr>
          <w:rFonts w:eastAsia="MS Mincho"/>
        </w:rPr>
        <w:t>S</w:t>
      </w:r>
      <w:r w:rsidR="00FF01B1" w:rsidRPr="009E3C2C">
        <w:rPr>
          <w:rFonts w:eastAsia="MS Mincho"/>
        </w:rPr>
        <w:t>udac</w:t>
      </w:r>
    </w:p>
    <w:p w:rsidRDefault="00FF01B1" w:rsidP="00564C59" w:rsidR="00FF01B1">
      <w:pPr>
        <w:ind w:firstLine="708" w:left="1416"/>
        <w:jc w:val="right"/>
      </w:pP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 w:rsidRPr="009E3C2C">
        <w:rPr>
          <w:rFonts w:eastAsia="MS Mincho"/>
        </w:rPr>
        <w:t>Daniela Korlević</w:t>
      </w:r>
      <w:r>
        <w:rPr>
          <w:rFonts w:eastAsia="MS Mincho"/>
        </w:rPr>
        <w:t xml:space="preserve"> </w:t>
      </w:r>
    </w:p>
    <w:p w:rsidRDefault="004576DF" w:rsidP="009F189B" w:rsidR="004576DF" w:rsidRPr="009F189B">
      <w:pPr>
        <w:ind w:firstLine="708" w:left="1416"/>
        <w:jc w:val="right"/>
        <w:rPr>
          <w:rFonts w:eastAsia="MS Mincho"/>
          <w:sz w:val="28"/>
        </w:rPr>
      </w:pPr>
    </w:p>
    <w:p w:rsidRDefault="00FF01B1" w:rsidP="00FF01B1" w:rsidR="00FF01B1" w:rsidRPr="00FF01B1">
      <w:pPr>
        <w:rPr>
          <w:rFonts w:eastAsia="MS Mincho"/>
        </w:rPr>
      </w:pPr>
      <w:r w:rsidRPr="00FF01B1">
        <w:rPr>
          <w:rFonts w:eastAsia="MS Mincho"/>
        </w:rPr>
        <w:t>UPUTA O PRAVNOM LIJEKU:</w:t>
      </w:r>
    </w:p>
    <w:p w:rsidRDefault="00FF01B1" w:rsidP="006A5E8C" w:rsidR="00B64136" w:rsidRPr="009E3C2C">
      <w:pPr>
        <w:rPr>
          <w:rFonts w:eastAsia="MS Mincho"/>
        </w:rPr>
      </w:pPr>
      <w:r>
        <w:rPr>
          <w:rFonts w:eastAsia="MS Mincho"/>
        </w:rPr>
        <w:t>P</w:t>
      </w:r>
      <w:r w:rsidRPr="009E3C2C">
        <w:rPr>
          <w:rFonts w:eastAsia="MS Mincho"/>
        </w:rPr>
        <w:t xml:space="preserve">rotiv zaključka nije dopušten pravni lijek (članak </w:t>
      </w:r>
      <w:r w:rsidR="004576DF">
        <w:rPr>
          <w:rFonts w:eastAsia="MS Mincho"/>
        </w:rPr>
        <w:t>19</w:t>
      </w:r>
      <w:r w:rsidRPr="009E3C2C">
        <w:rPr>
          <w:rFonts w:eastAsia="MS Mincho"/>
        </w:rPr>
        <w:t xml:space="preserve">. stavak </w:t>
      </w:r>
      <w:r w:rsidR="004576DF">
        <w:rPr>
          <w:rFonts w:eastAsia="MS Mincho"/>
        </w:rPr>
        <w:t>7</w:t>
      </w:r>
      <w:r w:rsidRPr="009E3C2C">
        <w:rPr>
          <w:rFonts w:eastAsia="MS Mincho"/>
        </w:rPr>
        <w:t>. SZ).</w:t>
      </w:r>
    </w:p>
    <w:sectPr w:rsidSect="00DC198F" w:rsidR="00B64136" w:rsidRPr="009E3C2C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3215" w:rsidR="00DE3215">
      <w:r>
        <w:separator/>
      </w:r>
    </w:p>
  </w:endnote>
  <w:endnote w:id="0" w:type="continuationSeparator">
    <w:p w:rsidRDefault="00DE3215" w:rsidR="00DE32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6C22" w:rsidP="00393C96" w:rsidR="00A06C22" w:rsidRPr="00AE7AEB">
    <w:pPr>
      <w:pStyle w:val="Podnoje"/>
      <w:jc w:val="center"/>
      <w:rPr>
        <w:rFonts w:cs="Arial" w:hAnsi="Arial" w:ascii="Arial"/>
      </w:rPr>
    </w:pPr>
    <w:r w:rsidRPr="00AE7AEB">
      <w:rPr>
        <w:rStyle w:val="Brojstranice"/>
        <w:rFonts w:cs="Arial" w:hAnsi="Arial" w:ascii="Arial"/>
      </w:rPr>
      <w:fldChar w:fldCharType="begin"/>
    </w:r>
    <w:r w:rsidRPr="00AE7AEB">
      <w:rPr>
        <w:rStyle w:val="Brojstranice"/>
        <w:rFonts w:cs="Arial" w:hAnsi="Arial" w:ascii="Arial"/>
      </w:rPr>
      <w:instrText xml:space="preserve"> PAGE </w:instrText>
    </w:r>
    <w:r w:rsidRPr="00AE7AEB">
      <w:rPr>
        <w:rStyle w:val="Brojstranice"/>
        <w:rFonts w:cs="Arial" w:hAnsi="Arial" w:ascii="Arial"/>
      </w:rPr>
      <w:fldChar w:fldCharType="separate"/>
    </w:r>
    <w:r w:rsidR="00D33A9F">
      <w:rPr>
        <w:rStyle w:val="Brojstranice"/>
        <w:rFonts w:cs="Arial" w:hAnsi="Arial" w:ascii="Arial"/>
        <w:noProof/>
      </w:rPr>
      <w:t>2</w:t>
    </w:r>
    <w:r w:rsidRPr="00AE7AEB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3215" w:rsidR="00DE3215">
      <w:r>
        <w:separator/>
      </w:r>
    </w:p>
  </w:footnote>
  <w:footnote w:id="0" w:type="continuationSeparator">
    <w:p w:rsidRDefault="00DE3215" w:rsidR="00DE32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6C22" w:rsidR="00A06C22">
    <w:pPr>
      <w:pStyle w:val="Zaglavlje"/>
    </w:pPr>
  </w:p>
  <w:p w:rsidRDefault="00A06C22" w:rsidR="00A06C22">
    <w:pPr>
      <w:pStyle w:val="Zaglavlje"/>
    </w:pPr>
  </w:p>
  <w:p w:rsidRDefault="00FF01B1" w:rsidP="00FF01B1" w:rsidR="00A06C22" w:rsidRPr="009C3AF9">
    <w:pPr>
      <w:pStyle w:val="Obinitekst"/>
      <w:jc w:val="right"/>
      <w:outlineLvl w:val="0"/>
      <w:rPr>
        <w:rFonts w:cs="Times New Roman" w:eastAsia="MS Mincho" w:hAnsi="Times New Roman" w:ascii="Times New Roman"/>
        <w:sz w:val="24"/>
      </w:rPr>
    </w:pPr>
    <w:r>
      <w:rPr>
        <w:rFonts w:cs="Times New Roman" w:eastAsia="MS Mincho" w:hAnsi="Times New Roman" w:ascii="Times New Roman"/>
        <w:sz w:val="24"/>
      </w:rPr>
      <w:t>Poslovni broj</w:t>
    </w:r>
    <w:r w:rsidRPr="00AE536E">
      <w:rPr>
        <w:rFonts w:cs="Times New Roman" w:eastAsia="MS Mincho" w:hAnsi="Times New Roman" w:ascii="Times New Roman"/>
        <w:sz w:val="24"/>
      </w:rPr>
      <w:t xml:space="preserve"> 15 St-</w:t>
    </w:r>
    <w:r>
      <w:rPr>
        <w:rFonts w:cs="Times New Roman" w:eastAsia="MS Mincho" w:hAnsi="Times New Roman" w:ascii="Times New Roman"/>
        <w:sz w:val="24"/>
      </w:rPr>
      <w:t>185/14-80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221922"/>
    <w:multiLevelType w:val="hybridMultilevel"/>
    <w:tmpl w:val="B3BCD126"/>
    <w:lvl w:tplc="0409000F" w:ilvl="0">
      <w:start w:val="1"/>
      <w:numFmt w:val="decimal"/>
      <w:lvlText w:val="%1."/>
      <w:lvlJc w:val="left"/>
      <w:pPr>
        <w:tabs>
          <w:tab w:pos="780" w:val="num"/>
        </w:tabs>
        <w:ind w:hanging="360" w:left="780"/>
      </w:pPr>
    </w:lvl>
    <w:lvl w:tentative="true" w:tplc="0409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09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09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09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09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09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09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09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3D416E5"/>
    <w:multiLevelType w:val="hybridMultilevel"/>
    <w:tmpl w:val="B136D6BA"/>
    <w:lvl w:tplc="60308A7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6C01666"/>
    <w:multiLevelType w:val="hybridMultilevel"/>
    <w:tmpl w:val="06D686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7B30F13"/>
    <w:multiLevelType w:val="hybridMultilevel"/>
    <w:tmpl w:val="6D7EF970"/>
    <w:lvl w:tplc="64B01BC4" w:ilvl="0">
      <w:start w:val="50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2DD6EBD"/>
    <w:multiLevelType w:val="hybridMultilevel"/>
    <w:tmpl w:val="C9E6388A"/>
    <w:lvl w:tplc="A52E6BD2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3E85DB6"/>
    <w:multiLevelType w:val="hybridMultilevel"/>
    <w:tmpl w:val="0C883204"/>
    <w:lvl w:tplc="40C2CA9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48E3BE4"/>
    <w:multiLevelType w:val="hybridMultilevel"/>
    <w:tmpl w:val="26D64438"/>
    <w:lvl w:tplc="FD322A6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9620983"/>
    <w:multiLevelType w:val="hybridMultilevel"/>
    <w:tmpl w:val="31D075A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1C076A14"/>
    <w:multiLevelType w:val="hybridMultilevel"/>
    <w:tmpl w:val="B6DA7808"/>
    <w:lvl w:tplc="FBF4452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73C63BD"/>
    <w:multiLevelType w:val="hybridMultilevel"/>
    <w:tmpl w:val="3DCAFB7E"/>
    <w:lvl w:tplc="4FC47692" w:ilvl="0">
      <w:start w:val="1"/>
      <w:numFmt w:val="decimal"/>
      <w:lvlText w:val="%1)"/>
      <w:lvlJc w:val="left"/>
      <w:pPr>
        <w:ind w:hanging="1035" w:left="175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2C0C0F78"/>
    <w:multiLevelType w:val="hybridMultilevel"/>
    <w:tmpl w:val="EE028B5C"/>
    <w:lvl w:tplc="A00A2E56" w:ilvl="0">
      <w:start w:val="2"/>
      <w:numFmt w:val="bullet"/>
      <w:lvlText w:val="-"/>
      <w:lvlJc w:val="left"/>
      <w:pPr>
        <w:ind w:hanging="360" w:left="720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2EBB013E"/>
    <w:multiLevelType w:val="hybridMultilevel"/>
    <w:tmpl w:val="3B1E4452"/>
    <w:lvl w:tplc="EA9CFD0C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3575002D"/>
    <w:multiLevelType w:val="multilevel"/>
    <w:tmpl w:val="5DBA0310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13">
    <w:nsid w:val="3658140D"/>
    <w:multiLevelType w:val="singleLevel"/>
    <w:tmpl w:val="F9E42AC8"/>
    <w:lvl w:ilvl="0">
      <w:start w:val="14"/>
      <w:numFmt w:val="decimal"/>
      <w:lvlText w:val="%1."/>
      <w:lvlJc w:val="left"/>
      <w:pPr>
        <w:tabs>
          <w:tab w:pos="420" w:val="num"/>
        </w:tabs>
        <w:ind w:hanging="420" w:left="420"/>
      </w:pPr>
      <w:rPr>
        <w:rFonts w:hint="default"/>
      </w:rPr>
    </w:lvl>
  </w:abstractNum>
  <w:abstractNum w:abstractNumId="14">
    <w:nsid w:val="3BFF75EF"/>
    <w:multiLevelType w:val="hybridMultilevel"/>
    <w:tmpl w:val="C11C0802"/>
    <w:lvl w:tplc="F09A039E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3E4C3C09"/>
    <w:multiLevelType w:val="hybridMultilevel"/>
    <w:tmpl w:val="9C1C5734"/>
    <w:lvl w:tplc="25404A30" w:ilvl="0">
      <w:start w:val="30"/>
      <w:numFmt w:val="decimal"/>
      <w:lvlText w:val="%1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7A36964"/>
    <w:multiLevelType w:val="hybridMultilevel"/>
    <w:tmpl w:val="38E64DE8"/>
    <w:lvl w:tplc="95D6B05C" w:ilvl="0">
      <w:start w:val="6"/>
      <w:numFmt w:val="decimal"/>
      <w:lvlText w:val="%1."/>
      <w:lvlJc w:val="left"/>
      <w:pPr>
        <w:tabs>
          <w:tab w:pos="780" w:val="num"/>
        </w:tabs>
        <w:ind w:hanging="360" w:left="780"/>
      </w:pPr>
      <w:rPr>
        <w:rFonts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09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09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09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09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09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09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09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7">
    <w:nsid w:val="4AEA290E"/>
    <w:multiLevelType w:val="hybridMultilevel"/>
    <w:tmpl w:val="1BCCA162"/>
    <w:lvl w:tplc="78C8F992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75C209C"/>
    <w:multiLevelType w:val="hybridMultilevel"/>
    <w:tmpl w:val="76F296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5B650781"/>
    <w:multiLevelType w:val="hybridMultilevel"/>
    <w:tmpl w:val="FA982DE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C3E7955"/>
    <w:multiLevelType w:val="hybridMultilevel"/>
    <w:tmpl w:val="26864482"/>
    <w:lvl w:tplc="3CD66F44" w:ilvl="0">
      <w:start w:val="30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5E6176C2"/>
    <w:multiLevelType w:val="hybridMultilevel"/>
    <w:tmpl w:val="A7B8DDA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5E9378A7"/>
    <w:multiLevelType w:val="hybridMultilevel"/>
    <w:tmpl w:val="FAC628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682472D1"/>
    <w:multiLevelType w:val="hybridMultilevel"/>
    <w:tmpl w:val="203C266C"/>
    <w:lvl w:tplc="4D565BDA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6D192D3B"/>
    <w:multiLevelType w:val="hybridMultilevel"/>
    <w:tmpl w:val="AD66AE04"/>
    <w:lvl w:tplc="041A000F" w:ilvl="0">
      <w:start w:val="50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7DCC5F49"/>
    <w:multiLevelType w:val="hybridMultilevel"/>
    <w:tmpl w:val="54C0B318"/>
    <w:lvl w:tplc="F40AC66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6">
    <w:nsid w:val="7E0C6937"/>
    <w:multiLevelType w:val="hybridMultilevel"/>
    <w:tmpl w:val="45BE1D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5"/>
  </w:num>
  <w:num w:numId="2">
    <w:abstractNumId w:val="22"/>
  </w:num>
  <w:num w:numId="3">
    <w:abstractNumId w:val="19"/>
  </w:num>
  <w:num w:numId="4">
    <w:abstractNumId w:val="26"/>
  </w:num>
  <w:num w:numId="5">
    <w:abstractNumId w:val="7"/>
  </w:num>
  <w:num w:numId="6">
    <w:abstractNumId w:val="18"/>
  </w:num>
  <w:num w:numId="7">
    <w:abstractNumId w:val="21"/>
  </w:num>
  <w:num w:numId="8">
    <w:abstractNumId w:val="13"/>
  </w:num>
  <w:num w:numId="9">
    <w:abstractNumId w:val="20"/>
  </w:num>
  <w:num w:numId="10">
    <w:abstractNumId w:val="15"/>
  </w:num>
  <w:num w:numId="11">
    <w:abstractNumId w:val="3"/>
  </w:num>
  <w:num w:numId="12">
    <w:abstractNumId w:val="24"/>
  </w:num>
  <w:num w:numId="13">
    <w:abstractNumId w:val="2"/>
  </w:num>
  <w:num w:numId="14">
    <w:abstractNumId w:val="0"/>
  </w:num>
  <w:num w:numId="15">
    <w:abstractNumId w:val="16"/>
  </w:num>
  <w:num w:numId="16">
    <w:abstractNumId w:val="23"/>
  </w:num>
  <w:num w:numId="17">
    <w:abstractNumId w:val="11"/>
  </w:num>
  <w:num w:numId="18">
    <w:abstractNumId w:val="14"/>
  </w:num>
  <w:num w:numId="19">
    <w:abstractNumId w:val="1"/>
  </w:num>
  <w:num w:numId="20">
    <w:abstractNumId w:val="4"/>
  </w:num>
  <w:num w:numId="21">
    <w:abstractNumId w:val="17"/>
  </w:num>
  <w:num w:numId="22">
    <w:abstractNumId w:val="8"/>
  </w:num>
  <w:num w:numId="23">
    <w:abstractNumId w:val="6"/>
  </w:num>
  <w:num w:numId="24">
    <w:abstractNumId w:val="12"/>
  </w:num>
  <w:num w:numId="25">
    <w:abstractNumId w:val="5"/>
  </w:num>
  <w:num w:numId="26">
    <w:abstractNumId w:val="9"/>
  </w:num>
  <w:num w:numId="27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337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23192"/>
    <w:rsid w:val="00007C3D"/>
    <w:rsid w:val="000142F6"/>
    <w:rsid w:val="0001545B"/>
    <w:rsid w:val="00016360"/>
    <w:rsid w:val="00031276"/>
    <w:rsid w:val="00033BAE"/>
    <w:rsid w:val="00035912"/>
    <w:rsid w:val="000365A0"/>
    <w:rsid w:val="00041D6F"/>
    <w:rsid w:val="00052C78"/>
    <w:rsid w:val="00064028"/>
    <w:rsid w:val="00067514"/>
    <w:rsid w:val="00074CC0"/>
    <w:rsid w:val="000779F1"/>
    <w:rsid w:val="000824EA"/>
    <w:rsid w:val="0008295A"/>
    <w:rsid w:val="00084C51"/>
    <w:rsid w:val="0008512B"/>
    <w:rsid w:val="00094843"/>
    <w:rsid w:val="000A390B"/>
    <w:rsid w:val="000A56B1"/>
    <w:rsid w:val="000B4DA4"/>
    <w:rsid w:val="000C31ED"/>
    <w:rsid w:val="000D6CFC"/>
    <w:rsid w:val="000E3A9E"/>
    <w:rsid w:val="000F6F06"/>
    <w:rsid w:val="00100DC3"/>
    <w:rsid w:val="00101424"/>
    <w:rsid w:val="001058B6"/>
    <w:rsid w:val="001160D6"/>
    <w:rsid w:val="001514EF"/>
    <w:rsid w:val="00172CEA"/>
    <w:rsid w:val="00176956"/>
    <w:rsid w:val="00190260"/>
    <w:rsid w:val="001A5F51"/>
    <w:rsid w:val="001B0995"/>
    <w:rsid w:val="001B252D"/>
    <w:rsid w:val="001B2B44"/>
    <w:rsid w:val="001B60C9"/>
    <w:rsid w:val="001D1DD4"/>
    <w:rsid w:val="001E1EF7"/>
    <w:rsid w:val="001F0BCA"/>
    <w:rsid w:val="001F39A1"/>
    <w:rsid w:val="0021634D"/>
    <w:rsid w:val="00223192"/>
    <w:rsid w:val="00227E59"/>
    <w:rsid w:val="002321BB"/>
    <w:rsid w:val="00234E4A"/>
    <w:rsid w:val="002405E1"/>
    <w:rsid w:val="0024747C"/>
    <w:rsid w:val="00253293"/>
    <w:rsid w:val="002708BA"/>
    <w:rsid w:val="00274598"/>
    <w:rsid w:val="00276E26"/>
    <w:rsid w:val="00285A57"/>
    <w:rsid w:val="00292C18"/>
    <w:rsid w:val="002B3B4A"/>
    <w:rsid w:val="002B43A3"/>
    <w:rsid w:val="002C0D43"/>
    <w:rsid w:val="002C2E8C"/>
    <w:rsid w:val="002C4BA6"/>
    <w:rsid w:val="002D7851"/>
    <w:rsid w:val="002E0752"/>
    <w:rsid w:val="002F2AB9"/>
    <w:rsid w:val="002F3DDD"/>
    <w:rsid w:val="002F6621"/>
    <w:rsid w:val="00306EA8"/>
    <w:rsid w:val="00307837"/>
    <w:rsid w:val="00321092"/>
    <w:rsid w:val="00321C21"/>
    <w:rsid w:val="00325D81"/>
    <w:rsid w:val="00327F98"/>
    <w:rsid w:val="00334482"/>
    <w:rsid w:val="00336043"/>
    <w:rsid w:val="0035047E"/>
    <w:rsid w:val="0037136D"/>
    <w:rsid w:val="00375D6E"/>
    <w:rsid w:val="00393C96"/>
    <w:rsid w:val="003A3EA5"/>
    <w:rsid w:val="003A6A2F"/>
    <w:rsid w:val="003B178D"/>
    <w:rsid w:val="003C0B6D"/>
    <w:rsid w:val="003C5105"/>
    <w:rsid w:val="003C6D7F"/>
    <w:rsid w:val="003D18E8"/>
    <w:rsid w:val="003D2368"/>
    <w:rsid w:val="003E2705"/>
    <w:rsid w:val="004221D4"/>
    <w:rsid w:val="00424018"/>
    <w:rsid w:val="00426277"/>
    <w:rsid w:val="0043029C"/>
    <w:rsid w:val="0044360E"/>
    <w:rsid w:val="0045272F"/>
    <w:rsid w:val="00455D54"/>
    <w:rsid w:val="004576DF"/>
    <w:rsid w:val="00462CC9"/>
    <w:rsid w:val="00467C12"/>
    <w:rsid w:val="00474F11"/>
    <w:rsid w:val="00477289"/>
    <w:rsid w:val="004A609A"/>
    <w:rsid w:val="004B7957"/>
    <w:rsid w:val="004C2135"/>
    <w:rsid w:val="004C6BED"/>
    <w:rsid w:val="004D3F82"/>
    <w:rsid w:val="004D6113"/>
    <w:rsid w:val="004E26BC"/>
    <w:rsid w:val="0051646A"/>
    <w:rsid w:val="005274E1"/>
    <w:rsid w:val="005313B8"/>
    <w:rsid w:val="0055188A"/>
    <w:rsid w:val="00553D3C"/>
    <w:rsid w:val="00557C86"/>
    <w:rsid w:val="00564C59"/>
    <w:rsid w:val="0057751C"/>
    <w:rsid w:val="00581DD0"/>
    <w:rsid w:val="00584EA6"/>
    <w:rsid w:val="005939F1"/>
    <w:rsid w:val="005A4818"/>
    <w:rsid w:val="005C24A8"/>
    <w:rsid w:val="005C337D"/>
    <w:rsid w:val="005D293E"/>
    <w:rsid w:val="005D6349"/>
    <w:rsid w:val="005D6D08"/>
    <w:rsid w:val="005E60ED"/>
    <w:rsid w:val="005F17A0"/>
    <w:rsid w:val="00600DB9"/>
    <w:rsid w:val="00631246"/>
    <w:rsid w:val="00633CE9"/>
    <w:rsid w:val="0064216F"/>
    <w:rsid w:val="006459B7"/>
    <w:rsid w:val="0065036E"/>
    <w:rsid w:val="006528CB"/>
    <w:rsid w:val="00654B85"/>
    <w:rsid w:val="006672E3"/>
    <w:rsid w:val="00694D18"/>
    <w:rsid w:val="006A1DE4"/>
    <w:rsid w:val="006A250F"/>
    <w:rsid w:val="006A5695"/>
    <w:rsid w:val="006A5E8C"/>
    <w:rsid w:val="006C13B6"/>
    <w:rsid w:val="006C5827"/>
    <w:rsid w:val="006E2C4C"/>
    <w:rsid w:val="00704D73"/>
    <w:rsid w:val="00706EBB"/>
    <w:rsid w:val="00710F66"/>
    <w:rsid w:val="00717961"/>
    <w:rsid w:val="00725333"/>
    <w:rsid w:val="00727193"/>
    <w:rsid w:val="00743B01"/>
    <w:rsid w:val="007440BB"/>
    <w:rsid w:val="00744A18"/>
    <w:rsid w:val="00754EB1"/>
    <w:rsid w:val="00755305"/>
    <w:rsid w:val="00755FD1"/>
    <w:rsid w:val="00756833"/>
    <w:rsid w:val="00764AB4"/>
    <w:rsid w:val="00770013"/>
    <w:rsid w:val="00775499"/>
    <w:rsid w:val="007813B6"/>
    <w:rsid w:val="007A0A9B"/>
    <w:rsid w:val="007A1F05"/>
    <w:rsid w:val="007A6AF9"/>
    <w:rsid w:val="007B6E0A"/>
    <w:rsid w:val="007D4453"/>
    <w:rsid w:val="007D7EF2"/>
    <w:rsid w:val="007E541C"/>
    <w:rsid w:val="00801052"/>
    <w:rsid w:val="008034B5"/>
    <w:rsid w:val="00813C0D"/>
    <w:rsid w:val="008220E6"/>
    <w:rsid w:val="00825189"/>
    <w:rsid w:val="0083329B"/>
    <w:rsid w:val="00842700"/>
    <w:rsid w:val="00844EB6"/>
    <w:rsid w:val="0085183B"/>
    <w:rsid w:val="00854E8F"/>
    <w:rsid w:val="00865BE1"/>
    <w:rsid w:val="00870539"/>
    <w:rsid w:val="00875A6A"/>
    <w:rsid w:val="008925DF"/>
    <w:rsid w:val="00896904"/>
    <w:rsid w:val="008A0A22"/>
    <w:rsid w:val="008A5EB6"/>
    <w:rsid w:val="008B69AC"/>
    <w:rsid w:val="008E35B7"/>
    <w:rsid w:val="008E4372"/>
    <w:rsid w:val="008F29C4"/>
    <w:rsid w:val="008F5C5E"/>
    <w:rsid w:val="008F7BF2"/>
    <w:rsid w:val="008F7DA1"/>
    <w:rsid w:val="00915857"/>
    <w:rsid w:val="00916B85"/>
    <w:rsid w:val="009405AA"/>
    <w:rsid w:val="00945A8A"/>
    <w:rsid w:val="00956B98"/>
    <w:rsid w:val="00960A4D"/>
    <w:rsid w:val="00965ECF"/>
    <w:rsid w:val="00971145"/>
    <w:rsid w:val="00972AB9"/>
    <w:rsid w:val="00973D6F"/>
    <w:rsid w:val="009847C6"/>
    <w:rsid w:val="0098597D"/>
    <w:rsid w:val="0099619D"/>
    <w:rsid w:val="009A3560"/>
    <w:rsid w:val="009A3D1F"/>
    <w:rsid w:val="009A4285"/>
    <w:rsid w:val="009A7ACD"/>
    <w:rsid w:val="009C3AF9"/>
    <w:rsid w:val="009E3C2C"/>
    <w:rsid w:val="009E4054"/>
    <w:rsid w:val="009E6825"/>
    <w:rsid w:val="009F189B"/>
    <w:rsid w:val="009F6F9B"/>
    <w:rsid w:val="00A02BEB"/>
    <w:rsid w:val="00A06184"/>
    <w:rsid w:val="00A06C22"/>
    <w:rsid w:val="00A16CD6"/>
    <w:rsid w:val="00A253E3"/>
    <w:rsid w:val="00A2671D"/>
    <w:rsid w:val="00A35539"/>
    <w:rsid w:val="00A505EA"/>
    <w:rsid w:val="00A50BF2"/>
    <w:rsid w:val="00A50F5F"/>
    <w:rsid w:val="00A759D7"/>
    <w:rsid w:val="00A85AEC"/>
    <w:rsid w:val="00A94E49"/>
    <w:rsid w:val="00AA1773"/>
    <w:rsid w:val="00AB0541"/>
    <w:rsid w:val="00AB559F"/>
    <w:rsid w:val="00AC14E2"/>
    <w:rsid w:val="00AC36EE"/>
    <w:rsid w:val="00AC79C6"/>
    <w:rsid w:val="00AE308C"/>
    <w:rsid w:val="00AE4B8A"/>
    <w:rsid w:val="00AE536E"/>
    <w:rsid w:val="00AE5D47"/>
    <w:rsid w:val="00AF1311"/>
    <w:rsid w:val="00AF4E27"/>
    <w:rsid w:val="00B25B0F"/>
    <w:rsid w:val="00B60E06"/>
    <w:rsid w:val="00B63929"/>
    <w:rsid w:val="00B64136"/>
    <w:rsid w:val="00B65AD2"/>
    <w:rsid w:val="00B663C1"/>
    <w:rsid w:val="00B76CA5"/>
    <w:rsid w:val="00B873C1"/>
    <w:rsid w:val="00B940BE"/>
    <w:rsid w:val="00BA4759"/>
    <w:rsid w:val="00BB2F89"/>
    <w:rsid w:val="00BB4A13"/>
    <w:rsid w:val="00BB7814"/>
    <w:rsid w:val="00BD3A61"/>
    <w:rsid w:val="00BD67CB"/>
    <w:rsid w:val="00BE1510"/>
    <w:rsid w:val="00BE1A26"/>
    <w:rsid w:val="00BE5C9C"/>
    <w:rsid w:val="00BF708A"/>
    <w:rsid w:val="00C1513C"/>
    <w:rsid w:val="00C16ED3"/>
    <w:rsid w:val="00C37B26"/>
    <w:rsid w:val="00C43765"/>
    <w:rsid w:val="00C50012"/>
    <w:rsid w:val="00C7779E"/>
    <w:rsid w:val="00C81CB9"/>
    <w:rsid w:val="00C8330F"/>
    <w:rsid w:val="00C9030F"/>
    <w:rsid w:val="00C949E4"/>
    <w:rsid w:val="00CA44CB"/>
    <w:rsid w:val="00CB1206"/>
    <w:rsid w:val="00CB2614"/>
    <w:rsid w:val="00CD663F"/>
    <w:rsid w:val="00CE0D2A"/>
    <w:rsid w:val="00CE3F4E"/>
    <w:rsid w:val="00CE596B"/>
    <w:rsid w:val="00CF0404"/>
    <w:rsid w:val="00CF50ED"/>
    <w:rsid w:val="00D10F38"/>
    <w:rsid w:val="00D252A9"/>
    <w:rsid w:val="00D33A9F"/>
    <w:rsid w:val="00D34501"/>
    <w:rsid w:val="00D439F3"/>
    <w:rsid w:val="00D50C8D"/>
    <w:rsid w:val="00D67FAE"/>
    <w:rsid w:val="00D76634"/>
    <w:rsid w:val="00D86A01"/>
    <w:rsid w:val="00DB0EC9"/>
    <w:rsid w:val="00DB1F6A"/>
    <w:rsid w:val="00DC198F"/>
    <w:rsid w:val="00DC4E7B"/>
    <w:rsid w:val="00DD401C"/>
    <w:rsid w:val="00DD625E"/>
    <w:rsid w:val="00DD68C7"/>
    <w:rsid w:val="00DE3215"/>
    <w:rsid w:val="00DF1622"/>
    <w:rsid w:val="00DF41F2"/>
    <w:rsid w:val="00DF7EC4"/>
    <w:rsid w:val="00E01707"/>
    <w:rsid w:val="00E0285D"/>
    <w:rsid w:val="00E20293"/>
    <w:rsid w:val="00E277AA"/>
    <w:rsid w:val="00E31C7A"/>
    <w:rsid w:val="00E34915"/>
    <w:rsid w:val="00E37553"/>
    <w:rsid w:val="00E74411"/>
    <w:rsid w:val="00E74E4E"/>
    <w:rsid w:val="00E75E24"/>
    <w:rsid w:val="00E852B4"/>
    <w:rsid w:val="00E94CC3"/>
    <w:rsid w:val="00EA3146"/>
    <w:rsid w:val="00EA33DE"/>
    <w:rsid w:val="00EB2E49"/>
    <w:rsid w:val="00EC0671"/>
    <w:rsid w:val="00EF56B0"/>
    <w:rsid w:val="00EF6B44"/>
    <w:rsid w:val="00F06EE7"/>
    <w:rsid w:val="00F20E1D"/>
    <w:rsid w:val="00F3002D"/>
    <w:rsid w:val="00F31379"/>
    <w:rsid w:val="00F460BD"/>
    <w:rsid w:val="00F46C52"/>
    <w:rsid w:val="00F53632"/>
    <w:rsid w:val="00F64A45"/>
    <w:rsid w:val="00F732C3"/>
    <w:rsid w:val="00F85298"/>
    <w:rsid w:val="00F93F97"/>
    <w:rsid w:val="00FA0604"/>
    <w:rsid w:val="00FA16F3"/>
    <w:rsid w:val="00FA789D"/>
    <w:rsid w:val="00FC1898"/>
    <w:rsid w:val="00FC2ED2"/>
    <w:rsid w:val="00FC3DB7"/>
    <w:rsid w:val="00FE02F6"/>
    <w:rsid w:val="00FE65B7"/>
    <w:rsid w:val="00FF01B1"/>
    <w:rsid w:val="00FF099F"/>
    <w:rsid w:val="00FF6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37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F01B1"/>
    <w:rPr>
      <w:sz w:val="24"/>
      <w:szCs w:val="24"/>
    </w:rPr>
  </w:style>
  <w:style w:styleId="Naslov1" w:type="paragraph">
    <w:name w:val="heading 1"/>
    <w:basedOn w:val="Normal"/>
    <w:next w:val="Normal"/>
    <w:qFormat/>
    <w:rsid w:val="00223192"/>
    <w:pPr>
      <w:keepNext/>
      <w:tabs>
        <w:tab w:pos="907" w:val="left"/>
        <w:tab w:pos="5783" w:val="left"/>
      </w:tabs>
      <w:spacing w:lineRule="auto" w:line="480"/>
      <w:jc w:val="center"/>
      <w:outlineLvl w:val="0"/>
    </w:pPr>
    <w:rPr>
      <w:b/>
      <w:bCs/>
      <w:snapToGrid w:val="false"/>
      <w:color w:val="000000"/>
      <w:sz w:val="20"/>
      <w:szCs w:val="20"/>
      <w:lang w:eastAsia="en-US"/>
    </w:rPr>
  </w:style>
  <w:style w:styleId="Naslov3" w:type="paragraph">
    <w:name w:val="heading 3"/>
    <w:basedOn w:val="Normal"/>
    <w:next w:val="Normal"/>
    <w:qFormat/>
    <w:rsid w:val="00223192"/>
    <w:pPr>
      <w:keepNext/>
      <w:tabs>
        <w:tab w:pos="5783" w:val="left"/>
      </w:tabs>
      <w:outlineLvl w:val="2"/>
    </w:pPr>
    <w:rPr>
      <w:snapToGrid w:val="false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rsid w:val="00223192"/>
    <w:rPr>
      <w:rFonts w:cs="Courier New" w:hAnsi="Courier New" w:ascii="Courier New"/>
      <w:sz w:val="20"/>
      <w:szCs w:val="20"/>
    </w:rPr>
  </w:style>
  <w:style w:styleId="Reetkatablice" w:type="table">
    <w:name w:val="Table Grid"/>
    <w:basedOn w:val="Obinatablica"/>
    <w:rsid w:val="00223192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ijeloteksta" w:type="paragraph">
    <w:name w:val="Body Text"/>
    <w:basedOn w:val="Normal"/>
    <w:rsid w:val="00223192"/>
    <w:rPr>
      <w:sz w:val="20"/>
    </w:rPr>
  </w:style>
  <w:style w:styleId="Zaglavlje" w:type="paragraph">
    <w:name w:val="header"/>
    <w:basedOn w:val="Normal"/>
    <w:rsid w:val="0022319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2319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23192"/>
  </w:style>
  <w:style w:styleId="Tijeloteksta-uvlaka2" w:type="paragraph">
    <w:name w:val="Body Text Indent 2"/>
    <w:basedOn w:val="Normal"/>
    <w:rsid w:val="00D34501"/>
    <w:pPr>
      <w:spacing w:lineRule="auto" w:line="480" w:after="120"/>
      <w:ind w:left="283"/>
    </w:pPr>
  </w:style>
  <w:style w:styleId="Naglaeno" w:type="character">
    <w:name w:val="Strong"/>
    <w:qFormat/>
    <w:rsid w:val="000A390B"/>
    <w:rPr>
      <w:b/>
      <w:bCs/>
    </w:rPr>
  </w:style>
  <w:style w:styleId="Tekstbalonia" w:type="paragraph">
    <w:name w:val="Balloon Text"/>
    <w:basedOn w:val="Normal"/>
    <w:link w:val="TekstbaloniaChar"/>
    <w:rsid w:val="007A6AF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7A6AF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73D6F"/>
    <w:pPr>
      <w:ind w:left="720"/>
      <w:contextualSpacing/>
    </w:pPr>
  </w:style>
  <w:style w:styleId="Bezproreda" w:type="paragraph">
    <w:name w:val="No Spacing"/>
    <w:uiPriority w:val="1"/>
    <w:qFormat/>
    <w:rsid w:val="00C9030F"/>
    <w:rPr>
      <w:sz w:val="24"/>
      <w:szCs w:val="24"/>
    </w:rPr>
  </w:style>
  <w:style w:customStyle="true" w:styleId="ObinitekstChar" w:type="character">
    <w:name w:val="Obični tekst Char"/>
    <w:basedOn w:val="Zadanifontodlomka"/>
    <w:link w:val="Obinitekst"/>
    <w:rsid w:val="00DC198F"/>
    <w:rPr>
      <w:rFonts w:cs="Courier New" w:hAnsi="Courier New" w:ascii="Courier New"/>
    </w:rPr>
  </w:style>
  <w:style w:styleId="Tekstrezerviranogmjesta" w:type="character">
    <w:name w:val="Placeholder Text"/>
    <w:basedOn w:val="Zadanifontodlomka"/>
    <w:uiPriority w:val="99"/>
    <w:semiHidden/>
    <w:rsid w:val="00B663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63C1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63C1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63C1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63C1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F01B1"/>
    <w:rPr>
      <w:sz w:val="24"/>
      <w:szCs w:val="24"/>
    </w:rPr>
  </w:style>
  <w:style w:styleId="Naslov1" w:type="paragraph">
    <w:name w:val="heading 1"/>
    <w:basedOn w:val="Normal"/>
    <w:next w:val="Normal"/>
    <w:qFormat/>
    <w:rsid w:val="00223192"/>
    <w:pPr>
      <w:keepNext/>
      <w:tabs>
        <w:tab w:pos="907" w:val="left"/>
        <w:tab w:pos="5783" w:val="left"/>
      </w:tabs>
      <w:spacing w:line="480" w:lineRule="auto"/>
      <w:jc w:val="center"/>
      <w:outlineLvl w:val="0"/>
    </w:pPr>
    <w:rPr>
      <w:b/>
      <w:bCs/>
      <w:snapToGrid w:val="0"/>
      <w:color w:val="000000"/>
      <w:sz w:val="20"/>
      <w:szCs w:val="20"/>
      <w:lang w:eastAsia="en-US"/>
    </w:rPr>
  </w:style>
  <w:style w:styleId="Naslov3" w:type="paragraph">
    <w:name w:val="heading 3"/>
    <w:basedOn w:val="Normal"/>
    <w:next w:val="Normal"/>
    <w:qFormat/>
    <w:rsid w:val="00223192"/>
    <w:pPr>
      <w:keepNext/>
      <w:tabs>
        <w:tab w:pos="5783" w:val="left"/>
      </w:tabs>
      <w:outlineLvl w:val="2"/>
    </w:pPr>
    <w:rPr>
      <w:snapToGrid w:val="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rsid w:val="00223192"/>
    <w:rPr>
      <w:rFonts w:ascii="Courier New" w:cs="Courier New" w:hAnsi="Courier New"/>
      <w:sz w:val="20"/>
      <w:szCs w:val="20"/>
    </w:rPr>
  </w:style>
  <w:style w:styleId="Reetkatablice" w:type="table">
    <w:name w:val="Table Grid"/>
    <w:basedOn w:val="Obinatablica"/>
    <w:rsid w:val="00223192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jeloteksta" w:type="paragraph">
    <w:name w:val="Body Text"/>
    <w:basedOn w:val="Normal"/>
    <w:rsid w:val="00223192"/>
    <w:rPr>
      <w:sz w:val="20"/>
    </w:rPr>
  </w:style>
  <w:style w:styleId="Zaglavlje" w:type="paragraph">
    <w:name w:val="header"/>
    <w:basedOn w:val="Normal"/>
    <w:rsid w:val="0022319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2319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23192"/>
  </w:style>
  <w:style w:styleId="Tijeloteksta-uvlaka2" w:type="paragraph">
    <w:name w:val="Body Text Indent 2"/>
    <w:basedOn w:val="Normal"/>
    <w:rsid w:val="00D34501"/>
    <w:pPr>
      <w:spacing w:after="120" w:line="480" w:lineRule="auto"/>
      <w:ind w:left="283"/>
    </w:pPr>
  </w:style>
  <w:style w:styleId="Naglaeno" w:type="character">
    <w:name w:val="Strong"/>
    <w:qFormat/>
    <w:rsid w:val="000A390B"/>
    <w:rPr>
      <w:b/>
      <w:bCs/>
    </w:rPr>
  </w:style>
  <w:style w:styleId="Tekstbalonia" w:type="paragraph">
    <w:name w:val="Balloon Text"/>
    <w:basedOn w:val="Normal"/>
    <w:link w:val="TekstbaloniaChar"/>
    <w:rsid w:val="007A6AF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7A6AF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73D6F"/>
    <w:pPr>
      <w:ind w:left="720"/>
      <w:contextualSpacing/>
    </w:pPr>
  </w:style>
  <w:style w:styleId="Bezproreda" w:type="paragraph">
    <w:name w:val="No Spacing"/>
    <w:uiPriority w:val="1"/>
    <w:qFormat/>
    <w:rsid w:val="00C9030F"/>
    <w:rPr>
      <w:sz w:val="24"/>
      <w:szCs w:val="24"/>
    </w:rPr>
  </w:style>
  <w:style w:customStyle="1" w:styleId="ObinitekstChar" w:type="character">
    <w:name w:val="Obični tekst Char"/>
    <w:basedOn w:val="Zadanifontodlomka"/>
    <w:link w:val="Obinitekst"/>
    <w:rsid w:val="00DC198F"/>
    <w:rPr>
      <w:rFonts w:ascii="Courier New" w:cs="Courier New" w:hAnsi="Courier New"/>
    </w:rPr>
  </w:style>
  <w:style w:styleId="Tekstrezerviranogmjesta" w:type="character">
    <w:name w:val="Placeholder Text"/>
    <w:basedOn w:val="Zadanifontodlomka"/>
    <w:uiPriority w:val="99"/>
    <w:semiHidden/>
    <w:rsid w:val="00B663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63C1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63C1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63C1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63C1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3763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1776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01862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27324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643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4597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siječnja 2019.</izvorni_sadrzaj>
    <derivirana_varijabla naziv="DomainObject.DatumDonosenjaOdluke_1">11.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</izvorni_sadrzaj>
    <derivirana_varijabla naziv="DomainObject.Predmet.Broj_1">206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St-206/2017</izvorni_sadrzaj>
    <derivirana_varijabla naziv="DomainObject.Predmet.OznakaBroj_1">St-206/2017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St-584/16</izvorni_sadrzaj>
    <derivirana_varijabla naziv="DomainObject.Predmet.PrimjedbaSuca_1">Nastavak postupka radi naknadne diobe,
veza St-584/16</derivirana_varijabla>
  </DomainObject.Predmet.PrimjedbaSuca>
  <DomainObject.Predmet.ProtustrankaFormated>
    <izvorni_sadrzaj>  Stečajna masa ZIDAR NEKRETNINE d.o.o.</izvorni_sadrzaj>
    <derivirana_varijabla naziv="DomainObject.Predmet.ProtustrankaFormated_1">  Stečajna masa ZIDAR NEKRETNINE d.o.o.</derivirana_varijabla>
  </DomainObject.Predmet.ProtustrankaFormated>
  <DomainObject.Predmet.ProtustrankaFormatedOIB>
    <izvorni_sadrzaj>  Stečajna masa ZIDAR NEKRETNINE d.o.o., OIB 34517015865</izvorni_sadrzaj>
    <derivirana_varijabla naziv="DomainObject.Predmet.ProtustrankaFormatedOIB_1">  Stečajna masa ZIDAR NEKRETNINE d.o.o., OIB 34517015865</derivirana_varijabla>
  </DomainObject.Predmet.ProtustrankaFormatedOIB>
  <DomainObject.Predmet.ProtustrankaFormatedWithAdress>
    <izvorni_sadrzaj> Stečajna masa ZIDAR NEKRETNINE d.o.o., Podšupera 55, 51260 Crikvenica</izvorni_sadrzaj>
    <derivirana_varijabla naziv="DomainObject.Predmet.ProtustrankaFormatedWithAdress_1"> Stečajna masa ZIDAR NEKRETNINE d.o.o., Podšupera 55, 51260 Crikvenica</derivirana_varijabla>
  </DomainObject.Predmet.ProtustrankaFormatedWithAdress>
  <DomainObject.Predmet.ProtustrankaFormatedWithAdressOIB>
    <izvorni_sadrzaj> Stečajna masa ZIDAR NEKRETNINE d.o.o., OIB 34517015865, Podšupera 55, 51260 Crikvenica</izvorni_sadrzaj>
    <derivirana_varijabla naziv="DomainObject.Predmet.ProtustrankaFormatedWithAdressOIB_1"> Stečajna masa ZIDAR NEKRETNINE d.o.o., OIB 34517015865, Podšupera 55, 51260 Crikvenica</derivirana_varijabla>
  </DomainObject.Predmet.ProtustrankaFormatedWithAdressOIB>
  <DomainObject.Predmet.ProtustrankaWithAdress>
    <izvorni_sadrzaj>Stečajna masa ZIDAR NEKRETNINE d.o.o. Podšupera 55, 51260 Crikvenica</izvorni_sadrzaj>
    <derivirana_varijabla naziv="DomainObject.Predmet.ProtustrankaWithAdress_1">Stečajna masa ZIDAR NEKRETNINE d.o.o. Podšupera 55, 51260 Crikvenica</derivirana_varijabla>
  </DomainObject.Predmet.ProtustrankaWithAdress>
  <DomainObject.Predmet.ProtustrankaWithAdressOIB>
    <izvorni_sadrzaj>Stečajna masa ZIDAR NEKRETNINE d.o.o., OIB 34517015865, Podšupera 55, 51260 Crikvenica</izvorni_sadrzaj>
    <derivirana_varijabla naziv="DomainObject.Predmet.ProtustrankaWithAdressOIB_1">Stečajna masa ZIDAR NEKRETNINE d.o.o., OIB 34517015865, Podšupera 55, 51260 Crikvenica</derivirana_varijabla>
  </DomainObject.Predmet.ProtustrankaWithAdressOIB>
  <DomainObject.Predmet.ProtustrankaNazivFormated>
    <izvorni_sadrzaj>Stečajna masa ZIDAR NEKRETNINE d.o.o.</izvorni_sadrzaj>
    <derivirana_varijabla naziv="DomainObject.Predmet.ProtustrankaNazivFormated_1">Stečajna masa ZIDAR NEKRETNINE d.o.o.</derivirana_varijabla>
  </DomainObject.Predmet.ProtustrankaNazivFormated>
  <DomainObject.Predmet.ProtustrankaNazivFormatedOIB>
    <izvorni_sadrzaj>Stečajna masa ZIDAR NEKRETNINE d.o.o., OIB 34517015865</izvorni_sadrzaj>
    <derivirana_varijabla naziv="DomainObject.Predmet.ProtustrankaNazivFormatedOIB_1">Stečajna masa ZIDAR NEKRETNINE d.o.o., OIB 34517015865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NAŠICECEMENT d.d.</izvorni_sadrzaj>
    <derivirana_varijabla naziv="DomainObject.Predmet.StrankaFormated_1">  NAŠICECEMENT d.d.</derivirana_varijabla>
  </DomainObject.Predmet.StrankaFormated>
  <DomainObject.Predmet.StrankaFormatedOIB>
    <izvorni_sadrzaj>  NAŠICECEMENT d.d., OIB 62612424147</izvorni_sadrzaj>
    <derivirana_varijabla naziv="DomainObject.Predmet.StrankaFormatedOIB_1">  NAŠICECEMENT d.d., OIB 62612424147</derivirana_varijabla>
  </DomainObject.Predmet.StrankaFormatedOIB>
  <DomainObject.Predmet.StrankaFormatedWithAdress>
    <izvorni_sadrzaj> NAŠICECEMENT d.d., Tajnovac 1, 31500 Našice</izvorni_sadrzaj>
    <derivirana_varijabla naziv="DomainObject.Predmet.StrankaFormatedWithAdress_1"> NAŠICECEMENT d.d., Tajnovac 1, 31500 Našice</derivirana_varijabla>
  </DomainObject.Predmet.StrankaFormatedWithAdress>
  <DomainObject.Predmet.StrankaFormatedWithAdressOIB>
    <izvorni_sadrzaj> NAŠICECEMENT d.d., OIB 62612424147, Tajnovac 1, 31500 Našice</izvorni_sadrzaj>
    <derivirana_varijabla naziv="DomainObject.Predmet.StrankaFormatedWithAdressOIB_1"> NAŠICECEMENT d.d., OIB 62612424147, Tajnovac 1, 31500 Našice</derivirana_varijabla>
  </DomainObject.Predmet.StrankaFormatedWithAdressOIB>
  <DomainObject.Predmet.StrankaWithAdress>
    <izvorni_sadrzaj>NAŠICECEMENT d.d. Tajnovac 1,31500 Našice</izvorni_sadrzaj>
    <derivirana_varijabla naziv="DomainObject.Predmet.StrankaWithAdress_1">NAŠICECEMENT d.d. Tajnovac 1,31500 Našice</derivirana_varijabla>
  </DomainObject.Predmet.StrankaWithAdress>
  <DomainObject.Predmet.StrankaWithAdressOIB>
    <izvorni_sadrzaj>NAŠICECEMENT d.d., OIB 62612424147, Tajnovac 1,31500 Našice</izvorni_sadrzaj>
    <derivirana_varijabla naziv="DomainObject.Predmet.StrankaWithAdressOIB_1">NAŠICECEMENT d.d., OIB 62612424147, Tajnovac 1,31500 Našice</derivirana_varijabla>
  </DomainObject.Predmet.StrankaWithAdressOIB>
  <DomainObject.Predmet.StrankaNazivFormated>
    <izvorni_sadrzaj>NAŠICECEMENT d.d.</izvorni_sadrzaj>
    <derivirana_varijabla naziv="DomainObject.Predmet.StrankaNazivFormated_1">NAŠICECEMENT d.d.</derivirana_varijabla>
  </DomainObject.Predmet.StrankaNazivFormated>
  <DomainObject.Predmet.StrankaNazivFormatedOIB>
    <izvorni_sadrzaj>NAŠICECEMENT d.d., OIB 62612424147</izvorni_sadrzaj>
    <derivirana_varijabla naziv="DomainObject.Predmet.StrankaNazivFormatedOIB_1">NAŠICECEMENT d.d., OIB 62612424147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>15</izvorni_sadrzaj>
    <derivirana_varijabla naziv="DomainObject.Predmet.TrenutnaLokacijaSpisa.Oznaka_1">15</derivirana_varijabla>
  </DomainObject.Predmet.TrenutnaLokacijaSpisa.Oznaka>
  <DomainObject.Predmet.TrenutnaLokacijaSpisa.Prostorija.Naziv>
    <izvorni_sadrzaj>Soba 102</izvorni_sadrzaj>
    <derivirana_varijabla naziv="DomainObject.Predmet.TrenutnaLokacijaSpisa.Prostorija.Naziv_1">Soba 102</derivirana_varijabla>
  </DomainObject.Predmet.TrenutnaLokacijaSpisa.Prostorija.Naziv>
  <DomainObject.Predmet.TrenutnaLokacijaSpisa.Prostorija.Oznaka>
    <izvorni_sadrzaj>102</izvorni_sadrzaj>
    <derivirana_varijabla naziv="DomainObject.Predmet.TrenutnaLokacijaSpisa.Prostorija.Oznaka_1">102</derivirana_varijabla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NAŠICECEMENT d.d.</item>
    </izvorni_sadrzaj>
    <derivirana_varijabla naziv="DomainObject.Predmet.StrankaListFormated_1">
      <item>NAŠICECEMENT d.d.</item>
    </derivirana_varijabla>
  </DomainObject.Predmet.StrankaListFormated>
  <DomainObject.Predmet.StrankaListFormatedOIB>
    <izvorni_sadrzaj>
      <item>NAŠICECEMENT d.d., OIB 62612424147</item>
    </izvorni_sadrzaj>
    <derivirana_varijabla naziv="DomainObject.Predmet.StrankaListFormatedOIB_1">
      <item>NAŠICECEMENT d.d., OIB 62612424147</item>
    </derivirana_varijabla>
  </DomainObject.Predmet.StrankaListFormatedOIB>
  <DomainObject.Predmet.StrankaListFormatedWithAdress>
    <izvorni_sadrzaj>
      <item>NAŠICECEMENT d.d., Tajnovac 1, 31500 Našice</item>
    </izvorni_sadrzaj>
    <derivirana_varijabla naziv="DomainObject.Predmet.StrankaListFormatedWithAdress_1">
      <item>NAŠICECEMENT d.d., Tajnovac 1, 31500 Našice</item>
    </derivirana_varijabla>
  </DomainObject.Predmet.StrankaListFormatedWithAdress>
  <DomainObject.Predmet.StrankaListFormatedWithAdressOIB>
    <izvorni_sadrzaj>
      <item>NAŠICECEMENT d.d., OIB 62612424147, Tajnovac 1, 31500 Našice</item>
    </izvorni_sadrzaj>
    <derivirana_varijabla naziv="DomainObject.Predmet.StrankaListFormatedWithAdressOIB_1">
      <item>NAŠICECEMENT d.d., OIB 62612424147, Tajnovac 1, 31500 Našice</item>
    </derivirana_varijabla>
  </DomainObject.Predmet.StrankaListFormatedWithAdressOIB>
  <DomainObject.Predmet.StrankaListNazivFormated>
    <izvorni_sadrzaj>
      <item>NAŠICECEMENT d.d.</item>
    </izvorni_sadrzaj>
    <derivirana_varijabla naziv="DomainObject.Predmet.StrankaListNazivFormated_1">
      <item>NAŠICECEMENT d.d.</item>
    </derivirana_varijabla>
  </DomainObject.Predmet.StrankaListNazivFormated>
  <DomainObject.Predmet.StrankaListNazivFormatedOIB>
    <izvorni_sadrzaj>
      <item>NAŠICECEMENT d.d., OIB 62612424147</item>
    </izvorni_sadrzaj>
    <derivirana_varijabla naziv="DomainObject.Predmet.StrankaListNazivFormatedOIB_1">
      <item>NAŠICECEMENT d.d., OIB 62612424147</item>
    </derivirana_varijabla>
  </DomainObject.Predmet.StrankaListNazivFormatedOIB>
  <DomainObject.Predmet.ProtuStrankaListFormated>
    <izvorni_sadrzaj>
      <item>Stečajna masa ZIDAR NEKRETNINE d.o.o.</item>
    </izvorni_sadrzaj>
    <derivirana_varijabla naziv="DomainObject.Predmet.ProtuStrankaListFormated_1">
      <item>Stečajna masa ZIDAR NEKRETNINE d.o.o.</item>
    </derivirana_varijabla>
  </DomainObject.Predmet.ProtuStrankaListFormated>
  <DomainObject.Predmet.ProtuStrankaListFormatedOIB>
    <izvorni_sadrzaj>
      <item>Stečajna masa ZIDAR NEKRETNINE d.o.o., OIB 34517015865</item>
    </izvorni_sadrzaj>
    <derivirana_varijabla naziv="DomainObject.Predmet.ProtuStrankaListFormatedOIB_1">
      <item>Stečajna masa ZIDAR NEKRETNINE d.o.o., OIB 34517015865</item>
    </derivirana_varijabla>
  </DomainObject.Predmet.ProtuStrankaListFormatedOIB>
  <DomainObject.Predmet.ProtuStrankaListFormatedWithAdress>
    <izvorni_sadrzaj>
      <item>Stečajna masa ZIDAR NEKRETNINE d.o.o., Podšupera 55, 51260 Crikvenica</item>
    </izvorni_sadrzaj>
    <derivirana_varijabla naziv="DomainObject.Predmet.ProtuStrankaListFormatedWithAdress_1">
      <item>Stečajna masa ZIDAR NEKRETNINE d.o.o., Podšupera 55, 51260 Crikvenica</item>
    </derivirana_varijabla>
  </DomainObject.Predmet.ProtuStrankaListFormatedWithAdress>
  <DomainObject.Predmet.ProtuStrankaListFormatedWithAdressOIB>
    <izvorni_sadrzaj>
      <item>Stečajna masa ZIDAR NEKRETNINE d.o.o., OIB 34517015865, Podšupera 55, 51260 Crikvenica</item>
    </izvorni_sadrzaj>
    <derivirana_varijabla naziv="DomainObject.Predmet.ProtuStrankaListFormatedWithAdressOIB_1">
      <item>Stečajna masa ZIDAR NEKRETNINE d.o.o., OIB 34517015865, Podšupera 55, 51260 Crikvenica</item>
    </derivirana_varijabla>
  </DomainObject.Predmet.ProtuStrankaListFormatedWithAdressOIB>
  <DomainObject.Predmet.ProtuStrankaListNazivFormated>
    <izvorni_sadrzaj>
      <item>Stečajna masa ZIDAR NEKRETNINE d.o.o.</item>
    </izvorni_sadrzaj>
    <derivirana_varijabla naziv="DomainObject.Predmet.ProtuStrankaListNazivFormated_1">
      <item>Stečajna masa ZIDAR NEKRETNINE d.o.o.</item>
    </derivirana_varijabla>
  </DomainObject.Predmet.ProtuStrankaListNazivFormated>
  <DomainObject.Predmet.ProtuStrankaListNazivFormatedOIB>
    <izvorni_sadrzaj>
      <item>Stečajna masa ZIDAR NEKRETNINE d.o.o., OIB 34517015865</item>
    </izvorni_sadrzaj>
    <derivirana_varijabla naziv="DomainObject.Predmet.ProtuStrankaListNazivFormatedOIB_1">
      <item>Stečajna masa ZIDAR NEKRETNINE d.o.o., OIB 34517015865</item>
    </derivirana_varijabla>
  </DomainObject.Predmet.ProtuStrankaListNazivFormatedOIB>
  <DomainObject.Predmet.OstaliListFormated>
    <izvorni_sadrzaj>
      <item>DRAGAN BACANOVIĆ</item>
      <item>VESNA MATOKOVIĆ</item>
      <item>MIRJANA GAŠPAROVIĆ</item>
      <item>VESNA MATOKOVIĆ</item>
      <item>GRGA KOMADINA</item>
    </izvorni_sadrzaj>
    <derivirana_varijabla naziv="DomainObject.Predmet.OstaliListFormated_1">
      <item>DRAGAN BACANOVIĆ</item>
      <item>VESNA MATOKOVIĆ</item>
      <item>MIRJANA GAŠPAROVIĆ</item>
      <item>VESNA MATOKOVIĆ</item>
      <item>GRGA KOMADINA</item>
    </derivirana_varijabla>
  </DomainObject.Predmet.OstaliListFormated>
  <DomainObject.Predmet.OstaliListFormatedOIB>
    <izvorni_sadrzaj>
      <item>DRAGAN BACANOVIĆ</item>
      <item>VESNA MATOKOVIĆ</item>
      <item>MIRJANA GAŠPAROVIĆ</item>
      <item>VESNA MATOKOVIĆ</item>
      <item>GRGA KOMADINA</item>
    </izvorni_sadrzaj>
    <derivirana_varijabla naziv="DomainObject.Predmet.OstaliListFormatedOIB_1">
      <item>DRAGAN BACANOVIĆ</item>
      <item>VESNA MATOKOVIĆ</item>
      <item>MIRJANA GAŠPAROVIĆ</item>
      <item>VESNA MATOKOVIĆ</item>
      <item>GRGA KOMADINA</item>
    </derivirana_varijabla>
  </DomainObject.Predmet.OstaliListFormatedOIB>
  <DomainObject.Predmet.OstaliListFormatedWithAdress>
    <izvorni_sadrzaj>
      <item>DRAGAN BACANOVIĆ</item>
      <item>VESNA MATOKOVIĆ</item>
      <item>MIRJANA GAŠPAROVIĆ</item>
      <item>VESNA MATOKOVIĆ</item>
      <item>GRGA KOMADINA</item>
    </izvorni_sadrzaj>
    <derivirana_varijabla naziv="DomainObject.Predmet.OstaliListFormatedWithAdress_1">
      <item>DRAGAN BACANOVIĆ</item>
      <item>VESNA MATOKOVIĆ</item>
      <item>MIRJANA GAŠPAROVIĆ</item>
      <item>VESNA MATOKOVIĆ</item>
      <item>GRGA KOMADINA</item>
    </derivirana_varijabla>
  </DomainObject.Predmet.OstaliListFormatedWithAdress>
  <DomainObject.Predmet.OstaliListFormatedWithAdressOIB>
    <izvorni_sadrzaj>
      <item>DRAGAN BACANOVIĆ</item>
      <item>VESNA MATOKOVIĆ</item>
      <item>MIRJANA GAŠPAROVIĆ</item>
      <item>VESNA MATOKOVIĆ</item>
      <item>GRGA KOMADINA</item>
    </izvorni_sadrzaj>
    <derivirana_varijabla naziv="DomainObject.Predmet.OstaliListFormatedWithAdressOIB_1">
      <item>DRAGAN BACANOVIĆ</item>
      <item>VESNA MATOKOVIĆ</item>
      <item>MIRJANA GAŠPAROVIĆ</item>
      <item>VESNA MATOKOVIĆ</item>
      <item>GRGA KOMADINA</item>
    </derivirana_varijabla>
  </DomainObject.Predmet.OstaliListFormatedWithAdressOIB>
  <DomainObject.Predmet.OstaliListNazivFormated>
    <izvorni_sadrzaj>
      <item>DRAGAN BACANOVIĆ</item>
      <item>VESNA MATOKOVIĆ</item>
      <item>MIRJANA GAŠPAROVIĆ</item>
      <item>VESNA MATOKOVIĆ</item>
      <item>GRGA KOMADINA</item>
    </izvorni_sadrzaj>
    <derivirana_varijabla naziv="DomainObject.Predmet.OstaliListNazivFormated_1">
      <item>DRAGAN BACANOVIĆ</item>
      <item>VESNA MATOKOVIĆ</item>
      <item>MIRJANA GAŠPAROVIĆ</item>
      <item>VESNA MATOKOVIĆ</item>
      <item>GRGA KOMADINA</item>
    </derivirana_varijabla>
  </DomainObject.Predmet.OstaliListNazivFormated>
  <DomainObject.Predmet.OstaliListNazivFormatedOIB>
    <izvorni_sadrzaj>
      <item>DRAGAN BACANOVIĆ</item>
      <item>VESNA MATOKOVIĆ</item>
      <item>MIRJANA GAŠPAROVIĆ</item>
      <item>VESNA MATOKOVIĆ</item>
      <item>GRGA KOMADINA</item>
    </izvorni_sadrzaj>
    <derivirana_varijabla naziv="DomainObject.Predmet.OstaliListNazivFormatedOIB_1">
      <item>DRAGAN BACANOVIĆ</item>
      <item>VESNA MATOKOVIĆ</item>
      <item>MIRJANA GAŠPAROVIĆ</item>
      <item>VESNA MATOKOVIĆ</item>
      <item>GRGA KOMADINA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2019.</izvorni_sadrzaj>
    <derivirana_varijabla naziv="DomainObject.Datum_1">11.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NAŠICECEMENT d.d.</izvorni_sadrzaj>
    <derivirana_varijabla naziv="DomainObject.Predmet.StrankaIDrugi_1">NAŠICECEMENT d.d.</derivirana_varijabla>
  </DomainObject.Predmet.StrankaIDrugi>
  <DomainObject.Predmet.ProtustrankaIDrugi>
    <izvorni_sadrzaj>Stečajna masa ZIDAR NEKRETNINE d.o.o.</izvorni_sadrzaj>
    <derivirana_varijabla naziv="DomainObject.Predmet.ProtustrankaIDrugi_1">Stečajna masa ZIDAR NEKRETNINE d.o.o.</derivirana_varijabla>
  </DomainObject.Predmet.ProtustrankaIDrugi>
  <DomainObject.Predmet.StrankaIDrugiAdressOIB>
    <izvorni_sadrzaj>NAŠICECEMENT d.d., OIB 62612424147, Tajnovac 1, 31500 Našice</izvorni_sadrzaj>
    <derivirana_varijabla naziv="DomainObject.Predmet.StrankaIDrugiAdressOIB_1">NAŠICECEMENT d.d., OIB 62612424147, Tajnovac 1, 31500 Našice</derivirana_varijabla>
  </DomainObject.Predmet.StrankaIDrugiAdressOIB>
  <DomainObject.Predmet.ProtustrankaIDrugiAdressOIB>
    <izvorni_sadrzaj>Stečajna masa ZIDAR NEKRETNINE d.o.o., OIB 34517015865, Podšupera 55, 51260 Crikvenica</izvorni_sadrzaj>
    <derivirana_varijabla naziv="DomainObject.Predmet.ProtustrankaIDrugiAdressOIB_1">Stečajna masa ZIDAR NEKRETNINE d.o.o., OIB 34517015865, Podšupera 55, 51260 Crikvenica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NAŠICECEMENT d.d.</item>
      <item>Stečajna masa ZIDAR NEKRETNINE d.o.o.</item>
      <item>DRAGAN BACANOVIĆ</item>
      <item>VESNA MATOKOVIĆ</item>
      <item>MIRJANA GAŠPAROVIĆ</item>
      <item>VESNA MATOKOVIĆ</item>
      <item>GRGA KOMADINA</item>
    </izvorni_sadrzaj>
    <derivirana_varijabla naziv="DomainObject.Predmet.SudioniciListNaziv_1">
      <item>NAŠICECEMENT d.d.</item>
      <item>Stečajna masa ZIDAR NEKRETNINE d.o.o.</item>
      <item>DRAGAN BACANOVIĆ</item>
      <item>VESNA MATOKOVIĆ</item>
      <item>MIRJANA GAŠPAROVIĆ</item>
      <item>VESNA MATOKOVIĆ</item>
      <item>GRGA KOMADINA</item>
    </derivirana_varijabla>
  </DomainObject.Predmet.SudioniciListNaziv>
  <DomainObject.Predmet.SudioniciListAdressOIB>
    <izvorni_sadrzaj>
      <item>NAŠICECEMENT d.d., OIB 62612424147, Tajnovac 1,31500 Našice</item>
      <item>Stečajna masa ZIDAR NEKRETNINE d.o.o., OIB 34517015865, Podšupera 55,51260 Crikvenica</item>
      <item>DRAGAN BACANOVIĆ</item>
      <item>VESNA MATOKOVIĆ</item>
      <item>MIRJANA GAŠPAROVIĆ</item>
      <item>VESNA MATOKOVIĆ</item>
      <item>GRGA KOMADINA</item>
    </izvorni_sadrzaj>
    <derivirana_varijabla naziv="DomainObject.Predmet.SudioniciListAdressOIB_1">
      <item>NAŠICECEMENT d.d., OIB 62612424147, Tajnovac 1,31500 Našice</item>
      <item>Stečajna masa ZIDAR NEKRETNINE d.o.o., OIB 34517015865, Podšupera 55,51260 Crikvenica</item>
      <item>DRAGAN BACANOVIĆ</item>
      <item>VESNA MATOKOVIĆ</item>
      <item>MIRJANA GAŠPAROVIĆ</item>
      <item>VESNA MATOKOVIĆ</item>
      <item>GRGA KOMADINA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62612424147</item>
      <item>, OIB 34517015865</item>
      <item>, OIB null</item>
      <item>, OIB null</item>
      <item>, OIB null</item>
      <item>, OIB null</item>
      <item>, OIB null</item>
    </izvorni_sadrzaj>
    <derivirana_varijabla naziv="DomainObject.Predmet.SudioniciListNazivOIB_1">
      <item>, OIB 62612424147</item>
      <item>, OIB 34517015865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Gašparović, OIB 36691101554, Podšupera 55 Crikvenica</item>
    </izvorni_sadrzaj>
    <derivirana_varijabla naziv="DomainObject.Predmet.StecajniUpraviteljiListAddressOIB_1">
      <item>Mirjana Gašparović, OIB 36691101554, Podšupera 55 Crikvenica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prosinca 2018.</izvorni_sadrzaj>
    <derivirana_varijabla naziv="DomainObject.Predmet.DatumZadnjeOdrzaneSudskeRadnje_1">5. prosinca 2018.</derivirana_varijabla>
  </DomainObject.Predmet.DatumZadnjeOdrzaneSudskeRadnje>
  <DomainObject.PredzadnjaOdlukaIzPredmeta.DatumDonosenjaOdluke>
    <izvorni_sadrzaj>6. prosinca 2018.</izvorni_sadrzaj>
    <derivirana_varijabla naziv="DomainObject.PredzadnjaOdlukaIzPredmeta.DatumDonosenjaOdluke_1">6. prosinca 2018.</derivirana_varijabla>
  </DomainObject.PredzadnjaOdlukaIzPredmeta.DatumDonosenjaOdluke>
  <DomainObject.PredzadnjaOdlukaIzPredmeta.Oznaka>
    <izvorni_sadrzaj>St-206/2017-53</izvorni_sadrzaj>
    <derivirana_varijabla naziv="DomainObject.PredzadnjaOdlukaIzPredmeta.Oznaka_1">St-206/2017-53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0D9AAA0-22B4-4C2C-A3BF-5B9B1D1C8D3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1</properties:Pages>
  <properties:Words>253</properties:Words>
  <properties:Characters>1236</properties:Characters>
  <properties:Lines>41</properties:Lines>
  <properties:Paragraphs>20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2019-01-11T08:17:00Z</dcterms:created>
  <dc:creator>Korisnik</dc:creator>
  <cp:lastModifiedBy>Jasna Radulović</cp:lastModifiedBy>
  <cp:lastPrinted>2019-01-11T08:18:00Z</cp:lastPrinted>
  <dcterms:modified xmlns:xsi="http://www.w3.org/2001/XMLSchema-instance" xsi:type="dcterms:W3CDTF">2019-01-11T08:23:00Z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(206-17-59 POZIV.docx)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