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3938" w14:paraId="cc13938" w:rsidRDefault="008F398E" w:rsidP="008F398E" w:rsidR="008F398E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1.St-288/2013</w:t>
      </w:r>
    </w:p>
    <w:p w:rsidRDefault="008F398E" w:rsidP="008F398E" w:rsidR="008F398E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F398E" w:rsidP="008F398E" w:rsidR="008F398E">
      <w:pPr>
        <w:spacing w:before="50"/>
        <w:rPr>
          <w:b/>
        </w:rPr>
      </w:pPr>
    </w:p>
    <w:p w:rsidRDefault="008F398E" w:rsidP="008F398E" w:rsidR="008F398E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8F398E" w:rsidP="008F398E" w:rsidR="008F398E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F398E" w:rsidP="008F398E" w:rsidR="008F398E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8F398E" w:rsidP="008F398E" w:rsidR="008F398E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8F398E" w:rsidP="008F398E" w:rsidR="008F398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8F398E" w:rsidP="008F398E" w:rsidR="008F398E"/>
    <w:p w:rsidRDefault="008F398E" w:rsidP="008F398E" w:rsidR="008F398E">
      <w:r>
        <w:tab/>
        <w:t>Trgovački sud u Splitu, po sucu ovog suda Velimiru Vukoviću, kao stečajnom sucu , u stečajnom postupku nad dužnikom YACHTING PLUS d.o.o. u stečaju Split, Mostarska 99., OIB: 89223567699</w:t>
      </w:r>
      <w:r>
        <w:rPr>
          <w:rFonts w:eastAsia="Calibri"/>
        </w:rPr>
        <w:t xml:space="preserve">, </w:t>
      </w:r>
      <w:r>
        <w:t>nakon  posebnog ispitnog ročišta održanog kod ovog suda dana 06. lipnja 2017. godine, dana 06. lipnja 2017. godine,</w:t>
      </w:r>
    </w:p>
    <w:p w:rsidRDefault="008F398E" w:rsidP="008F398E" w:rsidR="008F398E">
      <w:pPr>
        <w:rPr>
          <w:b/>
          <w:bCs/>
        </w:rPr>
      </w:pPr>
    </w:p>
    <w:p w:rsidRDefault="008F398E" w:rsidP="008F398E" w:rsidR="008F398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 </w:t>
      </w:r>
    </w:p>
    <w:p w:rsidRDefault="008F398E" w:rsidP="008F398E" w:rsidR="008F398E">
      <w:pPr>
        <w:tabs>
          <w:tab w:pos="1318" w:val="left"/>
        </w:tabs>
        <w:spacing w:after="160" w:before="200"/>
        <w:jc w:val="both"/>
      </w:pPr>
      <w:r>
        <w:t xml:space="preserve">  DRUGI VIŠI ISPLATNI RED</w:t>
      </w:r>
    </w:p>
    <w:p w:rsidRDefault="008F398E" w:rsidP="008F398E" w:rsidR="008F398E">
      <w:pPr>
        <w:tabs>
          <w:tab w:pos="1318" w:val="left"/>
        </w:tabs>
        <w:spacing w:after="160" w:before="200"/>
        <w:jc w:val="both"/>
        <w:rPr>
          <w:noProof/>
        </w:rPr>
      </w:pPr>
      <w:r>
        <w:t>Utvrđuju se tražbine vjerovnika II. višeg isplatnog reda:</w:t>
      </w:r>
    </w:p>
    <w:tbl>
      <w:tblPr>
        <w:tblW w:type="pct" w:w="5919"/>
        <w:jc w:val="center"/>
        <w:tblInd w:type="dxa" w:w="-13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8"/>
        <w:gridCol w:w="2469"/>
        <w:gridCol w:w="1539"/>
        <w:gridCol w:w="1715"/>
        <w:gridCol w:w="1715"/>
        <w:gridCol w:w="1596"/>
        <w:gridCol w:w="1443"/>
      </w:tblGrid>
      <w:tr w:rsidTr="00F16328" w:rsidR="008F398E">
        <w:trPr>
          <w:trHeight w:val="1171"/>
          <w:jc w:val="center"/>
        </w:trPr>
        <w:tc>
          <w:tcPr>
            <w:tcW w:type="pct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398E" w:rsidP="00F16328" w:rsidR="008F39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R. Br.</w:t>
            </w:r>
          </w:p>
        </w:tc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398E" w:rsidP="00F16328" w:rsidR="008F39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398E" w:rsidP="00F16328" w:rsidR="008F398E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Osnov</w:t>
            </w:r>
            <w:proofErr w:type="spellEnd"/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398E" w:rsidP="00F16328" w:rsidR="008F39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Iznos prijavljene tražbine u kn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398E" w:rsidP="00F16328" w:rsidR="008F39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Iznos utvrđene tražbine u kn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398E" w:rsidP="00F16328" w:rsidR="008F39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Iznos osporene tražbine u kn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398E" w:rsidP="00F16328" w:rsidR="008F39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Osporavatelj</w:t>
            </w:r>
          </w:p>
        </w:tc>
      </w:tr>
      <w:tr w:rsidTr="00F16328" w:rsidR="008F398E">
        <w:trPr>
          <w:trHeight w:val="1421"/>
          <w:jc w:val="center"/>
        </w:trPr>
        <w:tc>
          <w:tcPr>
            <w:tcW w:type="pct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398E" w:rsidP="00F16328" w:rsidR="008F39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 w:rsidRPr="003312C1">
            <w:pPr>
              <w:rPr>
                <w:color w:val="000000"/>
              </w:rPr>
            </w:pPr>
            <w:r w:rsidRPr="003312C1">
              <w:rPr>
                <w:color w:val="000000"/>
              </w:rPr>
              <w:t>GENERALI OSIGURANJE d.d. Zagreb, OIB: 10840749604</w:t>
            </w: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>
            <w:pPr>
              <w:ind w:left="-130"/>
              <w:rPr>
                <w:color w:val="000000"/>
              </w:rPr>
            </w:pPr>
            <w:r>
              <w:rPr>
                <w:color w:val="000000"/>
              </w:rPr>
              <w:t>ovršna isprava rješenje o ovrsi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 w:rsidRPr="00874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42.741,59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 w:rsidRPr="00874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42.741,59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>
            <w:pPr>
              <w:jc w:val="center"/>
            </w:pPr>
            <w: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F16328" w:rsidR="008F398E">
        <w:trPr>
          <w:trHeight w:val="1587"/>
          <w:jc w:val="center"/>
        </w:trPr>
        <w:tc>
          <w:tcPr>
            <w:tcW w:type="pct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398E" w:rsidP="00F16328" w:rsidR="008F39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 w:rsidRPr="00874123">
            <w:pPr>
              <w:rPr>
                <w:color w:val="000000"/>
              </w:rPr>
            </w:pPr>
            <w:r w:rsidRPr="00874123">
              <w:t>H-ABDUCO d.o.o</w:t>
            </w:r>
            <w:r>
              <w:t xml:space="preserve"> Zagreb, </w:t>
            </w:r>
            <w:r w:rsidRPr="00874123">
              <w:t>OIB: 13667298928</w:t>
            </w: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>
            <w:pPr>
              <w:ind w:left="-130"/>
              <w:rPr>
                <w:color w:val="000000"/>
              </w:rPr>
            </w:pPr>
            <w:r>
              <w:rPr>
                <w:color w:val="000000"/>
              </w:rPr>
              <w:t>ovršna isprava kamate</w:t>
            </w:r>
          </w:p>
          <w:p w:rsidRDefault="008F398E" w:rsidP="00F16328" w:rsidR="008F398E">
            <w:pPr>
              <w:ind w:left="-130"/>
              <w:rPr>
                <w:color w:val="000000"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 w:rsidRPr="00874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21.040,05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21.040,05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>
            <w:pPr>
              <w:jc w:val="center"/>
            </w:pPr>
            <w: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398E" w:rsidP="00F16328" w:rsidR="008F39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Default="008F398E" w:rsidP="008F398E" w:rsidR="008F398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8F398E" w:rsidP="008F398E" w:rsidR="008F398E">
      <w:pPr>
        <w:spacing w:after="140" w:before="2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Obrazloženje: </w:t>
      </w:r>
    </w:p>
    <w:p w:rsidRDefault="008F398E" w:rsidP="008F398E" w:rsidR="008F398E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Rješenjem ovog suda poslovni broj St-288/2013 od  12. svibnja 2014. godine otvoren je stečajni postupak nad dužnikom </w:t>
      </w:r>
      <w:r>
        <w:t>YACHTING PLUS d.o.o. u stečaju Split, Mostarska 99., OIB: 89223567699</w:t>
      </w:r>
      <w:r>
        <w:rPr>
          <w:rFonts w:eastAsia="Calibri"/>
          <w:lang w:eastAsia="en-US"/>
        </w:rPr>
        <w:t>.</w:t>
      </w:r>
    </w:p>
    <w:p w:rsidRDefault="008F398E" w:rsidP="008F398E" w:rsidR="008F398E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Navedenim rješenjem za stečajnog upravitelja imenovana je Meri </w:t>
      </w:r>
      <w:proofErr w:type="spellStart"/>
      <w:r>
        <w:rPr>
          <w:rFonts w:eastAsia="Calibri"/>
          <w:lang w:eastAsia="en-US"/>
        </w:rPr>
        <w:t>Šitić</w:t>
      </w:r>
      <w:proofErr w:type="spellEnd"/>
      <w:r>
        <w:rPr>
          <w:rFonts w:eastAsia="Calibri"/>
          <w:lang w:eastAsia="en-US"/>
        </w:rPr>
        <w:t xml:space="preserve"> iz Splita, Šime Ljubića 7, OIB: 61723426098.</w:t>
      </w:r>
    </w:p>
    <w:p w:rsidRDefault="007A7F88" w:rsidP="008F398E" w:rsidR="007A7F88" w:rsidRPr="007A7F88">
      <w:pPr>
        <w:spacing w:before="240"/>
        <w:ind w:firstLine="709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7A7F88">
        <w:rPr>
          <w:rFonts w:eastAsia="Calibri"/>
          <w:b/>
          <w:lang w:eastAsia="en-US"/>
        </w:rPr>
        <w:t>1.St-288/2013</w:t>
      </w:r>
    </w:p>
    <w:p w:rsidRDefault="008F398E" w:rsidP="008F398E" w:rsidR="007A7F88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 posebnom ispitnom ročištu, održanom kod ovog suda dana 06.lipnja 2017. godine, ispitane su tražbine stečajnih vjerovnika  II. višeg isplatnog reda, a koje su prijavljene unutar zakonskog roka od  tri mjeseca nakon općeg ispitnog ročišta.  Stečajni upravitelj se na tom ispitnom  ročištu izjasnio da priznaje u cijelosti </w:t>
      </w:r>
      <w:r w:rsidR="007A7F88">
        <w:rPr>
          <w:rFonts w:eastAsia="Calibri"/>
          <w:lang w:eastAsia="en-US"/>
        </w:rPr>
        <w:t xml:space="preserve">prijavu </w:t>
      </w:r>
      <w:r>
        <w:rPr>
          <w:rFonts w:eastAsia="Calibri"/>
          <w:lang w:eastAsia="en-US"/>
        </w:rPr>
        <w:t xml:space="preserve">tražbinu </w:t>
      </w:r>
      <w:r>
        <w:t xml:space="preserve">vjerovnika pod 1. GENERALI OSIGURANJE d.d. Zagreb u iznosu od 42.741,59 kn, jer da se temelji na ovršnoj ispravi-pravomoćno i ovršno rješenje o ovrsi br. </w:t>
      </w:r>
      <w:proofErr w:type="spellStart"/>
      <w:r>
        <w:t>Ovr</w:t>
      </w:r>
      <w:proofErr w:type="spellEnd"/>
      <w:r>
        <w:t xml:space="preserve">-637/12 , dok </w:t>
      </w:r>
      <w:r w:rsidR="007A7F88">
        <w:t xml:space="preserve">da </w:t>
      </w:r>
      <w:r>
        <w:t xml:space="preserve">bi tražbinu vjerovnika pod 2. H-ABDUCO d.o.o. Zagreb u iznosu od 21.040,05 kn trebalo osporiti u cijelosti, jer </w:t>
      </w:r>
      <w:r w:rsidR="007A7F88">
        <w:t xml:space="preserve">da </w:t>
      </w:r>
      <w:r>
        <w:t xml:space="preserve">se odnosi na obračunate zatezne kamate do dana 22.05.2014. odnosno do sklapanja ugovora o preuzimanju, a ne do </w:t>
      </w:r>
      <w:r w:rsidR="007A7F88">
        <w:t xml:space="preserve">dana </w:t>
      </w:r>
      <w:r>
        <w:t>otvaranja stečajnog postupka. Međutim</w:t>
      </w:r>
      <w:r w:rsidR="007A7F88">
        <w:t>,</w:t>
      </w:r>
      <w:r>
        <w:t xml:space="preserve"> kako je ovaj vjerovnik ujedno i </w:t>
      </w:r>
      <w:proofErr w:type="spellStart"/>
      <w:r>
        <w:t>razlučni</w:t>
      </w:r>
      <w:proofErr w:type="spellEnd"/>
      <w:r>
        <w:t xml:space="preserve"> vjerovnik te se njegova tražbina temelji na ovršnoj ispravi </w:t>
      </w:r>
      <w:r w:rsidR="007A7F88">
        <w:t>-</w:t>
      </w:r>
      <w:proofErr w:type="spellStart"/>
      <w:r>
        <w:t>solemniziranom</w:t>
      </w:r>
      <w:proofErr w:type="spellEnd"/>
      <w:r>
        <w:t xml:space="preserve"> ugovoru o kreditu i sporazumu o osiguranju novčane tražbine zasnivanjem založnog prava na nekretnini stečajnog dužnika, dakle da ovaj stečajni vjerovnik kao </w:t>
      </w:r>
      <w:proofErr w:type="spellStart"/>
      <w:r>
        <w:t>razlučni</w:t>
      </w:r>
      <w:proofErr w:type="spellEnd"/>
      <w:r>
        <w:t xml:space="preserve"> vjerovnik ima pravo na zatezne kamate do dana namirenja s jedne strane, a s druge strane kako se tražbina ovog stečajnog vjerovnika temelji na ovršnoj ispravi, da ne bi stečajnom dužniku nastali nepotrebni troškovi</w:t>
      </w:r>
      <w:r w:rsidR="007A7F88">
        <w:t xml:space="preserve"> u slučaju pokretanja parnice,  jer bi stečajni dužnik bio upućen na pokretanje parnice radi dokazivanja osnovanosti osporavanja,</w:t>
      </w:r>
      <w:r>
        <w:t xml:space="preserve"> stečajna upravit</w:t>
      </w:r>
      <w:r w:rsidR="007A7F88">
        <w:t>e</w:t>
      </w:r>
      <w:r>
        <w:t xml:space="preserve">ljica </w:t>
      </w:r>
      <w:r w:rsidR="007A7F88">
        <w:t xml:space="preserve">se </w:t>
      </w:r>
      <w:r>
        <w:t>izja</w:t>
      </w:r>
      <w:r w:rsidR="007A7F88">
        <w:t>snila</w:t>
      </w:r>
      <w:r>
        <w:t xml:space="preserve"> da priznaje i tražbinu  vjerovniku pod 2 H- </w:t>
      </w:r>
      <w:proofErr w:type="spellStart"/>
      <w:r>
        <w:t>Abduco</w:t>
      </w:r>
      <w:proofErr w:type="spellEnd"/>
      <w:r>
        <w:t xml:space="preserve"> d.o.o. Zagreb u cijelosti</w:t>
      </w:r>
      <w:r w:rsidR="007A7F88">
        <w:t>, kao tražbinu II. višeg isplatnog reda.</w:t>
      </w:r>
      <w:r>
        <w:rPr>
          <w:rFonts w:eastAsia="Calibri"/>
          <w:lang w:eastAsia="en-US"/>
        </w:rPr>
        <w:t xml:space="preserve"> </w:t>
      </w:r>
    </w:p>
    <w:p w:rsidRDefault="008F398E" w:rsidP="008F398E" w:rsidR="008F398E">
      <w:pPr>
        <w:pStyle w:val="Bezproreda"/>
      </w:pPr>
    </w:p>
    <w:p w:rsidRDefault="008F398E" w:rsidP="008F398E" w:rsidR="008F398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177. Stečajnog zakona („Narodne novine“ 44/96, 29/99, 129/00, 123/03, 82/06, 116/10, 25/12, 133/12 i 45/13; dalje SZ) tražbina se smatra utvrđenom ako ju na ispitnom ročištu prizna stečajni upravitelj, a ne ospori koji od stečajnih vjerovnika, odnosno ako izjavljeno osporavanje bude otklonjeno.</w:t>
      </w:r>
    </w:p>
    <w:p w:rsidRDefault="008F398E" w:rsidP="008F398E" w:rsidR="008F39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F398E" w:rsidP="008F398E" w:rsidR="008F398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posebnog ispitnog ročišta i prethodno sastavljene  tablice ispitanih tražbina te odredbi čl. 71, 177., SZ-a, odlučeno je kao u izreci ovog rješenja.</w:t>
      </w:r>
      <w:r>
        <w:rPr>
          <w:rFonts w:eastAsia="Calibri"/>
          <w:lang w:eastAsia="en-US"/>
        </w:rPr>
        <w:tab/>
      </w:r>
    </w:p>
    <w:p w:rsidRDefault="008F398E" w:rsidP="008F398E" w:rsidR="008F398E">
      <w:pPr>
        <w:ind w:firstLine="708"/>
        <w:jc w:val="both"/>
        <w:rPr>
          <w:rFonts w:eastAsia="Calibri"/>
          <w:lang w:eastAsia="en-US"/>
        </w:rPr>
      </w:pPr>
    </w:p>
    <w:p w:rsidRDefault="008F398E" w:rsidP="008F398E" w:rsidR="008F398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8F398E" w:rsidP="008F398E" w:rsidR="008F398E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06. </w:t>
      </w:r>
      <w:r w:rsidR="007A7F88">
        <w:rPr>
          <w:rFonts w:eastAsia="Calibri"/>
          <w:lang w:eastAsia="en-US"/>
        </w:rPr>
        <w:t>lipnja</w:t>
      </w:r>
      <w:r>
        <w:rPr>
          <w:rFonts w:eastAsia="Calibri"/>
          <w:lang w:eastAsia="en-US"/>
        </w:rPr>
        <w:t xml:space="preserve"> 201</w:t>
      </w:r>
      <w:r w:rsidR="007A7F88">
        <w:rPr>
          <w:rFonts w:eastAsia="Calibri"/>
          <w:lang w:eastAsia="en-US"/>
        </w:rPr>
        <w:t>7</w:t>
      </w:r>
      <w:r>
        <w:rPr>
          <w:rFonts w:eastAsia="Calibri"/>
          <w:lang w:eastAsia="en-US"/>
        </w:rPr>
        <w:t>.  godine.</w:t>
      </w:r>
    </w:p>
    <w:p w:rsidRDefault="008F398E" w:rsidP="008F398E" w:rsidR="008F398E">
      <w:pPr>
        <w:ind w:firstLine="708" w:left="2124"/>
        <w:rPr>
          <w:rFonts w:eastAsia="Calibri"/>
          <w:lang w:eastAsia="en-US"/>
        </w:rPr>
      </w:pPr>
    </w:p>
    <w:p w:rsidRDefault="008F398E" w:rsidP="008F398E" w:rsidR="008F398E">
      <w:pPr>
        <w:jc w:val="center"/>
        <w:rPr>
          <w:rFonts w:eastAsia="Calibri"/>
          <w:sz w:val="16"/>
          <w:szCs w:val="16"/>
          <w:lang w:eastAsia="en-US"/>
        </w:rPr>
      </w:pPr>
    </w:p>
    <w:p w:rsidRDefault="008F398E" w:rsidP="008F398E" w:rsidR="008F39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8F398E" w:rsidP="008F398E" w:rsidR="008F39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8F398E" w:rsidP="008F398E" w:rsidR="008F39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8F398E" w:rsidP="008F398E" w:rsidR="008F398E">
      <w:pPr>
        <w:jc w:val="both"/>
        <w:rPr>
          <w:rFonts w:eastAsia="Calibri"/>
          <w:lang w:eastAsia="en-US"/>
        </w:rPr>
      </w:pPr>
    </w:p>
    <w:p w:rsidRDefault="008F398E" w:rsidP="008F398E" w:rsidR="008F398E">
      <w:pPr>
        <w:jc w:val="both"/>
        <w:rPr>
          <w:rFonts w:eastAsia="Calibri"/>
          <w:lang w:eastAsia="en-US"/>
        </w:rPr>
      </w:pPr>
    </w:p>
    <w:p w:rsidRDefault="008F398E" w:rsidP="008F398E" w:rsidR="008F398E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8F398E" w:rsidP="008F398E" w:rsidR="008F39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POUKA O PRAVNOM LIJEKU: </w:t>
      </w:r>
    </w:p>
    <w:p w:rsidRDefault="008F398E" w:rsidP="008F398E" w:rsidR="008F39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8F398E" w:rsidP="008F398E" w:rsidR="008F398E">
      <w:pPr>
        <w:jc w:val="both"/>
        <w:rPr>
          <w:rFonts w:eastAsia="Calibri"/>
          <w:lang w:eastAsia="en-US"/>
        </w:rPr>
      </w:pPr>
    </w:p>
    <w:p w:rsidRDefault="008F398E" w:rsidP="008F398E" w:rsidR="008F39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8F398E" w:rsidP="008F398E" w:rsidR="008F398E">
      <w:pPr>
        <w:ind w:firstLine="357"/>
        <w:jc w:val="both"/>
      </w:pPr>
      <w:r>
        <w:t>- stečajni upravitelj</w:t>
      </w:r>
    </w:p>
    <w:p w:rsidRDefault="008F398E" w:rsidP="008F398E" w:rsidR="008F398E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</w:t>
      </w:r>
    </w:p>
    <w:p w:rsidRDefault="008F398E" w:rsidP="008F398E" w:rsidR="008F398E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8F398E" w:rsidP="008F398E" w:rsidR="008F398E"/>
    <w:p w:rsidRDefault="008F398E" w:rsidP="008F398E" w:rsidR="008F398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B0FF5"/>
    <w:multiLevelType w:val="hybridMultilevel"/>
    <w:tmpl w:val="126CFFCE"/>
    <w:lvl w:tplc="27DA221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398E"/>
    <w:rsid w:val="007A7F88"/>
    <w:rsid w:val="008F398E"/>
    <w:rsid w:val="00BE743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398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F398E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8F398E"/>
    <w:pPr>
      <w:ind w:left="720"/>
      <w:contextualSpacing/>
    </w:pPr>
  </w:style>
  <w:style w:styleId="Reetkatablice" w:type="table">
    <w:name w:val="Table Grid"/>
    <w:basedOn w:val="Obinatablica"/>
    <w:uiPriority w:val="59"/>
    <w:rsid w:val="008F398E"/>
    <w:rPr>
      <w:rFonts w:cstheme="minorBidi"/>
      <w:szCs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F3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3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4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4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4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4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398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F398E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8F398E"/>
    <w:pPr>
      <w:ind w:left="720"/>
      <w:contextualSpacing/>
    </w:pPr>
  </w:style>
  <w:style w:styleId="Reetkatablice" w:type="table">
    <w:name w:val="Table Grid"/>
    <w:basedOn w:val="Obinatablica"/>
    <w:uiPriority w:val="59"/>
    <w:rsid w:val="008F398E"/>
    <w:rPr>
      <w:rFonts w:cstheme="minorBidi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F3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3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4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4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4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4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046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St-288/2013</izvorni_sadrzaj>
    <derivirana_varijabla naziv="DomainObject.Predmet.OznakaBroj_1">St-288/2013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YACHTING PLUS d. o. o. za usluge i turizam zastupanog po punomoćniku Željko Puljić</izvorni_sadrzaj>
    <derivirana_varijabla naziv="DomainObject.Predmet.ProtustrankaFormated_1">  YACHTING PLUS d. o. o. za usluge i turizam zastupanog po punomoćniku Željko Puljić</derivirana_varijabla>
  </DomainObject.Predmet.ProtustrankaFormated>
  <DomainObject.Predmet.ProtustrankaFormatedOIB>
    <izvorni_sadrzaj>  YACHTING PLUS d. o. o. za usluge i turizam, OIB 89223567699 zastupanog po punomoćniku Željko Puljić</izvorni_sadrzaj>
    <derivirana_varijabla naziv="DomainObject.Predmet.ProtustrankaFormatedOIB_1">  YACHTING PLUS d. o. o. za usluge i turizam, OIB 89223567699 zastupanog po punomoćniku Željko Puljić</derivirana_varijabla>
  </DomainObject.Predmet.ProtustrankaFormatedOIB>
  <DomainObject.Predmet.ProtustrankaFormatedWithAdress>
    <izvorni_sadrzaj> YACHTING PLUS d. o. o. za usluge i turizam, Mostarska 99, Split zastupanog po punomoćniku Željko Puljić</izvorni_sadrzaj>
    <derivirana_varijabla naziv="DomainObject.Predmet.ProtustrankaFormatedWithAdress_1"> YACHTING PLUS d. o. o. za usluge i turizam, Mostarska 99, Split zastupanog po punomoćniku Željko Puljić</derivirana_varijabla>
  </DomainObject.Predmet.ProtustrankaFormatedWithAdress>
  <DomainObject.Predmet.ProtustrankaFormatedWithAdressOIB>
    <izvorni_sadrzaj> YACHTING PLUS d. o. o. za usluge i turizam, OIB 89223567699, Mostarska 99, Split zastupanog po punomoćniku Željko Puljić</izvorni_sadrzaj>
    <derivirana_varijabla naziv="DomainObject.Predmet.ProtustrankaFormatedWithAdressOIB_1"> YACHTING PLUS d. o. o. za usluge i turizam, OIB 89223567699, Mostarska 99, Split zastupanog po punomoćniku Željko Puljić</derivirana_varijabla>
  </DomainObject.Predmet.ProtustrankaFormatedWithAdressOIB>
  <DomainObject.Predmet.ProtustrankaWithAdress>
    <izvorni_sadrzaj>YACHTING PLUS d. o. o. za usluge i turizam Mostarska 99, Split</izvorni_sadrzaj>
    <derivirana_varijabla naziv="DomainObject.Predmet.ProtustrankaWithAdress_1">YACHTING PLUS d. o. o. za usluge i turizam Mostarska 99, Split</derivirana_varijabla>
  </DomainObject.Predmet.ProtustrankaWithAdress>
  <DomainObject.Predmet.ProtustrankaWithAdressOIB>
    <izvorni_sadrzaj>YACHTING PLUS d. o. o. za usluge i turizam, OIB 89223567699, Mostarska 99, Split</izvorni_sadrzaj>
    <derivirana_varijabla naziv="DomainObject.Predmet.ProtustrankaWithAdressOIB_1">YACHTING PLUS d. o. o. za usluge i turizam, OIB 89223567699, Mostarska 99, Split</derivirana_varijabla>
  </DomainObject.Predmet.ProtustrankaWithAdressOIB>
  <DomainObject.Predmet.ProtustrankaNazivFormated>
    <izvorni_sadrzaj>YACHTING PLUS d. o. o. za usluge i turizam</izvorni_sadrzaj>
    <derivirana_varijabla naziv="DomainObject.Predmet.ProtustrankaNazivFormated_1">YACHTING PLUS d. o. o. za usluge i turizam</derivirana_varijabla>
  </DomainObject.Predmet.ProtustrankaNazivFormated>
  <DomainObject.Predmet.ProtustrankaNazivFormatedOIB>
    <izvorni_sadrzaj>YACHTING PLUS d. o. o. za usluge i turizam, OIB 89223567699</izvorni_sadrzaj>
    <derivirana_varijabla naziv="DomainObject.Predmet.ProtustrankaNazivFormatedOIB_1">YACHTING PLUS d. o. o. za usluge i turizam, OIB 89223567699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Split; H-ABDUCO društvo s ograničenom odgovornošću za usluge; HYPO-LEASING KROATIEN, društvo za financiranje, d.o.o. zastupanog po punomoćniku Damir Katić; GRAD SPLIT; VIPnet, društvo s ograničenom odgovornošću za usluge javnih telekomunikacija zastupanog po punomoćniku ODVJETNIČKO DRUŠTVO BORIĆ &amp; TOŠ društvo s ograničenom odgovornošću; FINANCIJSKA AGENCIJA; HYPO ALPE-ADRIA-BANK dioničko društvo; RH CARINSKA UPRAVA, PODRUČNI CARINSKI URED SPLIT; RH MINISTARSTVO FINANCIJA zastupanog po punomoćniku ŽUPANIJSKO DRŽAVNO ODVJETNIŠTVO SPLIT</izvorni_sadrzaj>
    <derivirana_varijabla naziv="DomainObject.Predmet.StrankaFormated_1">  FINA- Regionalni centar Split; H-ABDUCO društvo s ograničenom odgovornošću za usluge; HYPO-LEASING KROATIEN, društvo za financiranje, d.o.o. zastupanog po punomoćniku Damir Katić; GRAD SPLIT; VIPnet, društvo s ograničenom odgovornošću za usluge javnih telekomunikacija zastupanog po punomoćniku ODVJETNIČKO DRUŠTVO BORIĆ &amp; TOŠ društvo s ograničenom odgovornošću; FINANCIJSKA AGENCIJA; HYPO ALPE-ADRIA-BANK dioničko društvo; RH CARINSKA UPRAVA, PODRUČNI CARINSKI URED SPLIT; RH MINISTARSTVO FINANCIJA zastupanog po punomoćniku ŽUPANIJSKO DRŽAVNO ODVJETNIŠTVO SPLIT</derivirana_varijabla>
  </DomainObject.Predmet.StrankaFormated>
  <DomainObject.Predmet.StrankaFormatedOIB>
    <izvorni_sadrzaj>  FINA- Regionalni centar Split, OIB 85821130368; H-ABDUCO društvo s ograničenom odgovornošću za usluge, OIB 13667298928; HYPO-LEASING KROATIEN, društvo za financiranje, d.o.o., OIB 87064273078 zastupanog po punomoćniku Damir Katić; GRAD SPLIT, OIB 78755598868; VIPnet, društvo s ograničenom odgovornošću za usluge javnih telekomunikacija, OIB 29524210204 zastupanog po punomoćniku ODVJETNIČKO DRUŠTVO BORIĆ &amp; TOŠ društvo s ograničenom odgovornošću; FINANCIJSKA AGENCIJA, OIB 85821130368; HYPO ALPE-ADRIA-BANK dioničko društvo, OIB 14036333877; RH CARINSKA UPRAVA, PODRUČNI CARINSKI URED SPLIT, OIB 18683136487; RH MINISTARSTVO FINANCIJA, OIB 18683136487 zastupanog po punomoćniku ŽUPANIJSKO DRŽAVNO ODVJETNIŠTVO SPLIT</izvorni_sadrzaj>
    <derivirana_varijabla naziv="DomainObject.Predmet.StrankaFormatedOIB_1">  FINA- Regionalni centar Split, OIB 85821130368; H-ABDUCO društvo s ograničenom odgovornošću za usluge, OIB 13667298928; HYPO-LEASING KROATIEN, društvo za financiranje, d.o.o., OIB 87064273078 zastupanog po punomoćniku Damir Katić; GRAD SPLIT, OIB 78755598868; VIPnet, društvo s ograničenom odgovornošću za usluge javnih telekomunikacija, OIB 29524210204 zastupanog po punomoćniku ODVJETNIČKO DRUŠTVO BORIĆ &amp; TOŠ društvo s ograničenom odgovornošću; FINANCIJSKA AGENCIJA, OIB 85821130368; HYPO ALPE-ADRIA-BANK dioničko društvo, OIB 14036333877; RH CARINSKA UPRAVA, PODRUČNI CARINSKI URED SPLIT, OIB 18683136487; RH MINISTARSTVO FINANCIJA, OIB 18683136487 zastupanog po punomoćniku ŽUPANIJSKO DRŽAVNO ODVJETNIŠTVO SPLIT</derivirana_varijabla>
  </DomainObject.Predmet.StrankaFormatedOIB>
  <DomainObject.Predmet.StrankaFormatedWithAdress>
    <izvorni_sadrzaj> FINA- Regionalni centar Split, Mažuranićevo šetalište 24b, 21000 Split; H-ABDUCO društvo s ograničenom odgovornošću za usluge, Slavonska avenija 6A, Zagreb; HYPO-LEASING KROATIEN, društvo za financiranje, d.o.o., Koranska 16, Zagreb zastupanog po punomoćniku Damir Katić; GRAD SPLIT, Branimirova obala 17, 21000 Split; VIPnet, društvo s ograničenom odgovornošću za usluge javnih telekomunikacija, Vrtni put 1, 10000 Zagreb zastupanog po punomoćniku ODVJETNIČKO DRUŠTVO BORIĆ &amp; TOŠ društvo s ograničenom odgovornošću; FINANCIJSKA AGENCIJA, Vrtni put 3, 10000 Zagreb; HYPO ALPE-ADRIA-BANK dioničko društvo, Slavonska avenija 6, 10000 Zagreb; RH CARINSKA UPRAVA, PODRUČNI CARINSKI URED SPLIT, Zrinsko-frankopanska 60, 21000 Split; RH MINISTARSTVO FINANCIJA, Katančićeva 5, 10000 Zagreb zastupanog po punomoćniku ŽUPANIJSKO DRŽAVNO ODVJETNIŠTVO SPLIT</izvorni_sadrzaj>
    <derivirana_varijabla naziv="DomainObject.Predmet.StrankaFormatedWithAdress_1"> FINA- Regionalni centar Split, Mažuranićevo šetalište 24b, 21000 Split; H-ABDUCO društvo s ograničenom odgovornošću za usluge, Slavonska avenija 6A, Zagreb; HYPO-LEASING KROATIEN, društvo za financiranje, d.o.o., Koranska 16, Zagreb zastupanog po punomoćniku Damir Katić; GRAD SPLIT, Branimirova obala 17, 21000 Split; VIPnet, društvo s ograničenom odgovornošću za usluge javnih telekomunikacija, Vrtni put 1, 10000 Zagreb zastupanog po punomoćniku ODVJETNIČKO DRUŠTVO BORIĆ &amp; TOŠ društvo s ograničenom odgovornošću; FINANCIJSKA AGENCIJA, Vrtni put 3, 10000 Zagreb; HYPO ALPE-ADRIA-BANK dioničko društvo, Slavonska avenija 6, 10000 Zagreb; RH CARINSKA UPRAVA, PODRUČNI CARINSKI URED SPLIT, Zrinsko-frankopanska 60, 21000 Split; RH MINISTARSTVO FINANCIJA, Katančićeva 5, 10000 Zagreb zastupanog po punomoćniku ŽUPANIJSKO DRŽAVNO ODVJETNIŠTVO SPLIT</derivirana_varijabla>
  </DomainObject.Predmet.StrankaFormatedWithAdress>
  <DomainObject.Predmet.StrankaFormatedWithAdressOIB>
    <izvorni_sadrzaj> FINA- Regionalni centar Split, OIB 85821130368, Mažuranićevo šetalište 24b, 21000 Split; H-ABDUCO društvo s ograničenom odgovornošću za usluge, OIB 13667298928, Slavonska avenija 6A, Zagreb; HYPO-LEASING KROATIEN, društvo za financiranje, d.o.o., OIB 87064273078, Koranska 16, Zagreb zastupanog po punomoćniku Damir Katić; GRAD SPLIT, OIB 78755598868, Branimirova obala 17, 21000 Split; VIPnet, društvo s ograničenom odgovornošću za usluge javnih telekomunikacija, OIB 29524210204, Vrtni put 1, 10000 Zagreb zastupanog po punomoćniku ODVJETNIČKO DRUŠTVO BORIĆ &amp; TOŠ društvo s ograničenom odgovornošću; FINANCIJSKA AGENCIJA, OIB 85821130368, Vrtni put 3, 10000 Zagreb; HYPO ALPE-ADRIA-BANK dioničko društvo, OIB 14036333877, Slavonska avenija 6, 10000 Zagreb; RH CARINSKA UPRAVA, PODRUČNI CARINSKI URED SPLIT, OIB 18683136487, Zrinsko-frankopanska 60, 21000 Split; RH MINISTARSTVO FINANCIJA, OIB 18683136487, Katančićeva 5, 10000 Zagreb zastupanog po punomoćniku ŽUPANIJSKO DRŽAVNO ODVJETNIŠTVO SPLIT</izvorni_sadrzaj>
    <derivirana_varijabla naziv="DomainObject.Predmet.StrankaFormatedWithAdressOIB_1"> FINA- Regionalni centar Split, OIB 85821130368, Mažuranićevo šetalište 24b, 21000 Split; H-ABDUCO društvo s ograničenom odgovornošću za usluge, OIB 13667298928, Slavonska avenija 6A, Zagreb; HYPO-LEASING KROATIEN, društvo za financiranje, d.o.o., OIB 87064273078, Koranska 16, Zagreb zastupanog po punomoćniku Damir Katić; GRAD SPLIT, OIB 78755598868, Branimirova obala 17, 21000 Split; VIPnet, društvo s ograničenom odgovornošću za usluge javnih telekomunikacija, OIB 29524210204, Vrtni put 1, 10000 Zagreb zastupanog po punomoćniku ODVJETNIČKO DRUŠTVO BORIĆ &amp; TOŠ društvo s ograničenom odgovornošću; FINANCIJSKA AGENCIJA, OIB 85821130368, Vrtni put 3, 10000 Zagreb; HYPO ALPE-ADRIA-BANK dioničko društvo, OIB 14036333877, Slavonska avenija 6, 10000 Zagreb; RH CARINSKA UPRAVA, PODRUČNI CARINSKI URED SPLIT, OIB 18683136487, Zrinsko-frankopanska 60, 21000 Split; RH MINISTARSTVO FINANCIJA, OIB 18683136487, Katančićeva 5, 10000 Zagreb zastupanog po punomoćniku ŽUPANIJSKO DRŽAVNO ODVJETNIŠTVO SPLIT</derivirana_varijabla>
  </DomainObject.Predmet.StrankaFormatedWithAdressOIB>
  <DomainObject.Predmet.StrankaWithAdress>
    <izvorni_sadrzaj>FINA- Regionalni centar Split Mažuranićevo šetalište 24b,21000 Split,H-ABDUCO društvo s ograničenom odgovornošću za usluge Slavonska avenija 6A,Zagreb,HYPO-LEASING KROATIEN, društvo za financiranje, d.o.o. Koranska 16,Zagreb,GRAD SPLIT Branimirova obala 17,21000 Split,VIPnet, društvo s ograničenom odgovornošću za usluge javnih telekomunikacija Vrtni put 1,10000 Zagreb,FINANCIJSKA AGENCIJA Vrtni put 3,10000 Zagreb,HYPO ALPE-ADRIA-BANK dioničko društvo Slavonska avenija 6,10000 Zagreb,RH CARINSKA UPRAVA, PODRUČNI CARINSKI URED SPLIT Zrinsko-frankopanska 60,21000 Split,RH MINISTARSTVO FINANCIJA Katančićeva 5,10000 Zagreb</izvorni_sadrzaj>
    <derivirana_varijabla naziv="DomainObject.Predmet.StrankaWithAdress_1">FINA- Regionalni centar Split Mažuranićevo šetalište 24b,21000 Split,H-ABDUCO društvo s ograničenom odgovornošću za usluge Slavonska avenija 6A,Zagreb,HYPO-LEASING KROATIEN, društvo za financiranje, d.o.o. Koranska 16,Zagreb,GRAD SPLIT Branimirova obala 17,21000 Split,VIPnet, društvo s ograničenom odgovornošću za usluge javnih telekomunikacija Vrtni put 1,10000 Zagreb,FINANCIJSKA AGENCIJA Vrtni put 3,10000 Zagreb,HYPO ALPE-ADRIA-BANK dioničko društvo Slavonska avenija 6,10000 Zagreb,RH CARINSKA UPRAVA, PODRUČNI CARINSKI URED SPLIT Zrinsko-frankopanska 60,21000 Split,RH MINISTARSTVO FINANCIJA Katančićeva 5,10000 Zagreb</derivirana_varijabla>
  </DomainObject.Predmet.StrankaWithAdress>
  <DomainObject.Predmet.StrankaWithAdressOIB>
    <izvorni_sadrzaj>FINA- Regionalni centar Split, OIB 85821130368, Mažuranićevo šetalište 24b,21000 Split,H-ABDUCO društvo s ograničenom odgovornošću za usluge, OIB 13667298928, Slavonska avenija 6A,Zagreb,HYPO-LEASING KROATIEN, društvo za financiranje, d.o.o., OIB 87064273078, Koranska 16,Zagreb,GRAD SPLIT, OIB 78755598868, Branimirova obala 17,21000 Split,VIPnet, društvo s ograničenom odgovornošću za usluge javnih telekomunikacija, OIB 29524210204, Vrtni put 1,10000 Zagreb,FINANCIJSKA AGENCIJA, OIB 85821130368, Vrtni put 3,10000 Zagreb,HYPO ALPE-ADRIA-BANK dioničko društvo, OIB 14036333877, Slavonska avenija 6,10000 Zagreb,RH CARINSKA UPRAVA, PODRUČNI CARINSKI URED SPLIT, OIB 18683136487, Zrinsko-frankopanska 60,21000 Split,RH MINISTARSTVO FINANCIJA, OIB 18683136487, Katančićeva 5,10000 Zagreb</izvorni_sadrzaj>
    <derivirana_varijabla naziv="DomainObject.Predmet.StrankaWithAdressOIB_1">FINA- Regionalni centar Split, OIB 85821130368, Mažuranićevo šetalište 24b,21000 Split,H-ABDUCO društvo s ograničenom odgovornošću za usluge, OIB 13667298928, Slavonska avenija 6A,Zagreb,HYPO-LEASING KROATIEN, društvo za financiranje, d.o.o., OIB 87064273078, Koranska 16,Zagreb,GRAD SPLIT, OIB 78755598868, Branimirova obala 17,21000 Split,VIPnet, društvo s ograničenom odgovornošću za usluge javnih telekomunikacija, OIB 29524210204, Vrtni put 1,10000 Zagreb,FINANCIJSKA AGENCIJA, OIB 85821130368, Vrtni put 3,10000 Zagreb,HYPO ALPE-ADRIA-BANK dioničko društvo, OIB 14036333877, Slavonska avenija 6,10000 Zagreb,RH CARINSKA UPRAVA, PODRUČNI CARINSKI URED SPLIT, OIB 18683136487, Zrinsko-frankopanska 60,21000 Split,RH MINISTARSTVO FINANCIJA, OIB 18683136487, Katančićeva 5,10000 Zagreb</derivirana_varijabla>
  </DomainObject.Predmet.StrankaWithAdressOIB>
  <DomainObject.Predmet.StrankaNazivFormated>
    <izvorni_sadrzaj>FINA- Regionalni centar Split,H-ABDUCO društvo s ograničenom odgovornošću za usluge,HYPO-LEASING KROATIEN, društvo za financiranje, d.o.o.,GRAD SPLIT,VIPnet, društvo s ograničenom odgovornošću za usluge javnih telekomunikacija,FINANCIJSKA AGENCIJA,HYPO ALPE-ADRIA-BANK dioničko društvo,RH CARINSKA UPRAVA, PODRUČNI CARINSKI URED SPLIT,RH MINISTARSTVO FINANCIJA</izvorni_sadrzaj>
    <derivirana_varijabla naziv="DomainObject.Predmet.StrankaNazivFormated_1">FINA- Regionalni centar Split,H-ABDUCO društvo s ograničenom odgovornošću za usluge,HYPO-LEASING KROATIEN, društvo za financiranje, d.o.o.,GRAD SPLIT,VIPnet, društvo s ograničenom odgovornošću za usluge javnih telekomunikacija,FINANCIJSKA AGENCIJA,HYPO ALPE-ADRIA-BANK dioničko društvo,RH CARINSKA UPRAVA, PODRUČNI CARINSKI URED SPLIT,RH MINISTARSTVO FINANCIJA</derivirana_varijabla>
  </DomainObject.Predmet.StrankaNazivFormated>
  <DomainObject.Predmet.StrankaNazivFormatedOIB>
    <izvorni_sadrzaj>FINA- Regionalni centar Split, OIB 85821130368,H-ABDUCO društvo s ograničenom odgovornošću za usluge, OIB 13667298928,HYPO-LEASING KROATIEN, društvo za financiranje, d.o.o., OIB 87064273078,GRAD SPLIT, OIB 78755598868,VIPnet, društvo s ograničenom odgovornošću za usluge javnih telekomunikacija, OIB 29524210204,FINANCIJSKA AGENCIJA, OIB 85821130368,HYPO ALPE-ADRIA-BANK dioničko društvo, OIB 14036333877,RH CARINSKA UPRAVA, PODRUČNI CARINSKI URED SPLIT, OIB 18683136487,RH MINISTARSTVO FINANCIJA, OIB 18683136487</izvorni_sadrzaj>
    <derivirana_varijabla naziv="DomainObject.Predmet.StrankaNazivFormatedOIB_1">FINA- Regionalni centar Split, OIB 85821130368,H-ABDUCO društvo s ograničenom odgovornošću za usluge, OIB 13667298928,HYPO-LEASING KROATIEN, društvo za financiranje, d.o.o., OIB 87064273078,GRAD SPLIT, OIB 78755598868,VIPnet, društvo s ograničenom odgovornošću za usluge javnih telekomunikacija, OIB 29524210204,FINANCIJSKA AGENCIJA, OIB 85821130368,HYPO ALPE-ADRIA-BANK dioničko društvo, OIB 14036333877,RH CARINSKA UPRAVA, PODRUČNI CARINSKI URED SPLIT, OIB 18683136487,RH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 Regionalni centar Split</item>
      <item>H-ABDUCO društvo s ograničenom odgovornošću za usluge</item>
      <item>HYPO-LEASING KROATIEN, društvo za financiranje, d.o.o. zastupanog po punomoćniku Damir Katić</item>
      <item>GRAD SPLIT</item>
      <item>VIPnet, društvo s ograničenom odgovornošću za usluge javnih telekomunikacija zastupanog po punomoćniku 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 zastupanog po punomoćniku ŽUPANIJSKO DRŽAVNO ODVJETNIŠTVO SPLIT</item>
    </izvorni_sadrzaj>
    <derivirana_varijabla naziv="DomainObject.Predmet.StrankaListFormated_1">
      <item>FINA- Regionalni centar Split</item>
      <item>H-ABDUCO društvo s ograničenom odgovornošću za usluge</item>
      <item>HYPO-LEASING KROATIEN, društvo za financiranje, d.o.o. zastupanog po punomoćniku Damir Katić</item>
      <item>GRAD SPLIT</item>
      <item>VIPnet, društvo s ograničenom odgovornošću za usluge javnih telekomunikacija zastupanog po punomoćniku 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 zastupanog po punomoćniku ŽUPANIJSKO DRŽAVNO ODVJETNIŠTVO SPLIT</item>
    </derivirana_varijabla>
  </DomainObject.Predmet.StrankaListFormated>
  <DomainObject.Predmet.StrankaListFormatedOIB>
    <izvorni_sadrzaj>
      <item>FINA- Regionalni centar Split, OIB 85821130368</item>
      <item>H-ABDUCO društvo s ograničenom odgovornošću za usluge, OIB 13667298928</item>
      <item>HYPO-LEASING KROATIEN, društvo za financiranje, d.o.o., OIB 87064273078 zastupanog po punomoćniku Damir Katić</item>
      <item>GRAD SPLIT, OIB 78755598868</item>
      <item>VIPnet, društvo s ograničenom odgovornošću za usluge javnih telekomunikacija, OIB 29524210204 zastupanog po punomoćniku ODVJETNIČKO DRUŠTVO BORIĆ &amp; TOŠ društvo s ograničenom odgovornošću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 zastupanog po punomoćniku ŽUPANIJSKO DRŽAVNO ODVJETNIŠTVO SPLIT</item>
    </izvorni_sadrzaj>
    <derivirana_varijabla naziv="DomainObject.Predmet.StrankaListFormatedOIB_1">
      <item>FINA- Regionalni centar Split, OIB 85821130368</item>
      <item>H-ABDUCO društvo s ograničenom odgovornošću za usluge, OIB 13667298928</item>
      <item>HYPO-LEASING KROATIEN, društvo za financiranje, d.o.o., OIB 87064273078 zastupanog po punomoćniku Damir Katić</item>
      <item>GRAD SPLIT, OIB 78755598868</item>
      <item>VIPnet, društvo s ograničenom odgovornošću za usluge javnih telekomunikacija, OIB 29524210204 zastupanog po punomoćniku ODVJETNIČKO DRUŠTVO BORIĆ &amp; TOŠ društvo s ograničenom odgovornošću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 zastupanog po punomoćniku ŽUPANIJSKO DRŽAVNO ODVJETNIŠTVO SPLIT</item>
    </derivirana_varijabla>
  </DomainObject.Predmet.StrankaListFormatedOIB>
  <DomainObject.Predmet.StrankaListFormatedWithAdress>
    <izvorni_sadrzaj>
      <item>FINA- Regionalni centar Split, Mažuranićevo šetalište 24b, 21000 Split</item>
      <item>H-ABDUCO društvo s ograničenom odgovornošću za usluge, Slavonska avenija 6A, Zagreb</item>
      <item>HYPO-LEASING KROATIEN, društvo za financiranje, d.o.o., Koranska 16, Zagreb zastupanog po punomoćniku Damir Katić</item>
      <item>GRAD SPLIT, Branimirova obala 17, 21000 Split</item>
      <item>VIPnet, društvo s ograničenom odgovornošću za usluge javnih telekomunikacija, Vrtni put 1, 10000 Zagreb zastupanog po punomoćniku ODVJETNIČKO DRUŠTVO BORIĆ &amp; TOŠ društvo s ograničenom odgovornošću</item>
      <item>FINANCIJSKA AGENCIJA, Vrtni put 3, 10000 Zagreb</item>
      <item>HYPO ALPE-ADRIA-BANK dioničko društvo, Slavonska avenija 6, 10000 Zagreb</item>
      <item>RH CARINSKA UPRAVA, PODRUČNI CARINSKI URED SPLIT, Zrinsko-frankopanska 60, 21000 Split</item>
      <item>RH MINISTARSTVO FINANCIJA, Katančićeva 5, 10000 Zagreb zastupanog po punomoćniku ŽUPANIJSKO DRŽAVNO ODVJETNIŠTVO SPLIT</item>
    </izvorni_sadrzaj>
    <derivirana_varijabla naziv="DomainObject.Predmet.StrankaListFormatedWithAdress_1">
      <item>FINA- Regionalni centar Split, Mažuranićevo šetalište 24b, 21000 Split</item>
      <item>H-ABDUCO društvo s ograničenom odgovornošću za usluge, Slavonska avenija 6A, Zagreb</item>
      <item>HYPO-LEASING KROATIEN, društvo za financiranje, d.o.o., Koranska 16, Zagreb zastupanog po punomoćniku Damir Katić</item>
      <item>GRAD SPLIT, Branimirova obala 17, 21000 Split</item>
      <item>VIPnet, društvo s ograničenom odgovornošću za usluge javnih telekomunikacija, Vrtni put 1, 10000 Zagreb zastupanog po punomoćniku ODVJETNIČKO DRUŠTVO BORIĆ &amp; TOŠ društvo s ograničenom odgovornošću</item>
      <item>FINANCIJSKA AGENCIJA, Vrtni put 3, 10000 Zagreb</item>
      <item>HYPO ALPE-ADRIA-BANK dioničko društvo, Slavonska avenija 6, 10000 Zagreb</item>
      <item>RH CARINSKA UPRAVA, PODRUČNI CARINSKI URED SPLIT, Zrinsko-frankopanska 60, 21000 Split</item>
      <item>RH MINISTARSTVO FINANCIJA, Katančićeva 5, 10000 Zagreb zastupanog po punomoćniku ŽUPANIJSKO DRŽAVNO ODVJETNIŠTVO SPLIT</item>
    </derivirana_varijabla>
  </DomainObject.Predmet.StrankaListFormatedWithAdress>
  <DomainObject.Predmet.StrankaListFormatedWithAdressOIB>
    <izvorni_sadrzaj>
      <item>FINA- Regionalni centar Split, OIB 85821130368, Mažuranićevo šetalište 24b, 21000 Split</item>
      <item>H-ABDUCO društvo s ograničenom odgovornošću za usluge, OIB 13667298928, Slavonska avenija 6A, Zagreb</item>
      <item>HYPO-LEASING KROATIEN, društvo za financiranje, d.o.o., OIB 87064273078, Koranska 16, Zagreb zastupanog po punomoćniku Damir Katić</item>
      <item>GRAD SPLIT, OIB 78755598868, Branimirova obala 17, 21000 Split</item>
      <item>VIPnet, društvo s ograničenom odgovornošću za usluge javnih telekomunikacija, OIB 29524210204, Vrtni put 1, 10000 Zagreb zastupanog po punomoćniku ODVJETNIČKO DRUŠTVO BORIĆ &amp; TOŠ društvo s ograničenom odgovornošću</item>
      <item>FINANCIJSKA AGENCIJA, OIB 85821130368, Vrtni put 3, 10000 Zagreb</item>
      <item>HYPO ALPE-ADRIA-BANK dioničko društvo, OIB 14036333877, Slavonska avenija 6, 10000 Zagreb</item>
      <item>RH CARINSKA UPRAVA, PODRUČNI CARINSKI URED SPLIT, OIB 18683136487, Zrinsko-frankopanska 60, 21000 Split</item>
      <item>RH MINISTARSTVO FINANCIJA, OIB 18683136487, Katančićeva 5, 10000 Zagreb zastupanog po punomoćniku ŽUPANIJSKO DRŽAVNO ODVJETNIŠTVO SPLIT</item>
    </izvorni_sadrzaj>
    <derivirana_varijabla naziv="DomainObject.Predmet.StrankaListFormatedWithAdressOIB_1">
      <item>FINA- Regionalni centar Split, OIB 85821130368, Mažuranićevo šetalište 24b, 21000 Split</item>
      <item>H-ABDUCO društvo s ograničenom odgovornošću za usluge, OIB 13667298928, Slavonska avenija 6A, Zagreb</item>
      <item>HYPO-LEASING KROATIEN, društvo za financiranje, d.o.o., OIB 87064273078, Koranska 16, Zagreb zastupanog po punomoćniku Damir Katić</item>
      <item>GRAD SPLIT, OIB 78755598868, Branimirova obala 17, 21000 Split</item>
      <item>VIPnet, društvo s ograničenom odgovornošću za usluge javnih telekomunikacija, OIB 29524210204, Vrtni put 1, 10000 Zagreb zastupanog po punomoćniku ODVJETNIČKO DRUŠTVO BORIĆ &amp; TOŠ društvo s ograničenom odgovornošću</item>
      <item>FINANCIJSKA AGENCIJA, OIB 85821130368, Vrtni put 3, 10000 Zagreb</item>
      <item>HYPO ALPE-ADRIA-BANK dioničko društvo, OIB 14036333877, Slavonska avenija 6, 10000 Zagreb</item>
      <item>RH CARINSKA UPRAVA, PODRUČNI CARINSKI URED SPLIT, OIB 18683136487, Zrinsko-frankopanska 60, 21000 Split</item>
      <item>RH MINISTARSTVO FINANCIJA, OIB 18683136487, Katančićeva 5, 10000 Zagreb zastupanog po punomoćniku ŽUPANIJSKO DRŽAVNO ODVJETNIŠTVO SPLIT</item>
    </derivirana_varijabla>
  </DomainObject.Predmet.StrankaListFormatedWithAdressOIB>
  <DomainObject.Predmet.StrankaListNazivFormated>
    <izvorni_sadrzaj>
      <item>FINA- Regionalni centar Split</item>
      <item>H-ABDUCO društvo s ograničenom odgovornošću za usluge</item>
      <item>HYPO-LEASING KROATIEN, društvo za financiranje, d.o.o.</item>
      <item>GRAD SPLIT</item>
      <item>VIPnet, društvo s ograničenom odgovornošću za usluge javnih telekomunikacija</item>
      <item>FINANCIJSKA AGENCIJA</item>
      <item>HYPO ALPE-ADRIA-BANK dioničko društvo</item>
      <item>RH CARINSKA UPRAVA, PODRUČNI CARINSKI URED SPLIT</item>
      <item>RH MINISTARSTVO FINANCIJA</item>
    </izvorni_sadrzaj>
    <derivirana_varijabla naziv="DomainObject.Predmet.StrankaListNazivFormated_1">
      <item>FINA- Regionalni centar Split</item>
      <item>H-ABDUCO društvo s ograničenom odgovornošću za usluge</item>
      <item>HYPO-LEASING KROATIEN, društvo za financiranje, d.o.o.</item>
      <item>GRAD SPLIT</item>
      <item>VIPnet, društvo s ograničenom odgovornošću za usluge javnih telekomunikacija</item>
      <item>FINANCIJSKA AGENCIJA</item>
      <item>HYPO ALPE-ADRIA-BANK dioničko društvo</item>
      <item>RH CARINSKA UPRAVA, PODRUČNI CARINSKI URED SPLIT</item>
      <item>RH MINISTARSTVO FINANCIJA</item>
    </derivirana_varijabla>
  </DomainObject.Predmet.StrankaListNazivFormated>
  <DomainObject.Predmet.StrankaListNazivFormatedOIB>
    <izvorni_sadrzaj>
      <item>FINA- Regionalni centar Split, OIB 85821130368</item>
      <item>H-ABDUCO društvo s ograničenom odgovornošću za usluge, OIB 13667298928</item>
      <item>HYPO-LEASING KROATIEN, društvo za financiranje, d.o.o., OIB 87064273078</item>
      <item>GRAD SPLIT, OIB 78755598868</item>
      <item>VIPnet, društvo s ograničenom odgovornošću za usluge javnih telekomunikacija, OIB 29524210204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</item>
    </izvorni_sadrzaj>
    <derivirana_varijabla naziv="DomainObject.Predmet.StrankaListNazivFormatedOIB_1">
      <item>FINA- Regionalni centar Split, OIB 85821130368</item>
      <item>H-ABDUCO društvo s ograničenom odgovornošću za usluge, OIB 13667298928</item>
      <item>HYPO-LEASING KROATIEN, društvo za financiranje, d.o.o., OIB 87064273078</item>
      <item>GRAD SPLIT, OIB 78755598868</item>
      <item>VIPnet, društvo s ograničenom odgovornošću za usluge javnih telekomunikacija, OIB 29524210204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</item>
    </derivirana_varijabla>
  </DomainObject.Predmet.StrankaListNazivFormatedOIB>
  <DomainObject.Predmet.ProtuStrankaListFormated>
    <izvorni_sadrzaj>
      <item>YACHTING PLUS d. o. o. za usluge i turizam zastupanog po punomoćniku Željko Puljić</item>
    </izvorni_sadrzaj>
    <derivirana_varijabla naziv="DomainObject.Predmet.ProtuStrankaListFormated_1">
      <item>YACHTING PLUS d. o. o. za usluge i turizam zastupanog po punomoćniku Željko Puljić</item>
    </derivirana_varijabla>
  </DomainObject.Predmet.ProtuStrankaListFormated>
  <DomainObject.Predmet.ProtuStrankaListFormatedOIB>
    <izvorni_sadrzaj>
      <item>YACHTING PLUS d. o. o. za usluge i turizam, OIB 89223567699 zastupanog po punomoćniku Željko Puljić</item>
    </izvorni_sadrzaj>
    <derivirana_varijabla naziv="DomainObject.Predmet.ProtuStrankaListFormatedOIB_1">
      <item>YACHTING PLUS d. o. o. za usluge i turizam, OIB 89223567699 zastupanog po punomoćniku Željko Puljić</item>
    </derivirana_varijabla>
  </DomainObject.Predmet.ProtuStrankaListFormatedOIB>
  <DomainObject.Predmet.ProtuStrankaListFormatedWithAdress>
    <izvorni_sadrzaj>
      <item>YACHTING PLUS d. o. o. za usluge i turizam, Mostarska 99, Split zastupanog po punomoćniku Željko Puljić</item>
    </izvorni_sadrzaj>
    <derivirana_varijabla naziv="DomainObject.Predmet.ProtuStrankaListFormatedWithAdress_1">
      <item>YACHTING PLUS d. o. o. za usluge i turizam, Mostarska 99, Split zastupanog po punomoćniku Željko Puljić</item>
    </derivirana_varijabla>
  </DomainObject.Predmet.ProtuStrankaListFormatedWithAdress>
  <DomainObject.Predmet.ProtuStrankaListFormatedWithAdressOIB>
    <izvorni_sadrzaj>
      <item>YACHTING PLUS d. o. o. za usluge i turizam, OIB 89223567699, Mostarska 99, Split zastupanog po punomoćniku Željko Puljić</item>
    </izvorni_sadrzaj>
    <derivirana_varijabla naziv="DomainObject.Predmet.ProtuStrankaListFormatedWithAdressOIB_1">
      <item>YACHTING PLUS d. o. o. za usluge i turizam, OIB 89223567699, Mostarska 99, Split zastupanog po punomoćniku Željko Puljić</item>
    </derivirana_varijabla>
  </DomainObject.Predmet.ProtuStrankaListFormatedWithAdressOIB>
  <DomainObject.Predmet.ProtuStrankaListNazivFormated>
    <izvorni_sadrzaj>
      <item>YACHTING PLUS d. o. o. za usluge i turizam</item>
    </izvorni_sadrzaj>
    <derivirana_varijabla naziv="DomainObject.Predmet.ProtuStrankaListNazivFormated_1">
      <item>YACHTING PLUS d. o. o. za usluge i turizam</item>
    </derivirana_varijabla>
  </DomainObject.Predmet.ProtuStrankaListNazivFormated>
  <DomainObject.Predmet.ProtuStrankaListNazivFormatedOIB>
    <izvorni_sadrzaj>
      <item>YACHTING PLUS d. o. o. za usluge i turizam, OIB 89223567699</item>
    </izvorni_sadrzaj>
    <derivirana_varijabla naziv="DomainObject.Predmet.ProtuStrankaListNazivFormatedOIB_1">
      <item>YACHTING PLUS d. o. o. za usluge i turizam, OIB 89223567699</item>
    </derivirana_varijabla>
  </DomainObject.Predmet.ProtuStrankaListNazivFormatedOIB>
  <DomainObject.Predmet.OstaliListFormated>
    <izvorni_sadrzaj>
      <item>ANTONIO JERIĆ</item>
      <item>Željko Puljić punomoćnik sudionika u postupku YACHTING PLUS d. o. o. za usluge i turizam</item>
      <item>HARI TABAK</item>
      <item>Meri Šitić</item>
      <item>Damir Katić punomoćnik sudionika u postupku HYPO-LEASING KROATIEN, društvo za financiranje, d.o.o.</item>
      <item>ODVJETNIČKO DRUŠTVO BORIĆ &amp; TOŠ društvo s ograničenom odgovornošću punomoćnik sudionika u postupku VIPnet, društvo s ograničenom odgovornošću za usluge javnih telekomunikacija</item>
      <item>ŽUPANIJSKO DRŽAVNO ODVJETNIŠTVO SPLIT punomoćnik sudionika u postupku RH MINISTARSTVO FINANCIJA</item>
    </izvorni_sadrzaj>
    <derivirana_varijabla naziv="DomainObject.Predmet.OstaliListFormated_1">
      <item>ANTONIO JERIĆ</item>
      <item>Željko Puljić punomoćnik sudionika u postupku YACHTING PLUS d. o. o. za usluge i turizam</item>
      <item>HARI TABAK</item>
      <item>Meri Šitić</item>
      <item>Damir Katić punomoćnik sudionika u postupku HYPO-LEASING KROATIEN, društvo za financiranje, d.o.o.</item>
      <item>ODVJETNIČKO DRUŠTVO BORIĆ &amp; TOŠ društvo s ograničenom odgovornošću punomoćnik sudionika u postupku VIPnet, društvo s ograničenom odgovornošću za usluge javnih telekomunikacija</item>
      <item>ŽUPANIJSKO DRŽAVNO ODVJETNIŠTVO SPLIT punomoćnik sudionika u postupku RH MINISTARSTVO FINANCIJA</item>
    </derivirana_varijabla>
  </DomainObject.Predmet.OstaliListFormated>
  <DomainObject.Predmet.OstaliListFormatedOIB>
    <izvorni_sadrzaj>
      <item>ANTONIO JERIĆ, OIB 99414038035</item>
      <item>Željko Puljić punomoćnik sudionika u postupku YACHTING PLUS d. o. o. za usluge i turizam</item>
      <item>HARI TABAK, OIB 32811518476</item>
      <item>Meri Šitić, OIB 61723426098</item>
      <item>Damir Katić punomoćnik sudionika u postupku HYPO-LEASING KROATIEN, društvo za financiranje, d.o.o.</item>
      <item>ODVJETNIČKO DRUŠTVO BORIĆ &amp; TOŠ društvo s ograničenom odgovornošću, OIB 73065460190 punomoćnik sudionika u postupku VIPnet, društvo s ograničenom odgovornošću za usluge javnih telekomunikacija</item>
      <item>ŽUPANIJSKO DRŽAVNO ODVJETNIŠTVO SPLIT punomoćnik sudionika u postupku RH MINISTARSTVO FINANCIJA</item>
    </izvorni_sadrzaj>
    <derivirana_varijabla naziv="DomainObject.Predmet.OstaliListFormatedOIB_1">
      <item>ANTONIO JERIĆ, OIB 99414038035</item>
      <item>Željko Puljić punomoćnik sudionika u postupku YACHTING PLUS d. o. o. za usluge i turizam</item>
      <item>HARI TABAK, OIB 32811518476</item>
      <item>Meri Šitić, OIB 61723426098</item>
      <item>Damir Katić punomoćnik sudionika u postupku HYPO-LEASING KROATIEN, društvo za financiranje, d.o.o.</item>
      <item>ODVJETNIČKO DRUŠTVO BORIĆ &amp; TOŠ društvo s ograničenom odgovornošću, OIB 73065460190 punomoćnik sudionika u postupku VIPnet, društvo s ograničenom odgovornošću za usluge javnih telekomunikacija</item>
      <item>ŽUPANIJSKO DRŽAVNO ODVJETNIŠTVO SPLIT punomoćnik sudionika u postupku RH MINISTARSTVO FINANCIJA</item>
    </derivirana_varijabla>
  </DomainObject.Predmet.OstaliListFormatedOIB>
  <DomainObject.Predmet.OstaliListFormatedWithAdress>
    <izvorni_sadrzaj>
      <item>ANTONIO JERIĆ, Antuna Gustava Matoša 3, 21000 Split</item>
      <item>Željko Puljić, Ante Starčevića ¸11/1, 21000 Split punomoćnik sudionika u postupku YACHTING PLUS d. o. o. za usluge i turizam</item>
      <item>HARI TABAK, Ninska 16, 21000 Split</item>
      <item>Meri Šitić, Šime Ljubića 7, 21000 Split</item>
      <item>Damir Katić, Drniška 22, 10000 Zagreb punomoćnik sudionika u postupku HYPO-LEASING KROATIEN, društvo za financiranje, d.o.o.</item>
      <item>ODVJETNIČKO DRUŠTVO BORIĆ &amp; TOŠ društvo s ograničenom odgovornošću,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izvorni_sadrzaj>
    <derivirana_varijabla naziv="DomainObject.Predmet.OstaliListFormatedWithAdress_1">
      <item>ANTONIO JERIĆ, Antuna Gustava Matoša 3, 21000 Split</item>
      <item>Željko Puljić, Ante Starčevića ¸11/1, 21000 Split punomoćnik sudionika u postupku YACHTING PLUS d. o. o. za usluge i turizam</item>
      <item>HARI TABAK, Ninska 16, 21000 Split</item>
      <item>Meri Šitić, Šime Ljubića 7, 21000 Split</item>
      <item>Damir Katić, Drniška 22, 10000 Zagreb punomoćnik sudionika u postupku HYPO-LEASING KROATIEN, društvo za financiranje, d.o.o.</item>
      <item>ODVJETNIČKO DRUŠTVO BORIĆ &amp; TOŠ društvo s ograničenom odgovornošću,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derivirana_varijabla>
  </DomainObject.Predmet.OstaliListFormatedWithAdress>
  <DomainObject.Predmet.OstaliListFormatedWithAdressOIB>
    <izvorni_sadrzaj>
      <item>ANTONIO JERIĆ, OIB 99414038035, Antuna Gustava Matoša 3, 21000 Split</item>
      <item>Željko Puljić, Ante Starčevića ¸11/1, 21000 Split punomoćnik sudionika u postupku YACHTING PLUS d. o. o. za usluge i turizam</item>
      <item>HARI TABAK, OIB 32811518476, Ninska 16, 21000 Split</item>
      <item>Meri Šitić, OIB 61723426098, Šime Ljubića 7, 21000 Split</item>
      <item>Damir Katić, Drniška 22, 10000 Zagreb punomoćnik sudionika u postupku HYPO-LEASING KROATIEN, društvo za financiranje, d.o.o.</item>
      <item>ODVJETNIČKO DRUŠTVO BORIĆ &amp; TOŠ društvo s ograničenom odgovornošću, OIB 73065460190,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izvorni_sadrzaj>
    <derivirana_varijabla naziv="DomainObject.Predmet.OstaliListFormatedWithAdressOIB_1">
      <item>ANTONIO JERIĆ, OIB 99414038035, Antuna Gustava Matoša 3, 21000 Split</item>
      <item>Željko Puljić, Ante Starčevića ¸11/1, 21000 Split punomoćnik sudionika u postupku YACHTING PLUS d. o. o. za usluge i turizam</item>
      <item>HARI TABAK, OIB 32811518476, Ninska 16, 21000 Split</item>
      <item>Meri Šitić, OIB 61723426098, Šime Ljubića 7, 21000 Split</item>
      <item>Damir Katić, Drniška 22, 10000 Zagreb punomoćnik sudionika u postupku HYPO-LEASING KROATIEN, društvo za financiranje, d.o.o.</item>
      <item>ODVJETNIČKO DRUŠTVO BORIĆ &amp; TOŠ društvo s ograničenom odgovornošću, OIB 73065460190,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derivirana_varijabla>
  </DomainObject.Predmet.OstaliListFormatedWithAdressOIB>
  <DomainObject.Predmet.OstaliListNazivFormated>
    <izvorni_sadrzaj>
      <item>ANTONIO JERIĆ</item>
      <item>Željko Puljić</item>
      <item>HARI TABAK</item>
      <item>Meri Šitić</item>
      <item>Damir Katić</item>
      <item>ODVJETNIČKO DRUŠTVO BORIĆ &amp; TOŠ društvo s ograničenom odgovornošću</item>
      <item>ŽUPANIJSKO DRŽAVNO ODVJETNIŠTVO SPLIT</item>
    </izvorni_sadrzaj>
    <derivirana_varijabla naziv="DomainObject.Predmet.OstaliListNazivFormated_1">
      <item>ANTONIO JERIĆ</item>
      <item>Željko Puljić</item>
      <item>HARI TABAK</item>
      <item>Meri Šitić</item>
      <item>Damir Katić</item>
      <item>ODVJETNIČKO DRUŠTVO BORIĆ &amp; TOŠ društvo s ograničenom odgovornošću</item>
      <item>ŽUPANIJSKO DRŽAVNO ODVJETNIŠTVO SPLIT</item>
    </derivirana_varijabla>
  </DomainObject.Predmet.OstaliListNazivFormated>
  <DomainObject.Predmet.OstaliListNazivFormatedOIB>
    <izvorni_sadrzaj>
      <item>ANTONIO JERIĆ, OIB 99414038035</item>
      <item>Željko Puljić</item>
      <item>HARI TABAK, OIB 32811518476</item>
      <item>Meri Šitić, OIB 61723426098</item>
      <item>Damir Katić</item>
      <item>ODVJETNIČKO DRUŠTVO BORIĆ &amp; TOŠ društvo s ograničenom odgovornošću, OIB 73065460190</item>
      <item>ŽUPANIJSKO DRŽAVNO ODVJETNIŠTVO SPLIT</item>
    </izvorni_sadrzaj>
    <derivirana_varijabla naziv="DomainObject.Predmet.OstaliListNazivFormatedOIB_1">
      <item>ANTONIO JERIĆ, OIB 99414038035</item>
      <item>Željko Puljić</item>
      <item>HARI TABAK, OIB 32811518476</item>
      <item>Meri Šitić, OIB 61723426098</item>
      <item>Damir Katić</item>
      <item>ODVJETNIČKO DRUŠTVO BORIĆ &amp; TOŠ društvo s ograničenom odgovornošću, OIB 73065460190</item>
      <item>ŽUPANIJSKO DRŽAVNO ODVJETNIŠTVO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Split i dr.</izvorni_sadrzaj>
    <derivirana_varijabla naziv="DomainObject.Predmet.StrankaIDrugi_1">FINA- Regionalni centar Split i dr.</derivirana_varijabla>
  </DomainObject.Predmet.StrankaIDrugi>
  <DomainObject.Predmet.ProtustrankaIDrugi>
    <izvorni_sadrzaj>YACHTING PLUS d. o. o. za usluge i turizam</izvorni_sadrzaj>
    <derivirana_varijabla naziv="DomainObject.Predmet.ProtustrankaIDrugi_1">YACHTING PLUS d. o. o. za usluge i turizam</derivirana_varijabla>
  </DomainObject.Predmet.ProtustrankaIDrugi>
  <DomainObject.Predmet.StrankaIDrugiAdressOIB>
    <izvorni_sadrzaj>FINA- Regionalni centar Split, OIB 85821130368, Mažuranićevo šetalište 24b, 21000 Split i dr.</izvorni_sadrzaj>
    <derivirana_varijabla naziv="DomainObject.Predmet.StrankaIDrugiAdressOIB_1">FINA- Regionalni centar Split, OIB 85821130368, Mažuranićevo šetalište 24b, 21000 Split i dr.</derivirana_varijabla>
  </DomainObject.Predmet.StrankaIDrugiAdressOIB>
  <DomainObject.Predmet.ProtustrankaIDrugiAdressOIB>
    <izvorni_sadrzaj>YACHTING PLUS d. o. o. za usluge i turizam, OIB 89223567699, Mostarska 99, Split</izvorni_sadrzaj>
    <derivirana_varijabla naziv="DomainObject.Predmet.ProtustrankaIDrugiAdressOIB_1">YACHTING PLUS d. o. o. za usluge i turizam, OIB 89223567699, Mostarska 99,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YACHTING PLUS d. o. o. za usluge i turizam</item>
      <item>FINA- Regionalni centar Split</item>
      <item>ANTONIO JERIĆ</item>
      <item>Željko Puljić</item>
      <item>HARI TABAK</item>
      <item>Meri Šitić</item>
      <item>H-ABDUCO društvo s ograničenom odgovornošću za usluge</item>
      <item>HYPO-LEASING KROATIEN, društvo za financiranje, d.o.o.</item>
      <item>Damir Katić</item>
      <item>GRAD SPLIT</item>
      <item>VIPnet, društvo s ograničenom odgovornošću za usluge javnih telekomunikacija</item>
      <item>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</item>
      <item>ŽUPANIJSKO DRŽAVNO ODVJETNIŠTVO SPLIT</item>
    </izvorni_sadrzaj>
    <derivirana_varijabla naziv="DomainObject.Predmet.SudioniciListNaziv_1">
      <item>YACHTING PLUS d. o. o. za usluge i turizam</item>
      <item>FINA- Regionalni centar Split</item>
      <item>ANTONIO JERIĆ</item>
      <item>Željko Puljić</item>
      <item>HARI TABAK</item>
      <item>Meri Šitić</item>
      <item>H-ABDUCO društvo s ograničenom odgovornošću za usluge</item>
      <item>HYPO-LEASING KROATIEN, društvo za financiranje, d.o.o.</item>
      <item>Damir Katić</item>
      <item>GRAD SPLIT</item>
      <item>VIPnet, društvo s ograničenom odgovornošću za usluge javnih telekomunikacija</item>
      <item>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</item>
      <item>ŽUPANIJSKO DRŽAVNO ODVJETNIŠTVO SPLIT</item>
    </derivirana_varijabla>
  </DomainObject.Predmet.SudioniciListNaziv>
  <DomainObject.Predmet.SudioniciListAdressOIB>
    <izvorni_sadrzaj>
      <item>YACHTING PLUS d. o. o. za usluge i turizam, OIB 89223567699, Mostarska 99,Split</item>
      <item>FINA- Regionalni centar Split, OIB 85821130368, Mažuranićevo šetalište 24b,21000 Split</item>
      <item>ANTONIO JERIĆ, OIB 99414038035, Antuna Gustava Matoša 3,21000 Split</item>
      <item>Željko Puljić, Ante Starčevića ¸11/1,21000 Split</item>
      <item>HARI TABAK, OIB 32811518476, Ninska 16,21000 Split</item>
      <item>Meri Šitić, OIB 61723426098, Šime Ljubića 7,21000 Split</item>
      <item>H-ABDUCO društvo s ograničenom odgovornošću za usluge, OIB 13667298928, Slavonska avenija 6A,Zagreb</item>
      <item>HYPO-LEASING KROATIEN, društvo za financiranje, d.o.o., OIB 87064273078, Koranska 16,Zagreb</item>
      <item>Damir Katić, Drniška 22,10000 Zagreb</item>
      <item>GRAD SPLIT, OIB 78755598868, Branimirova obala 17,21000 Split</item>
      <item>VIPnet, društvo s ograničenom odgovornošću za usluge javnih telekomunikacija, OIB 29524210204, Vrtni put 1,10000 Zagreb</item>
      <item>ODVJETNIČKO DRUŠTVO BORIĆ &amp; TOŠ društvo s ograničenom odgovornošću, OIB 73065460190, Radnička cesta 34,Zagreb</item>
      <item>FINANCIJSKA AGENCIJA, OIB 85821130368, Vrtni put 3,10000 Zagreb</item>
      <item>HYPO ALPE-ADRIA-BANK dioničko društvo, OIB 14036333877, Slavonska avenija 6,10000 Zagreb</item>
      <item>RH CARINSKA UPRAVA, PODRUČNI CARINSKI URED SPLIT, OIB 18683136487, Zrinsko-frankopanska 60,21000 Split</item>
      <item>RH MINISTARSTVO FINANCIJA, OIB 18683136487, Katančićeva 5,10000 Zagreb</item>
      <item>ŽUPANIJSKO DRŽAVNO ODVJETNIŠTVO SPLIT, Gundulićeva 29a,21000 Split</item>
    </izvorni_sadrzaj>
    <derivirana_varijabla naziv="DomainObject.Predmet.SudioniciListAdressOIB_1">
      <item>YACHTING PLUS d. o. o. za usluge i turizam, OIB 89223567699, Mostarska 99,Split</item>
      <item>FINA- Regionalni centar Split, OIB 85821130368, Mažuranićevo šetalište 24b,21000 Split</item>
      <item>ANTONIO JERIĆ, OIB 99414038035, Antuna Gustava Matoša 3,21000 Split</item>
      <item>Željko Puljić, Ante Starčevića ¸11/1,21000 Split</item>
      <item>HARI TABAK, OIB 32811518476, Ninska 16,21000 Split</item>
      <item>Meri Šitić, OIB 61723426098, Šime Ljubića 7,21000 Split</item>
      <item>H-ABDUCO društvo s ograničenom odgovornošću za usluge, OIB 13667298928, Slavonska avenija 6A,Zagreb</item>
      <item>HYPO-LEASING KROATIEN, društvo za financiranje, d.o.o., OIB 87064273078, Koranska 16,Zagreb</item>
      <item>Damir Katić, Drniška 22,10000 Zagreb</item>
      <item>GRAD SPLIT, OIB 78755598868, Branimirova obala 17,21000 Split</item>
      <item>VIPnet, društvo s ograničenom odgovornošću za usluge javnih telekomunikacija, OIB 29524210204, Vrtni put 1,10000 Zagreb</item>
      <item>ODVJETNIČKO DRUŠTVO BORIĆ &amp; TOŠ društvo s ograničenom odgovornošću, OIB 73065460190, Radnička cesta 34,Zagreb</item>
      <item>FINANCIJSKA AGENCIJA, OIB 85821130368, Vrtni put 3,10000 Zagreb</item>
      <item>HYPO ALPE-ADRIA-BANK dioničko društvo, OIB 14036333877, Slavonska avenija 6,10000 Zagreb</item>
      <item>RH CARINSKA UPRAVA, PODRUČNI CARINSKI URED SPLIT, OIB 18683136487, Zrinsko-frankopanska 60,21000 Split</item>
      <item>RH MINISTARSTVO FINANCIJA, OIB 18683136487, Katančićeva 5,10000 Zagreb</item>
      <item>ŽUPANIJSKO DRŽAVNO ODVJETNIŠTVO SPLIT,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89223567699</item>
      <item>, OIB 85821130368</item>
      <item>, OIB 99414038035</item>
      <item>, OIB null</item>
      <item>, OIB 32811518476</item>
      <item>, OIB 61723426098</item>
      <item>, OIB 13667298928</item>
      <item>, OIB 87064273078</item>
      <item>, OIB null</item>
      <item>, OIB 78755598868</item>
      <item>, OIB 29524210204</item>
      <item>, OIB 73065460190</item>
      <item>, OIB 85821130368</item>
      <item>, OIB 14036333877</item>
      <item>, OIB 18683136487</item>
      <item>, OIB 18683136487</item>
      <item>, OIB null</item>
    </izvorni_sadrzaj>
    <derivirana_varijabla naziv="DomainObject.Predmet.SudioniciListNazivOIB_1">
      <item>, OIB 89223567699</item>
      <item>, OIB 85821130368</item>
      <item>, OIB 99414038035</item>
      <item>, OIB null</item>
      <item>, OIB 32811518476</item>
      <item>, OIB 61723426098</item>
      <item>, OIB 13667298928</item>
      <item>, OIB 87064273078</item>
      <item>, OIB null</item>
      <item>, OIB 78755598868</item>
      <item>, OIB 29524210204</item>
      <item>, OIB 73065460190</item>
      <item>, OIB 85821130368</item>
      <item>, OIB 14036333877</item>
      <item>, OIB 18683136487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F7C96-1508-4087-BE3A-5F079FC7D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569</properties:Words>
  <properties:Characters>3122</properties:Characters>
  <properties:Lines>111</properties:Lines>
  <properties:Paragraphs>47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2017-06-06T10:52:00Z</dcterms:created>
  <dc:creator>Velimir Vuković</dc:creator>
  <cp:lastModifiedBy>Velimir Vuković</cp:lastModifiedBy>
  <cp:lastPrinted>2017-06-06T11:10:00Z</cp:lastPrinted>
  <dcterms:modified xmlns:xsi="http://www.w3.org/2001/XMLSchema-instance" xsi:type="dcterms:W3CDTF">2017-06-06T11:11:00Z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