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3bdc" w14:paraId="54e3bdc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4A6E52">
        <w:rPr>
          <w:b/>
        </w:rPr>
        <w:t>936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4A6E52" w:rsidRPr="004A6E52">
        <w:t>udruga NOGOMETNI KLUB "NERETVA", Metković, Športska, OIB: 55376262594</w:t>
      </w:r>
      <w:r w:rsidRPr="00A27FE8">
        <w:t xml:space="preserve">, dana </w:t>
      </w:r>
      <w:r w:rsidR="00C241F2">
        <w:t>2</w:t>
      </w:r>
      <w:r w:rsidR="004A6E52">
        <w:t>2</w:t>
      </w:r>
      <w:r w:rsidRPr="00A27FE8">
        <w:t xml:space="preserve">. </w:t>
      </w:r>
      <w:r w:rsidR="004A6E52">
        <w:t>ožujka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B96BD0" w:rsidP="007D5CE4" w:rsidR="00B96BD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4A6E52" w:rsidRPr="004A6E52">
        <w:t>udruga NOGOMETNI KLUB "NERETVA", Metković, Športska, OIB: 55376262594</w:t>
      </w:r>
      <w:r w:rsidR="004F4BED">
        <w:t xml:space="preserve"> </w:t>
      </w:r>
      <w:r w:rsidR="00511804">
        <w:t xml:space="preserve">dana </w:t>
      </w:r>
      <w:r w:rsidR="00C241F2">
        <w:t>2</w:t>
      </w:r>
      <w:r w:rsidR="004A6E52">
        <w:t>2</w:t>
      </w:r>
      <w:r w:rsidR="007A566C">
        <w:t xml:space="preserve">. </w:t>
      </w:r>
      <w:r w:rsidR="004A6E52">
        <w:t>ožujka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4A6E52">
        <w:t>0</w:t>
      </w:r>
      <w:r w:rsidR="009247F2" w:rsidRPr="00A27FE8">
        <w:t>,</w:t>
      </w:r>
      <w:r w:rsidR="004A6E52">
        <w:t>2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D5DF3" w:rsidRPr="001D5DF3">
        <w:t>Ada Rajković, Split, Matice hrvatske 10, OIB: 27195964864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4A6E52" w:rsidRPr="004A6E52">
        <w:t>udruga NOGOMETNI KLUB "NERETVA", Metković, Športska, OIB: 55376262594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registar</w:t>
      </w:r>
      <w:r w:rsidR="004A6E52">
        <w:t xml:space="preserve"> udruga</w:t>
      </w:r>
      <w:r>
        <w:t>, a po pravomoćnosti ovog rješenja registar</w:t>
      </w:r>
      <w:r w:rsidR="004A6E52">
        <w:t xml:space="preserve"> udruga</w:t>
      </w:r>
      <w:r>
        <w:t xml:space="preserve">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22386D" w:rsidP="00451E27" w:rsidR="0022386D" w:rsidRPr="00A27FE8">
      <w:pPr>
        <w:jc w:val="both"/>
      </w:pPr>
    </w:p>
    <w:p w:rsidRDefault="007D5CE4" w:rsidP="00F54DA7" w:rsidR="007D5CE4">
      <w:pPr>
        <w:jc w:val="center"/>
        <w:rPr>
          <w:b/>
        </w:rPr>
      </w:pPr>
    </w:p>
    <w:p w:rsidRDefault="007D5CE4" w:rsidP="00F54DA7" w:rsidR="007D5CE4">
      <w:pPr>
        <w:jc w:val="center"/>
        <w:rPr>
          <w:b/>
        </w:rPr>
      </w:pPr>
    </w:p>
    <w:p w:rsidRDefault="007D5CE4" w:rsidP="00F54DA7" w:rsidR="007D5CE4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540401" w:rsidP="001E5DE4" w:rsidR="00540401">
      <w:pPr>
        <w:ind w:firstLine="708"/>
        <w:jc w:val="both"/>
      </w:pPr>
    </w:p>
    <w:p w:rsidRDefault="004A6E52" w:rsidP="004A6E52" w:rsidR="004A6E52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31. ožujka 2016. godine predložio otvaranje stečajnog postupka nad dužnikom udruga NOGOMETNI KLUB "NERETVA", Metković, Športska, OIB: 55376262594. U prijedlogu se u bitnome navodi da temeljem čl. 444. st. 2. SZ-a podnosi prijedlog, te da na dan 01.09.2015.g. dužnik ima u očevidniku redoslijeda osnova za plaćanje evidentirane osnove za plaćanje u neprekinutom razdoblju od 6140 dana u ukupnom iznosu od 244.494,81 kuna u koji iznos je uračunata kamata i naknada predlagatelja za provedbu ovrhe na novčanim sredstvima. Navodi se da dužnik ima jednog zaposlenog, te da nema otvorenih računa.</w:t>
      </w:r>
    </w:p>
    <w:p w:rsidRDefault="004A6E52" w:rsidP="004A6E52" w:rsidR="004A6E52">
      <w:pPr>
        <w:ind w:firstLine="708"/>
        <w:jc w:val="both"/>
      </w:pPr>
    </w:p>
    <w:p w:rsidRDefault="004A6E52" w:rsidP="004A6E52" w:rsidR="004A6E52">
      <w:pPr>
        <w:ind w:firstLine="708"/>
        <w:jc w:val="both"/>
      </w:pPr>
      <w:r>
        <w:t>Kako je predlagatelj učinio vjerojatnim postojanje stečajnog razloga, to je rješenjem ovog suda posl.br. St-936/2016 od 17. lipnja 2016.g. pokrenut prethodni postupak radi utvrđivanja uvjeta za otvaranje stečajnog postupka i zakazano ročište  na koje su pozvani predlagatelj, FINA, dužnik, zastupnik po zakonu dužnika.</w:t>
      </w:r>
    </w:p>
    <w:p w:rsidRDefault="004A6E52" w:rsidP="004A6E52" w:rsidR="004A6E52">
      <w:pPr>
        <w:ind w:firstLine="708"/>
        <w:jc w:val="both"/>
      </w:pPr>
    </w:p>
    <w:p w:rsidRDefault="004A6E52" w:rsidP="004A6E52" w:rsidR="004A6E52">
      <w:pPr>
        <w:ind w:firstLine="708"/>
        <w:jc w:val="both"/>
      </w:pPr>
      <w:r>
        <w:t>Na ročište dana 31. kolovoza 2016.g. i dana 03. listopada 2016. g. nisu pristupili zastupnici po zakonu dužnika niti su postupili po nalogu suda iz toč. IV rješenja posl.br. St-936/2016 od 17. lipnja 2016.g i između ostalog dostavili podatke i o imovini dužnika. Stoga je sud službenim putem od Općinskog suda, zemljišno-knjižni odjel i Ministarstva unutarnjih poslova, PU Dubrov.-Neretv. zatražio podatke o imovini dužnika.</w:t>
      </w:r>
    </w:p>
    <w:p w:rsidRDefault="004A6E52" w:rsidP="004A6E52" w:rsidR="004A6E52">
      <w:pPr>
        <w:ind w:firstLine="708"/>
        <w:jc w:val="both"/>
      </w:pPr>
    </w:p>
    <w:p w:rsidRDefault="004A6E52" w:rsidP="004A6E52" w:rsidR="004A6E52">
      <w:pPr>
        <w:ind w:firstLine="708"/>
        <w:jc w:val="both"/>
      </w:pPr>
      <w:r>
        <w:t xml:space="preserve">Iz dostavljenih podnesaka Općinskog suda (l.s. 13) je vidljivo da dužnik nije evidentiran kao vlasnik nekretnine, iz podneska MUP (l.s. 18) je vidljivo da dužnik nije evidentiran kao vlasnik vozila, a podneskom Porezna uprava obavještava da ne vodi podatke o imovini kao izvorišno tijelo, te da nema pravne osnove za dostavu podataka o vlasništvu imovine. </w:t>
      </w:r>
    </w:p>
    <w:p w:rsidRDefault="004A6E52" w:rsidP="004A6E52" w:rsidR="004A6E52">
      <w:pPr>
        <w:ind w:firstLine="708"/>
        <w:jc w:val="both"/>
      </w:pPr>
    </w:p>
    <w:p w:rsidRDefault="004A6E52" w:rsidP="001D5DF3" w:rsidR="001D5DF3">
      <w:pPr>
        <w:ind w:firstLine="708"/>
        <w:jc w:val="both"/>
      </w:pPr>
      <w:r>
        <w:t xml:space="preserve">Iz potvrde FINA od 03.10.2016.g. je vidljivo da u Očevidniku redoslijeda osnova za plaćanje na dan izdavanja potvrde dužnik ima evidentirane ne izvršene osnove za plaćanje u neprekidnom razdoblju od 6537 dana. Punomoćnik dužnika je </w:t>
      </w:r>
      <w:r w:rsidR="001D5DF3">
        <w:t>zamolio sud za zastojem u postupanju kako bi išao u pravcu podmirivanja dugovanja. Stoga je sud ponovio traženje od FINA dana 16. veljače 2017.g. i ponovno 16. ožujka 2017.g., ali i dalje je  i</w:t>
      </w:r>
      <w:r w:rsidR="001D5DF3" w:rsidRPr="001D5DF3">
        <w:t xml:space="preserve">z potvrde FINA od </w:t>
      </w:r>
      <w:r w:rsidR="001D5DF3">
        <w:t>21.03.2017</w:t>
      </w:r>
      <w:r w:rsidR="001D5DF3" w:rsidRPr="001D5DF3">
        <w:t xml:space="preserve">.g. je vidljivo da </w:t>
      </w:r>
      <w:r w:rsidR="001D5DF3">
        <w:t>na računima i novčanim sredstvima dužnika na dan 20.03.2017.g. je evidentirano 6706 dana neprekidne blokade, a nepodmirene obveze po evidentiranim a neizvršenim osnovama za plaćanje iznose 228.676,64 kuna</w:t>
      </w:r>
      <w:r w:rsidR="001D5DF3" w:rsidRPr="001D5DF3">
        <w:t>. Kod stečajnog dužnika je stoga ispunjen stečajni razlog nesposobnosti za plaćanje.</w:t>
      </w:r>
    </w:p>
    <w:p w:rsidRDefault="001D5DF3" w:rsidP="001D5DF3" w:rsidR="001D5DF3">
      <w:pPr>
        <w:jc w:val="both"/>
      </w:pPr>
    </w:p>
    <w:p w:rsidRDefault="00B96BD0" w:rsidP="00B96BD0" w:rsidR="00AF0DF4">
      <w:pPr>
        <w:ind w:firstLine="708"/>
        <w:jc w:val="both"/>
      </w:pPr>
      <w:r>
        <w:t xml:space="preserve">Kako iz podataka u spisu </w:t>
      </w:r>
      <w:r w:rsidR="001D5DF3">
        <w:t xml:space="preserve">ne </w:t>
      </w:r>
      <w:r>
        <w:t>proizlazi da</w:t>
      </w:r>
      <w:r w:rsidR="001D5DF3">
        <w:t xml:space="preserve"> bi društvo imalo</w:t>
      </w:r>
      <w:r>
        <w:t xml:space="preserve">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lastRenderedPageBreak/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1D5DF3">
        <w:t>936</w:t>
      </w:r>
      <w:r w:rsidR="00AF0DF4">
        <w:t>/2016</w:t>
      </w:r>
      <w:r w:rsidR="009247F2" w:rsidRPr="00A27FE8">
        <w:t xml:space="preserve"> od </w:t>
      </w:r>
      <w:r w:rsidR="001D5DF3">
        <w:t>0</w:t>
      </w:r>
      <w:r w:rsidR="007D5CE4">
        <w:t>3</w:t>
      </w:r>
      <w:r w:rsidR="002177B8">
        <w:t xml:space="preserve">. </w:t>
      </w:r>
      <w:r w:rsidR="001D5DF3">
        <w:t>listopad</w:t>
      </w:r>
      <w:r w:rsidR="00AF0DF4">
        <w:t>a</w:t>
      </w:r>
      <w:r w:rsidR="009247F2" w:rsidRPr="00A27FE8">
        <w:t xml:space="preserve"> 201</w:t>
      </w:r>
      <w:r w:rsidR="001D5DF3">
        <w:t>6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D5CE4" w:rsidRPr="007D5CE4">
        <w:t>St-</w:t>
      </w:r>
      <w:r w:rsidR="001D5DF3">
        <w:t>936/2016 od 03. listopada 2016</w:t>
      </w:r>
      <w:r w:rsidR="007D5CE4" w:rsidRPr="007D5CE4">
        <w:t xml:space="preserve">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>
      <w:pPr>
        <w:jc w:val="both"/>
      </w:pPr>
    </w:p>
    <w:p w:rsidRDefault="00540401" w:rsidP="004D52EA" w:rsidR="00540401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C241F2">
        <w:rPr>
          <w:b/>
        </w:rPr>
        <w:t>2</w:t>
      </w:r>
      <w:r w:rsidR="001D5DF3">
        <w:rPr>
          <w:b/>
        </w:rPr>
        <w:t>2</w:t>
      </w:r>
      <w:r w:rsidR="007A566C">
        <w:rPr>
          <w:b/>
        </w:rPr>
        <w:t xml:space="preserve">. </w:t>
      </w:r>
      <w:r w:rsidR="001D5DF3">
        <w:rPr>
          <w:b/>
        </w:rPr>
        <w:t>ožujka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D30D33" w:rsidP="00B96BD0" w:rsidR="00D30D33">
      <w:pPr>
        <w:rPr>
          <w:b/>
        </w:rPr>
      </w:pPr>
    </w:p>
    <w:p w:rsidRDefault="00540401" w:rsidP="00B96BD0" w:rsidR="00540401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>
      <w:pPr>
        <w:jc w:val="both"/>
      </w:pPr>
    </w:p>
    <w:p w:rsidRDefault="00540401" w:rsidP="004D52EA" w:rsidR="00540401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CF67FC">
        <w:rPr>
          <w:b/>
        </w:rPr>
        <w:t>, v.r.</w:t>
      </w:r>
    </w:p>
    <w:p w:rsidRDefault="00540401" w:rsidP="00A27FE8" w:rsidR="00540401">
      <w:pPr>
        <w:jc w:val="both"/>
        <w:rPr>
          <w:b/>
        </w:rPr>
      </w:pPr>
    </w:p>
    <w:p w:rsidRDefault="00540401" w:rsidP="00A27FE8" w:rsidR="00540401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DNa:</w:t>
      </w:r>
    </w:p>
    <w:p w:rsidRDefault="002975F3" w:rsidP="00D21F9E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 xml:space="preserve">Predlagatelju </w:t>
      </w:r>
      <w:r w:rsidR="00A27FE8" w:rsidRPr="00D21F9E">
        <w:rPr>
          <w:sz w:val="18"/>
          <w:szCs w:val="18"/>
        </w:rPr>
        <w:t>FINA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Dužniku,</w:t>
      </w:r>
      <w:r w:rsidR="00EA4EC1" w:rsidRPr="00D21F9E">
        <w:rPr>
          <w:sz w:val="18"/>
          <w:szCs w:val="18"/>
        </w:rPr>
        <w:t xml:space="preserve"> 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ŽDO Dubrovnik,</w:t>
      </w:r>
    </w:p>
    <w:p w:rsidRDefault="001D5DF3" w:rsidP="00A27FE8" w:rsidR="00D21F9E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>
        <w:rPr>
          <w:sz w:val="18"/>
          <w:szCs w:val="18"/>
        </w:rPr>
        <w:t>R</w:t>
      </w:r>
      <w:r w:rsidR="00A27FE8" w:rsidRPr="00D21F9E">
        <w:rPr>
          <w:sz w:val="18"/>
          <w:szCs w:val="18"/>
        </w:rPr>
        <w:t>e</w:t>
      </w:r>
      <w:r w:rsidR="00157E0B" w:rsidRPr="00D21F9E">
        <w:rPr>
          <w:sz w:val="18"/>
          <w:szCs w:val="18"/>
        </w:rPr>
        <w:t>gistar</w:t>
      </w:r>
      <w:r>
        <w:rPr>
          <w:sz w:val="18"/>
          <w:szCs w:val="18"/>
        </w:rPr>
        <w:t xml:space="preserve"> udruga</w:t>
      </w:r>
      <w:r w:rsidR="00157E0B" w:rsidRPr="00D21F9E">
        <w:rPr>
          <w:sz w:val="18"/>
          <w:szCs w:val="18"/>
        </w:rPr>
        <w:t xml:space="preserve"> odmah i po pravomoćnosti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Porezna uprava, ispostava prema sjedištu dužnika,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Stečajnom upravitelju,</w:t>
      </w:r>
    </w:p>
    <w:p w:rsidRDefault="00A27FE8" w:rsidP="00D21F9E" w:rsidR="006E3C4A" w:rsidRPr="00D21F9E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 xml:space="preserve">Mrežna stranica e-Oglasna ploča </w:t>
      </w:r>
    </w:p>
    <w:sectPr w:rsidSect="00CE7A86" w:rsidR="006E3C4A" w:rsidRPr="00D21F9E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029A7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4A6E52">
      <w:rPr>
        <w:rFonts w:hAnsi="Book Antiqua" w:ascii="Book Antiqua"/>
        <w:b/>
        <w:sz w:val="20"/>
        <w:szCs w:val="20"/>
      </w:rPr>
      <w:t>936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5DF3"/>
    <w:rsid w:val="001D627F"/>
    <w:rsid w:val="001D68B4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A6E52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11804"/>
    <w:rsid w:val="005208E1"/>
    <w:rsid w:val="00527802"/>
    <w:rsid w:val="00527C4D"/>
    <w:rsid w:val="00533869"/>
    <w:rsid w:val="005347A7"/>
    <w:rsid w:val="00534824"/>
    <w:rsid w:val="0053485E"/>
    <w:rsid w:val="00536ABD"/>
    <w:rsid w:val="00540401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029A7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02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9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9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9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9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02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9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9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9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9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"Neretva"</izvorni_sadrzaj>
    <derivirana_varijabla naziv="DomainObject.Predmet.ProtustrankaFormated_1">  Nogometni klub "Neretva"</derivirana_varijabla>
  </DomainObject.Predmet.ProtustrankaFormated>
  <DomainObject.Predmet.ProtustrankaFormatedOIB>
    <izvorni_sadrzaj>  Nogometni klub "Neretva", OIB 55376262594</izvorni_sadrzaj>
    <derivirana_varijabla naziv="DomainObject.Predmet.ProtustrankaFormatedOIB_1">  Nogometni klub "Neretva", OIB 55376262594</derivirana_varijabla>
  </DomainObject.Predmet.ProtustrankaFormatedOIB>
  <DomainObject.Predmet.ProtustrankaFormatedWithAdress>
    <izvorni_sadrzaj> Nogometni klub "Neretva", Športska , 20350 Metković</izvorni_sadrzaj>
    <derivirana_varijabla naziv="DomainObject.Predmet.ProtustrankaFormatedWithAdress_1"> Nogometni klub "Neretva", Športska , 20350 Metković</derivirana_varijabla>
  </DomainObject.Predmet.ProtustrankaFormatedWithAdress>
  <DomainObject.Predmet.ProtustrankaFormatedWithAdressOIB>
    <izvorni_sadrzaj> Nogometni klub "Neretva", OIB 55376262594, Športska , 20350 Metković</izvorni_sadrzaj>
    <derivirana_varijabla naziv="DomainObject.Predmet.ProtustrankaFormatedWithAdressOIB_1"> Nogometni klub "Neretva", OIB 55376262594, Športska , 20350 Metković</derivirana_varijabla>
  </DomainObject.Predmet.ProtustrankaFormatedWithAdressOIB>
  <DomainObject.Predmet.ProtustrankaWithAdress>
    <izvorni_sadrzaj>Nogometni klub "Neretva" Športska , 20350 Metković</izvorni_sadrzaj>
    <derivirana_varijabla naziv="DomainObject.Predmet.ProtustrankaWithAdress_1">Nogometni klub "Neretva" Športska , 20350 Metković</derivirana_varijabla>
  </DomainObject.Predmet.ProtustrankaWithAdress>
  <DomainObject.Predmet.ProtustrankaWithAdressOIB>
    <izvorni_sadrzaj>Nogometni klub "Neretva", OIB 55376262594, Športska , 20350 Metković</izvorni_sadrzaj>
    <derivirana_varijabla naziv="DomainObject.Predmet.ProtustrankaWithAdressOIB_1">Nogometni klub "Neretva", OIB 55376262594, Športska , 20350 Metković</derivirana_varijabla>
  </DomainObject.Predmet.ProtustrankaWithAdressOIB>
  <DomainObject.Predmet.ProtustrankaNazivFormated>
    <izvorni_sadrzaj>Nogometni klub "Neretva"</izvorni_sadrzaj>
    <derivirana_varijabla naziv="DomainObject.Predmet.ProtustrankaNazivFormated_1">Nogometni klub "Neretva"</derivirana_varijabla>
  </DomainObject.Predmet.ProtustrankaNazivFormated>
  <DomainObject.Predmet.ProtustrankaNazivFormatedOIB>
    <izvorni_sadrzaj>Nogometni klub "Neretva", OIB 55376262594</izvorni_sadrzaj>
    <derivirana_varijabla naziv="DomainObject.Predmet.ProtustrankaNazivFormatedOIB_1">Nogometni klub "Neretva", OIB 55376262594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244949.81</izvorni_sadrzaj>
    <derivirana_varijabla naziv="DomainObject.Predmet.TrenutnaVrijednost_1">244949.81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Nogometni klub "Neretva"</item>
    </izvorni_sadrzaj>
    <derivirana_varijabla naziv="DomainObject.Predmet.ProtuStrankaListFormated_1">
      <item>Nogometni klub "Neretva"</item>
    </derivirana_varijabla>
  </DomainObject.Predmet.ProtuStrankaListFormated>
  <DomainObject.Predmet.ProtuStrankaListFormatedOIB>
    <izvorni_sadrzaj>
      <item>Nogometni klub "Neretva", OIB 55376262594</item>
    </izvorni_sadrzaj>
    <derivirana_varijabla naziv="DomainObject.Predmet.ProtuStrankaListFormatedOIB_1">
      <item>Nogometni klub "Neretva", OIB 55376262594</item>
    </derivirana_varijabla>
  </DomainObject.Predmet.ProtuStrankaListFormatedOIB>
  <DomainObject.Predmet.ProtuStrankaListFormatedWithAdress>
    <izvorni_sadrzaj>
      <item>Nogometni klub "Neretva", Športska , 20350 Metković</item>
    </izvorni_sadrzaj>
    <derivirana_varijabla naziv="DomainObject.Predmet.ProtuStrankaListFormatedWithAdress_1">
      <item>Nogometni klub "Neretva", Športska , 20350 Metković</item>
    </derivirana_varijabla>
  </DomainObject.Predmet.ProtuStrankaListFormatedWithAdress>
  <DomainObject.Predmet.ProtuStrankaListFormatedWithAdressOIB>
    <izvorni_sadrzaj>
      <item>Nogometni klub "Neretva", OIB 55376262594, Športska , 20350 Metković</item>
    </izvorni_sadrzaj>
    <derivirana_varijabla naziv="DomainObject.Predmet.ProtuStrankaListFormatedWithAdressOIB_1">
      <item>Nogometni klub "Neretva", OIB 55376262594, Športska , 20350 Metković</item>
    </derivirana_varijabla>
  </DomainObject.Predmet.ProtuStrankaListFormatedWithAdressOIB>
  <DomainObject.Predmet.ProtuStrankaListNazivFormated>
    <izvorni_sadrzaj>
      <item>Nogometni klub "Neretva"</item>
    </izvorni_sadrzaj>
    <derivirana_varijabla naziv="DomainObject.Predmet.ProtuStrankaListNazivFormated_1">
      <item>Nogometni klub "Neretva"</item>
    </derivirana_varijabla>
  </DomainObject.Predmet.ProtuStrankaListNazivFormated>
  <DomainObject.Predmet.ProtuStrankaListNazivFormatedOIB>
    <izvorni_sadrzaj>
      <item>Nogometni klub "Neretva", OIB 55376262594</item>
    </izvorni_sadrzaj>
    <derivirana_varijabla naziv="DomainObject.Predmet.ProtuStrankaListNazivFormatedOIB_1">
      <item>Nogometni klub "Neretva", OIB 55376262594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Nogometni klub "Neretva"</izvorni_sadrzaj>
    <derivirana_varijabla naziv="DomainObject.Predmet.ProtustrankaIDrugi_1">Nogometni klub "Neretva"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Nogometni klub "Neretva", OIB 55376262594, Športska , 20350 Metković</izvorni_sadrzaj>
    <derivirana_varijabla naziv="DomainObject.Predmet.ProtustrankaIDrugiAdressOIB_1">Nogometni klub "Neretva", OIB 55376262594, Športska 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Nogometni klub "Neretva"</item>
    </izvorni_sadrzaj>
    <derivirana_varijabla naziv="DomainObject.Predmet.SudioniciListNaziv_1">
      <item>FINA, RC Split, Podružnica Dubrovnik</item>
      <item>Nogometni klub "Neretva"</item>
    </derivirana_varijabla>
  </DomainObject.Predmet.SudioniciListNaziv>
  <DomainObject.Predmet.SudioniciListAdressOIB>
    <izvorni_sadrzaj>
      <item>FINA, RC Split, Podružnica Dubrovnik, OIB 85821130368, Vukovarska 2,20000 Dubrovnik</item>
      <item>Nogometni klub "Neretva", OIB 55376262594, Športska ,20350 Metković</item>
    </izvorni_sadrzaj>
    <derivirana_varijabla naziv="DomainObject.Predmet.SudioniciListAdressOIB_1">
      <item>FINA, RC Split, Podružnica Dubrovnik, OIB 85821130368, Vukovarska 2,20000 Dubrovnik</item>
      <item>Nogometni klub "Neretva", OIB 55376262594, Športska 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55376262594</item>
    </izvorni_sadrzaj>
    <derivirana_varijabla naziv="DomainObject.Predmet.SudioniciListNazivOIB_1">
      <item>, OIB 85821130368</item>
      <item>, OIB 55376262594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87CD1-8C91-4684-A61B-15E6C280D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1234</properties:Words>
  <properties:Characters>6868</properties:Characters>
  <properties:Lines>163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2017-03-22T08:56:00Z</dcterms:created>
  <dc:creator>Katarina Franković</dc:creator>
  <cp:lastModifiedBy>Katarina Franković</cp:lastModifiedBy>
  <cp:lastPrinted>2017-02-23T13:34:00Z</cp:lastPrinted>
  <dcterms:modified xmlns:xsi="http://www.w3.org/2001/XMLSchema-instance" xsi:type="dcterms:W3CDTF">2017-03-22T08:58:00Z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