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d9782" w14:paraId="cad978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64309A">
        <w:rPr>
          <w:rFonts w:hAnsi="Times New Roman" w:ascii="Times New Roman"/>
          <w:szCs w:val="24"/>
          <w:lang w:val="hr-HR"/>
        </w:rPr>
        <w:t>3927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64309A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E69E5" w:rsidRPr="0000543C">
        <w:rPr>
          <w:rFonts w:hAnsi="Times New Roman" w:ascii="Times New Roman"/>
          <w:szCs w:val="24"/>
          <w:lang w:val="hr-HR"/>
        </w:rPr>
        <w:t xml:space="preserve"> </w:t>
      </w:r>
      <w:r w:rsidR="0064309A" w:rsidRPr="0064309A">
        <w:rPr>
          <w:rFonts w:hAnsi="Times New Roman" w:ascii="Times New Roman"/>
          <w:szCs w:val="24"/>
        </w:rPr>
        <w:t>HRVATSKO-KANADSKO DRUŠTVO, Zagreb, Ive Serdara 22, reg. broj: 00000727, OIB: 99663379597</w:t>
      </w:r>
      <w:r w:rsidR="00B6390A" w:rsidRPr="0064309A">
        <w:rPr>
          <w:rFonts w:hAnsi="Times New Roman" w:ascii="Times New Roman"/>
          <w:lang w:val="hr-HR"/>
        </w:rPr>
        <w:t xml:space="preserve">, </w:t>
      </w:r>
      <w:r w:rsidR="00EE69E5" w:rsidRPr="0064309A">
        <w:rPr>
          <w:rFonts w:hAnsi="Times New Roman" w:ascii="Times New Roman"/>
          <w:szCs w:val="24"/>
          <w:lang w:val="hr-HR"/>
        </w:rPr>
        <w:t xml:space="preserve">dana </w:t>
      </w:r>
      <w:r w:rsidR="003D37AC" w:rsidRPr="0064309A">
        <w:rPr>
          <w:rFonts w:hAnsi="Times New Roman" w:ascii="Times New Roman"/>
          <w:szCs w:val="24"/>
          <w:lang w:val="hr-HR"/>
        </w:rPr>
        <w:t>9. svibnja</w:t>
      </w:r>
      <w:r w:rsidR="00EE69E5" w:rsidRPr="0064309A">
        <w:rPr>
          <w:rFonts w:hAnsi="Times New Roman" w:ascii="Times New Roman"/>
          <w:szCs w:val="24"/>
          <w:lang w:val="hr-HR"/>
        </w:rPr>
        <w:t xml:space="preserve"> </w:t>
      </w:r>
      <w:r w:rsidR="00870918" w:rsidRPr="0064309A">
        <w:rPr>
          <w:rFonts w:hAnsi="Times New Roman" w:ascii="Times New Roman"/>
          <w:szCs w:val="24"/>
          <w:lang w:val="hr-HR"/>
        </w:rPr>
        <w:t>2016</w:t>
      </w:r>
      <w:r w:rsidR="00EE69E5" w:rsidRPr="0064309A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64309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4309A">
      <w:pPr>
        <w:jc w:val="center"/>
        <w:rPr>
          <w:rFonts w:hAnsi="Times New Roman" w:ascii="Times New Roman"/>
          <w:szCs w:val="24"/>
          <w:lang w:val="hr-HR"/>
        </w:rPr>
      </w:pPr>
      <w:r w:rsidRPr="0064309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4309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4309A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64309A">
      <w:pPr>
        <w:pStyle w:val="BodyText21"/>
        <w:ind w:firstLine="0" w:left="0"/>
        <w:rPr>
          <w:rFonts w:hAnsi="Times New Roman" w:ascii="Times New Roman"/>
          <w:szCs w:val="24"/>
        </w:rPr>
      </w:pPr>
      <w:r w:rsidRPr="0064309A">
        <w:rPr>
          <w:rFonts w:hAnsi="Times New Roman" w:ascii="Times New Roman"/>
          <w:szCs w:val="24"/>
        </w:rPr>
        <w:t>I</w:t>
      </w:r>
      <w:r w:rsidRPr="0064309A">
        <w:rPr>
          <w:rFonts w:hAnsi="Times New Roman" w:ascii="Times New Roman"/>
          <w:szCs w:val="24"/>
        </w:rPr>
        <w:tab/>
        <w:t>Otvara se stečajni postupak nad dužnikom</w:t>
      </w:r>
      <w:r w:rsidRPr="0064309A">
        <w:rPr>
          <w:rFonts w:hAnsi="Times New Roman" w:ascii="Times New Roman"/>
        </w:rPr>
        <w:t xml:space="preserve"> </w:t>
      </w:r>
      <w:r w:rsidR="0064309A" w:rsidRPr="0064309A">
        <w:rPr>
          <w:rFonts w:hAnsi="Times New Roman" w:ascii="Times New Roman"/>
          <w:szCs w:val="24"/>
        </w:rPr>
        <w:t>HRVATSKO-KANADSKO DRUŠTVO, Zagreb, Ive Serdara 22, reg. broj: 00000727, OIB: 99663379597</w:t>
      </w:r>
      <w:r w:rsidRPr="0064309A">
        <w:rPr>
          <w:rFonts w:hAnsi="Times New Roman" w:ascii="Times New Roman"/>
          <w:szCs w:val="24"/>
        </w:rPr>
        <w:t xml:space="preserve">. Stečajni postupak otvoren je dana </w:t>
      </w:r>
      <w:r w:rsidR="003D37AC" w:rsidRPr="0064309A">
        <w:rPr>
          <w:rFonts w:hAnsi="Times New Roman" w:ascii="Times New Roman"/>
          <w:szCs w:val="24"/>
        </w:rPr>
        <w:t>9. svibnja</w:t>
      </w:r>
      <w:r w:rsidRPr="0064309A">
        <w:rPr>
          <w:rFonts w:hAnsi="Times New Roman" w:ascii="Times New Roman"/>
          <w:szCs w:val="24"/>
        </w:rPr>
        <w:t xml:space="preserve"> 2016. u 1</w:t>
      </w:r>
      <w:r w:rsidR="003D37AC" w:rsidRPr="0064309A">
        <w:rPr>
          <w:rFonts w:hAnsi="Times New Roman" w:ascii="Times New Roman"/>
          <w:szCs w:val="24"/>
        </w:rPr>
        <w:t>2</w:t>
      </w:r>
      <w:r w:rsidRPr="0064309A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6430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5A1851" w:rsidR="005A1851" w:rsidRPr="0064309A">
      <w:pPr>
        <w:rPr>
          <w:rFonts w:eastAsiaTheme="minorHAnsi" w:hAnsi="Times New Roman" w:ascii="Times New Roman"/>
          <w:szCs w:val="24"/>
          <w:lang w:eastAsia="en-US" w:val="hr-HR"/>
        </w:rPr>
      </w:pPr>
      <w:r w:rsidRPr="0064309A">
        <w:rPr>
          <w:rFonts w:hAnsi="Times New Roman" w:ascii="Times New Roman"/>
          <w:szCs w:val="24"/>
        </w:rPr>
        <w:t>II</w:t>
      </w:r>
      <w:r w:rsidRPr="0064309A">
        <w:rPr>
          <w:rFonts w:hAnsi="Times New Roman" w:ascii="Times New Roman"/>
          <w:szCs w:val="24"/>
        </w:rPr>
        <w:tab/>
        <w:t xml:space="preserve">Za stečajnog upravitelja imenuje se </w:t>
      </w:r>
      <w:r w:rsidR="0064309A" w:rsidRPr="0064309A">
        <w:rPr>
          <w:rFonts w:eastAsiaTheme="minorHAnsi" w:hAnsi="Times New Roman" w:ascii="Times New Roman"/>
          <w:szCs w:val="24"/>
          <w:lang w:eastAsia="en-US" w:val="hr-HR"/>
        </w:rPr>
        <w:t>Tibor Toth iz Zagreba, Hribarov prilaz 10, OIB: 65132060598</w:t>
      </w:r>
      <w:r w:rsidR="005A1851" w:rsidRPr="0064309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1C49A7" w:rsidP="001C49A7" w:rsidR="001C49A7" w:rsidRPr="006430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64309A">
      <w:pPr>
        <w:jc w:val="both"/>
        <w:rPr>
          <w:rFonts w:hAnsi="Times New Roman" w:ascii="Times New Roman"/>
          <w:lang w:val="hr-HR"/>
        </w:rPr>
      </w:pPr>
      <w:r w:rsidRPr="0064309A">
        <w:rPr>
          <w:rFonts w:hAnsi="Times New Roman" w:ascii="Times New Roman"/>
          <w:szCs w:val="24"/>
          <w:lang w:val="hr-HR"/>
        </w:rPr>
        <w:t>III</w:t>
      </w:r>
      <w:r w:rsidRPr="0064309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64309A">
        <w:rPr>
          <w:rFonts w:hAnsi="Times New Roman" w:ascii="Times New Roman"/>
          <w:lang w:val="hr-HR"/>
        </w:rPr>
        <w:t xml:space="preserve"> </w:t>
      </w:r>
      <w:r w:rsidR="0064309A" w:rsidRPr="0064309A">
        <w:rPr>
          <w:rFonts w:hAnsi="Times New Roman" w:ascii="Times New Roman"/>
          <w:szCs w:val="24"/>
        </w:rPr>
        <w:t>HRVATSKO-KANADSKO DRUŠTVO, Zagreb, Ive Serdara 22, reg. broj: 00000727, OIB: 99663379597</w:t>
      </w:r>
      <w:r w:rsidRPr="0064309A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D4684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46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64309A">
      <w:rPr>
        <w:rFonts w:hAnsi="Times New Roman" w:ascii="Times New Roman"/>
        <w:szCs w:val="24"/>
        <w:lang w:val="hr-HR"/>
      </w:rPr>
      <w:t>3927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B4BCE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A1851"/>
    <w:rsid w:val="005B1AA1"/>
    <w:rsid w:val="00624EB1"/>
    <w:rsid w:val="00630127"/>
    <w:rsid w:val="006327C4"/>
    <w:rsid w:val="006356C5"/>
    <w:rsid w:val="0064309A"/>
    <w:rsid w:val="0067539D"/>
    <w:rsid w:val="007144F9"/>
    <w:rsid w:val="00730EAB"/>
    <w:rsid w:val="007435E1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D4684"/>
    <w:rsid w:val="009041BB"/>
    <w:rsid w:val="00951D06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621AC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4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6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6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6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6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4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6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6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6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6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3927</izvorni_sadrzaj>
    <derivirana_varijabla naziv="DomainObject.Predmet.Broj_1">3927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St-3927/2015</izvorni_sadrzaj>
    <derivirana_varijabla naziv="DomainObject.Predmet.OznakaBroj_1">St-3927/2015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HRVATSKO-KANADSKO DRUŠTVO zastupanog po punomoćniku Slobodan Bukvić</izvorni_sadrzaj>
    <derivirana_varijabla naziv="DomainObject.Predmet.ProtustrankaFormated_1">  HRVATSKO-KANADSKO DRUŠTVO zastupanog po punomoćniku Slobodan Bukvić</derivirana_varijabla>
  </DomainObject.Predmet.ProtustrankaFormated>
  <DomainObject.Predmet.ProtustrankaFormatedOIB>
    <izvorni_sadrzaj>  HRVATSKO-KANADSKO DRUŠTVO, OIB 99663379597 zastupanog po punomoćniku Slobodan Bukvić</izvorni_sadrzaj>
    <derivirana_varijabla naziv="DomainObject.Predmet.ProtustrankaFormatedOIB_1">  HRVATSKO-KANADSKO DRUŠTVO, OIB 99663379597 zastupanog po punomoćniku Slobodan Bukvić</derivirana_varijabla>
  </DomainObject.Predmet.ProtustrankaFormatedOIB>
  <DomainObject.Predmet.ProtustrankaFormatedWithAdress>
    <izvorni_sadrzaj> HRVATSKO-KANADSKO DRUŠTVO, Ive Serdara 22, 10000 Zagreb zastupanog po punomoćniku Slobodan Bukvić</izvorni_sadrzaj>
    <derivirana_varijabla naziv="DomainObject.Predmet.ProtustrankaFormatedWithAdress_1"> HRVATSKO-KANADSKO DRUŠTVO, Ive Serdara 22, 10000 Zagreb zastupanog po punomoćniku Slobodan Bukvić</derivirana_varijabla>
  </DomainObject.Predmet.ProtustrankaFormatedWithAdress>
  <DomainObject.Predmet.ProtustrankaFormatedWithAdressOIB>
    <izvorni_sadrzaj> HRVATSKO-KANADSKO DRUŠTVO, OIB 99663379597, Ive Serdara 22, 10000 Zagreb zastupanog po punomoćniku Slobodan Bukvić</izvorni_sadrzaj>
    <derivirana_varijabla naziv="DomainObject.Predmet.ProtustrankaFormatedWithAdressOIB_1"> HRVATSKO-KANADSKO DRUŠTVO, OIB 99663379597, Ive Serdara 22, 10000 Zagreb zastupanog po punomoćniku Slobodan Bukvić</derivirana_varijabla>
  </DomainObject.Predmet.ProtustrankaFormatedWithAdressOIB>
  <DomainObject.Predmet.ProtustrankaWithAdress>
    <izvorni_sadrzaj>HRVATSKO-KANADSKO DRUŠTVO Ive Serdara 22, 10000 Zagreb</izvorni_sadrzaj>
    <derivirana_varijabla naziv="DomainObject.Predmet.ProtustrankaWithAdress_1">HRVATSKO-KANADSKO DRUŠTVO Ive Serdara 22, 10000 Zagreb</derivirana_varijabla>
  </DomainObject.Predmet.ProtustrankaWithAdress>
  <DomainObject.Predmet.ProtustrankaWithAdressOIB>
    <izvorni_sadrzaj>HRVATSKO-KANADSKO DRUŠTVO, OIB 99663379597, Ive Serdara 22, 10000 Zagreb</izvorni_sadrzaj>
    <derivirana_varijabla naziv="DomainObject.Predmet.ProtustrankaWithAdressOIB_1">HRVATSKO-KANADSKO DRUŠTVO, OIB 99663379597, Ive Serdara 22, 10000 Zagreb</derivirana_varijabla>
  </DomainObject.Predmet.ProtustrankaWithAdressOIB>
  <DomainObject.Predmet.ProtustrankaNazivFormated>
    <izvorni_sadrzaj>HRVATSKO-KANADSKO DRUŠTVO</izvorni_sadrzaj>
    <derivirana_varijabla naziv="DomainObject.Predmet.ProtustrankaNazivFormated_1">HRVATSKO-KANADSKO DRUŠTVO</derivirana_varijabla>
  </DomainObject.Predmet.ProtustrankaNazivFormated>
  <DomainObject.Predmet.ProtustrankaNazivFormatedOIB>
    <izvorni_sadrzaj>HRVATSKO-KANADSKO DRUŠTVO, OIB 99663379597</izvorni_sadrzaj>
    <derivirana_varijabla naziv="DomainObject.Predmet.ProtustrankaNazivFormatedOIB_1">HRVATSKO-KANADSKO DRUŠTVO, OIB 99663379597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HRVATSKO-KANADSKO DRUŠTVO zastupanog po punomoćniku Slobodan Bukvić</item>
    </izvorni_sadrzaj>
    <derivirana_varijabla naziv="DomainObject.Predmet.ProtuStrankaListFormated_1">
      <item>HRVATSKO-KANADSKO DRUŠTVO zastupanog po punomoćniku Slobodan Bukvić</item>
    </derivirana_varijabla>
  </DomainObject.Predmet.ProtuStrankaListFormated>
  <DomainObject.Predmet.ProtuStrankaListFormatedOIB>
    <izvorni_sadrzaj>
      <item>HRVATSKO-KANADSKO DRUŠTVO, OIB 99663379597 zastupanog po punomoćniku Slobodan Bukvić</item>
    </izvorni_sadrzaj>
    <derivirana_varijabla naziv="DomainObject.Predmet.ProtuStrankaListFormatedOIB_1">
      <item>HRVATSKO-KANADSKO DRUŠTVO, OIB 99663379597 zastupanog po punomoćniku Slobodan Bukvić</item>
    </derivirana_varijabla>
  </DomainObject.Predmet.ProtuStrankaListFormatedOIB>
  <DomainObject.Predmet.ProtuStrankaListFormatedWithAdress>
    <izvorni_sadrzaj>
      <item>HRVATSKO-KANADSKO DRUŠTVO, Ive Serdara 22, 10000 Zagreb zastupanog po punomoćniku Slobodan Bukvić</item>
    </izvorni_sadrzaj>
    <derivirana_varijabla naziv="DomainObject.Predmet.ProtuStrankaListFormatedWithAdress_1">
      <item>HRVATSKO-KANADSKO DRUŠTVO, Ive Serdara 22, 10000 Zagreb zastupanog po punomoćniku Slobodan Bukvić</item>
    </derivirana_varijabla>
  </DomainObject.Predmet.ProtuStrankaListFormatedWithAdress>
  <DomainObject.Predmet.ProtuStrankaListFormatedWithAdressOIB>
    <izvorni_sadrzaj>
      <item>HRVATSKO-KANADSKO DRUŠTVO, OIB 99663379597, Ive Serdara 22, 10000 Zagreb zastupanog po punomoćniku Slobodan Bukvić</item>
    </izvorni_sadrzaj>
    <derivirana_varijabla naziv="DomainObject.Predmet.ProtuStrankaListFormatedWithAdressOIB_1">
      <item>HRVATSKO-KANADSKO DRUŠTVO, OIB 99663379597, Ive Serdara 22, 10000 Zagreb zastupanog po punomoćniku Slobodan Bukvić</item>
    </derivirana_varijabla>
  </DomainObject.Predmet.ProtuStrankaListFormatedWithAdressOIB>
  <DomainObject.Predmet.ProtuStrankaListNazivFormated>
    <izvorni_sadrzaj>
      <item>HRVATSKO-KANADSKO DRUŠTVO</item>
    </izvorni_sadrzaj>
    <derivirana_varijabla naziv="DomainObject.Predmet.ProtuStrankaListNazivFormated_1">
      <item>HRVATSKO-KANADSKO DRUŠTVO</item>
    </derivirana_varijabla>
  </DomainObject.Predmet.ProtuStrankaListNazivFormated>
  <DomainObject.Predmet.ProtuStrankaListNazivFormatedOIB>
    <izvorni_sadrzaj>
      <item>HRVATSKO-KANADSKO DRUŠTVO, OIB 99663379597</item>
    </izvorni_sadrzaj>
    <derivirana_varijabla naziv="DomainObject.Predmet.ProtuStrankaListNazivFormatedOIB_1">
      <item>HRVATSKO-KANADSKO DRUŠTVO, OIB 99663379597</item>
    </derivirana_varijabla>
  </DomainObject.Predmet.ProtuStrankaListNazivFormatedOIB>
  <DomainObject.Predmet.OstaliListFormated>
    <izvorni_sadrzaj>
      <item>Slobodan Bukvić punomoćnik sudionika u postupku HRVATSKO-KANADSKO DRUŠTVO</item>
    </izvorni_sadrzaj>
    <derivirana_varijabla naziv="DomainObject.Predmet.OstaliListFormated_1">
      <item>Slobodan Bukvić punomoćnik sudionika u postupku HRVATSKO-KANADSKO DRUŠTVO</item>
    </derivirana_varijabla>
  </DomainObject.Predmet.OstaliListFormated>
  <DomainObject.Predmet.OstaliListFormatedOIB>
    <izvorni_sadrzaj>
      <item>Slobodan Bukvić, OIB 99663379597 punomoćnik sudionika u postupku HRVATSKO-KANADSKO DRUŠTVO</item>
    </izvorni_sadrzaj>
    <derivirana_varijabla naziv="DomainObject.Predmet.OstaliListFormatedOIB_1">
      <item>Slobodan Bukvić, OIB 99663379597 punomoćnik sudionika u postupku HRVATSKO-KANADSKO DRUŠTVO</item>
    </derivirana_varijabla>
  </DomainObject.Predmet.OstaliListFormatedOIB>
  <DomainObject.Predmet.OstaliListFormatedWithAdress>
    <izvorni_sadrzaj>
      <item>Slobodan Bukvić, IVE SERDARA 22, 10000 Zagreb punomoćnik sudionika u postupku HRVATSKO-KANADSKO DRUŠTVO</item>
    </izvorni_sadrzaj>
    <derivirana_varijabla naziv="DomainObject.Predmet.OstaliListFormatedWithAdress_1">
      <item>Slobodan Bukvić, IVE SERDARA 22, 10000 Zagreb punomoćnik sudionika u postupku HRVATSKO-KANADSKO DRUŠTVO</item>
    </derivirana_varijabla>
  </DomainObject.Predmet.OstaliListFormatedWithAdress>
  <DomainObject.Predmet.OstaliListFormatedWithAdressOIB>
    <izvorni_sadrzaj>
      <item>Slobodan Bukvić, OIB 99663379597, IVE SERDARA 22, 10000 Zagreb punomoćnik sudionika u postupku HRVATSKO-KANADSKO DRUŠTVO</item>
    </izvorni_sadrzaj>
    <derivirana_varijabla naziv="DomainObject.Predmet.OstaliListFormatedWithAdressOIB_1">
      <item>Slobodan Bukvić, OIB 99663379597, IVE SERDARA 22, 10000 Zagreb punomoćnik sudionika u postupku HRVATSKO-KANADSKO DRUŠTVO</item>
    </derivirana_varijabla>
  </DomainObject.Predmet.OstaliListFormatedWithAdressOIB>
  <DomainObject.Predmet.OstaliListNazivFormated>
    <izvorni_sadrzaj>
      <item>Slobodan Bukvić</item>
    </izvorni_sadrzaj>
    <derivirana_varijabla naziv="DomainObject.Predmet.OstaliListNazivFormated_1">
      <item>Slobodan Bukvić</item>
    </derivirana_varijabla>
  </DomainObject.Predmet.OstaliListNazivFormated>
  <DomainObject.Predmet.OstaliListNazivFormatedOIB>
    <izvorni_sadrzaj>
      <item>Slobodan Bukvić, OIB 99663379597</item>
    </izvorni_sadrzaj>
    <derivirana_varijabla naziv="DomainObject.Predmet.OstaliListNazivFormatedOIB_1">
      <item>Slobodan Bukvić, OIB 99663379597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HRVATSKO-KANADSKO DRUŠTVO</izvorni_sadrzaj>
    <derivirana_varijabla naziv="DomainObject.Predmet.ProtustrankaIDrugi_1">HRVATSKO-KANADSKO DRUŠTVO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HRVATSKO-KANADSKO DRUŠTVO, OIB 99663379597, Ive Serdara 22, 10000 Zagreb</izvorni_sadrzaj>
    <derivirana_varijabla naziv="DomainObject.Predmet.ProtustrankaIDrugiAdressOIB_1">HRVATSKO-KANADSKO DRUŠTVO, OIB 99663379597, Ive Serdara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HRVATSKO-KANADSKO DRUŠTVO</item>
      <item>Slobodan Bukvić</item>
    </izvorni_sadrzaj>
    <derivirana_varijabla naziv="DomainObject.Predmet.SudioniciListNaziv_1">
      <item>FINA Regionalni centar Zagreb</item>
      <item>HRVATSKO-KANADSKO DRUŠTVO</item>
      <item>Slobodan Bukvić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HRVATSKO-KANADSKO DRUŠTVO, OIB 99663379597, Ive Serdara 22,10000 Zagreb</item>
      <item>Slobodan Bukvić, OIB 99663379597, IVE SERDARA 22,10000 Zagreb</item>
    </izvorni_sadrzaj>
    <derivirana_varijabla naziv="DomainObject.Predmet.SudioniciListAdressOIB_1">
      <item>FINA Regionalni centar Zagreb, OIB 85821130368, Trg svibanjskih žrtava 1995. 1,10000 Zagreb</item>
      <item>HRVATSKO-KANADSKO DRUŠTVO, OIB 99663379597, Ive Serdara 22,10000 Zagreb</item>
      <item>Slobodan Bukvić, OIB 99663379597, IVE SERDARA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99663379597</item>
      <item>, OIB 99663379597</item>
    </izvorni_sadrzaj>
    <derivirana_varijabla naziv="DomainObject.Predmet.SudioniciListNazivOIB_1">
      <item>, OIB 85821130368</item>
      <item>, OIB 99663379597</item>
      <item>, OIB 99663379597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742A20-0B60-444F-8251-FEA8231441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2147</properties:Characters>
  <properties:Lines>66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2016-05-09T08:50:00Z</dcterms:created>
  <dc:creator>Sudsko vijeæe</dc:creator>
  <cp:lastModifiedBy>Marija Kojić</cp:lastModifiedBy>
  <cp:lastPrinted>2016-05-09T08:52:00Z</cp:lastPrinted>
  <dcterms:modified xmlns:xsi="http://www.w3.org/2001/XMLSchema-instance" xsi:type="dcterms:W3CDTF">2016-05-09T08:52:00Z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