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338f" w14:paraId="66e338f" w:rsidRDefault="00C62C1E" w:rsidP="00720A56" w:rsidR="004C4EF2" w:rsidRPr="00181BE6">
      <w:pPr>
        <w15:collapsed w:val="false"/>
        <w:rPr>
          <w:b/>
        </w:rPr>
      </w:pPr>
      <w:bookmarkStart w:name="_GoBack" w:id="0"/>
      <w:bookmarkEnd w:id="0"/>
      <w:r w:rsidRPr="00181BE6">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181BE6">
      <w:r w:rsidRPr="00181BE6">
        <w:t>REPUBLIKA HRVATSKA</w:t>
      </w:r>
    </w:p>
    <w:p w:rsidRDefault="00720A56" w:rsidP="00720A56" w:rsidR="004C4EF2" w:rsidRPr="00181BE6">
      <w:pPr>
        <w:jc w:val="both"/>
      </w:pPr>
      <w:r w:rsidRPr="00181BE6">
        <w:t xml:space="preserve">TRGOVAČKI SUD U SPLITU </w:t>
      </w:r>
    </w:p>
    <w:p w:rsidRDefault="00181BE6" w:rsidP="0060043A" w:rsidR="004C4EF2" w:rsidRPr="00181BE6">
      <w:pPr>
        <w:jc w:val="both"/>
      </w:pPr>
      <w:r w:rsidRPr="00181BE6">
        <w:t>Split, Sukoišanska 6</w:t>
      </w:r>
      <w:r w:rsidR="00720A56" w:rsidRPr="00181BE6">
        <w:t xml:space="preserve">                                                      </w:t>
      </w:r>
      <w:r w:rsidR="004C4EF2" w:rsidRPr="00181BE6">
        <w:t xml:space="preserve">            </w:t>
      </w:r>
      <w:r w:rsidR="00720A56" w:rsidRPr="00181BE6">
        <w:t xml:space="preserve"> </w:t>
      </w:r>
    </w:p>
    <w:p w:rsidRDefault="0060043A" w:rsidP="00720A56" w:rsidR="0060043A" w:rsidRPr="00181BE6">
      <w:pPr>
        <w:jc w:val="center"/>
      </w:pPr>
    </w:p>
    <w:p w:rsidRDefault="00720A56" w:rsidP="00720A56" w:rsidR="00720A56" w:rsidRPr="00181BE6">
      <w:pPr>
        <w:jc w:val="center"/>
      </w:pPr>
      <w:r w:rsidRPr="00181BE6">
        <w:t>Z A K L J U Č A K</w:t>
      </w:r>
    </w:p>
    <w:p w:rsidRDefault="0088022B" w:rsidP="00720A56" w:rsidR="0088022B" w:rsidRPr="00181BE6">
      <w:pPr>
        <w:jc w:val="both"/>
      </w:pPr>
    </w:p>
    <w:p w:rsidRDefault="00181BE6" w:rsidP="00181BE6" w:rsidR="00181BE6" w:rsidRPr="00181BE6">
      <w:pPr>
        <w:ind w:firstLine="708"/>
        <w:jc w:val="both"/>
      </w:pPr>
      <w:r w:rsidRPr="00181BE6">
        <w:t xml:space="preserve">Trgovački sud u Splitu, po stečajnom sucu Katarini Mikulić kao sucu pojedincu, u stečajnom postupku nad trgovačkim društvom dužnikom VERTIGO d.o.o. u stečaju, Split, Savska 8, OIB: 80053629143, zastupan po stečajnoj upraviteljici Nataliji Mladineo iz Splita,  Viška 24, OIB: 62875698528, dana 18. travnja 2017. godine  </w:t>
      </w:r>
    </w:p>
    <w:p w:rsidRDefault="0088022B" w:rsidP="0060043A" w:rsidR="0088022B" w:rsidRPr="00181BE6"/>
    <w:p w:rsidRDefault="00720A56" w:rsidP="00720A56" w:rsidR="00720A56" w:rsidRPr="00181BE6">
      <w:pPr>
        <w:jc w:val="center"/>
        <w:rPr>
          <w:spacing w:val="100"/>
        </w:rPr>
      </w:pPr>
      <w:r w:rsidRPr="00181BE6">
        <w:rPr>
          <w:spacing w:val="100"/>
        </w:rPr>
        <w:t>zaključio  je</w:t>
      </w:r>
    </w:p>
    <w:p w:rsidRDefault="00720A56" w:rsidP="00720A56" w:rsidR="00720A56" w:rsidRPr="00181BE6">
      <w:pPr>
        <w:jc w:val="both"/>
      </w:pPr>
    </w:p>
    <w:p w:rsidRDefault="00181BE6" w:rsidP="00181BE6" w:rsidR="00181BE6" w:rsidRPr="00181BE6">
      <w:pPr>
        <w:pStyle w:val="Tijeloteksta"/>
        <w:ind w:firstLine="708"/>
      </w:pPr>
      <w:r w:rsidRPr="00181BE6">
        <w:t xml:space="preserve">Nalaže se Financijskoj agenciji postupiti po zahtjevu za prodaju nekretnina u stečajnom postupku koji se pred ovim sudom vodi pod </w:t>
      </w:r>
      <w:r>
        <w:t>poslovnim brojem 4.St-198/2012</w:t>
      </w:r>
      <w:r w:rsidRPr="00181BE6">
        <w:t xml:space="preserve"> od </w:t>
      </w:r>
      <w:r>
        <w:t>16. ožujka 2017. godine.</w:t>
      </w:r>
    </w:p>
    <w:p w:rsidRDefault="00181BE6" w:rsidP="00181BE6" w:rsidR="00181BE6" w:rsidRPr="00181BE6"/>
    <w:p w:rsidRDefault="00181BE6" w:rsidP="00181BE6" w:rsidR="00181BE6" w:rsidRPr="00181BE6"/>
    <w:p w:rsidRDefault="00181BE6" w:rsidP="00181BE6" w:rsidR="00181BE6" w:rsidRPr="00181BE6">
      <w:pPr>
        <w:pStyle w:val="Naslov2"/>
        <w:rPr>
          <w:b w:val="false"/>
          <w:szCs w:val="24"/>
        </w:rPr>
      </w:pPr>
      <w:r w:rsidRPr="00181BE6">
        <w:rPr>
          <w:b w:val="false"/>
          <w:szCs w:val="24"/>
        </w:rPr>
        <w:t xml:space="preserve"> Obrazloženje</w:t>
      </w:r>
    </w:p>
    <w:p w:rsidRDefault="00181BE6" w:rsidP="00181BE6" w:rsidR="00181BE6" w:rsidRPr="00181BE6">
      <w:pPr>
        <w:rPr>
          <w:b/>
        </w:rPr>
      </w:pPr>
    </w:p>
    <w:p w:rsidRDefault="00181BE6" w:rsidP="00181BE6" w:rsidR="00181BE6" w:rsidRPr="00181BE6">
      <w:pPr>
        <w:jc w:val="both"/>
      </w:pPr>
      <w:r w:rsidRPr="00181BE6">
        <w:tab/>
      </w:r>
      <w:r>
        <w:t xml:space="preserve">Rješenjem ovog suda br. </w:t>
      </w:r>
      <w:r w:rsidRPr="00344575">
        <w:t>4</w:t>
      </w:r>
      <w:r>
        <w:t>.St-198/2012 od 18. rujna 2014</w:t>
      </w:r>
      <w:r w:rsidRPr="003A4FAE">
        <w:t>. godine otvoren stečajni postupak na</w:t>
      </w:r>
      <w:r>
        <w:t>d</w:t>
      </w:r>
      <w:r w:rsidRPr="003A4FAE">
        <w:t xml:space="preserve"> stečajnim dužnikom</w:t>
      </w:r>
      <w:r>
        <w:t xml:space="preserve"> VERTIGO d.o.o. u stečaju, Split, Savska 8, OIB: 80053629143, dok je rješenjem pod gornjim poslovnim brojem od 16. ožujka 2017. godine određena prodaja imovine u ovom stečajnom postupku</w:t>
      </w:r>
      <w:r w:rsidRPr="00181BE6">
        <w:t xml:space="preserve">, te </w:t>
      </w:r>
      <w:r w:rsidR="00CB1207">
        <w:t>su</w:t>
      </w:r>
      <w:r w:rsidRPr="00181BE6">
        <w:t xml:space="preserve"> na temelju navedenih odluka dostavljen</w:t>
      </w:r>
      <w:r w:rsidR="00CB1207">
        <w:t>i</w:t>
      </w:r>
      <w:r w:rsidRPr="00181BE6">
        <w:t xml:space="preserve"> Financijskoj agenciji zahtjev</w:t>
      </w:r>
      <w:r>
        <w:t>i</w:t>
      </w:r>
      <w:r w:rsidRPr="00181BE6">
        <w:t xml:space="preserve"> od </w:t>
      </w:r>
      <w:r>
        <w:t>16. ožujka 2017</w:t>
      </w:r>
      <w:r w:rsidRPr="00181BE6">
        <w:t>. godine za prodaju imovine.</w:t>
      </w:r>
    </w:p>
    <w:p w:rsidRDefault="00181BE6" w:rsidP="00181BE6" w:rsidR="00181BE6" w:rsidRPr="00181BE6">
      <w:pPr>
        <w:jc w:val="both"/>
      </w:pPr>
    </w:p>
    <w:p w:rsidRDefault="00181BE6" w:rsidP="00181BE6" w:rsidR="00181BE6">
      <w:pPr>
        <w:jc w:val="both"/>
      </w:pPr>
      <w:r w:rsidRPr="00181BE6">
        <w:tab/>
      </w:r>
      <w:r>
        <w:t xml:space="preserve">Uvidom u internetske stranice Financijske agencije utvrđeno je da je zaključkom klasa: </w:t>
      </w:r>
      <w:r w:rsidRPr="00181BE6">
        <w:t>O/110-10/17-01/299, ur.br.: 04-09-17-41 od 24. ožujka 2017. godine pozvana stečajna upraviteljica na uplatu predujma naknade za</w:t>
      </w:r>
      <w:r w:rsidR="00CB1207">
        <w:t xml:space="preserve"> </w:t>
      </w:r>
      <w:r w:rsidRPr="00181BE6">
        <w:t>provedbu prodaje elektroničkom javnom dražbom u ukupnom iznosu od 15.600,00 kuna.</w:t>
      </w:r>
    </w:p>
    <w:p w:rsidRDefault="00181BE6" w:rsidP="00181BE6" w:rsidR="00181BE6" w:rsidRPr="00181BE6">
      <w:pPr>
        <w:jc w:val="both"/>
      </w:pPr>
    </w:p>
    <w:p w:rsidRDefault="00181BE6" w:rsidP="00181BE6" w:rsidR="00181BE6" w:rsidRPr="00181BE6">
      <w:pPr>
        <w:jc w:val="both"/>
      </w:pPr>
      <w:r w:rsidRPr="00181BE6">
        <w:tab/>
        <w:t xml:space="preserve">Prema čl. 247. Stečajnog zakona (NN 71/15, dalje u tekstu SZ) prodaju nekretnina stečajnog dužnika provodi </w:t>
      </w:r>
      <w:r w:rsidR="00CB1207">
        <w:t>F</w:t>
      </w:r>
      <w:r w:rsidRPr="00181BE6">
        <w:t>inancijska agencija elektroničkom javnom dražbom. Radi se o zakonom propisanom načinu prodaje imovine i Financijska agencija je dužna provesti prodaju imovine po dostavljenom zahtjevu.</w:t>
      </w:r>
    </w:p>
    <w:p w:rsidRDefault="00181BE6" w:rsidP="00181BE6" w:rsidR="00181BE6" w:rsidRPr="00181BE6">
      <w:pPr>
        <w:jc w:val="both"/>
      </w:pPr>
      <w:r w:rsidRPr="00181BE6">
        <w:t xml:space="preserve"> </w:t>
      </w:r>
      <w:r w:rsidRPr="00181BE6">
        <w:tab/>
      </w:r>
    </w:p>
    <w:p w:rsidRDefault="00181BE6" w:rsidP="00181BE6" w:rsidR="00181BE6" w:rsidRPr="00181BE6">
      <w:pPr>
        <w:ind w:firstLine="708"/>
        <w:jc w:val="both"/>
      </w:pPr>
      <w:r w:rsidRPr="00181BE6">
        <w:t>Prema Pravilniku o načinu i postupku provedbe prodaje nekretnina i pokretnina u ovršnom postupku (</w:t>
      </w:r>
      <w:r>
        <w:t>"Narodne novine"</w:t>
      </w:r>
      <w:r w:rsidRPr="00181BE6">
        <w:t xml:space="preserv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w:t>
      </w:r>
      <w:r w:rsidR="00CB1207">
        <w:t>a</w:t>
      </w:r>
      <w:r w:rsidRPr="00181BE6">
        <w:t xml:space="preserve">, kao ni sud, ne može pozvati na plaćanje predujma za troškove provedbe prodaje elektroničkom javnom dražbom. Dodatno se navodi da se prodaja u stečajnom postupku ne može uvjetovati uplatom predujma, budući </w:t>
      </w:r>
      <w:r w:rsidRPr="00181BE6">
        <w:lastRenderedPageBreak/>
        <w:t>se radi o zakonskoj obvezi unovčenja nekretnine (stečajne mase), a ne o slobodnom raspolaganju ovrhovoditelja. Troškovi unovčenja će se namiriti iz postignute kupovnine, a sve sukladno Stečajnom zakonu koji je u ovom slučaju lex specialis.</w:t>
      </w:r>
    </w:p>
    <w:p w:rsidRDefault="00181BE6" w:rsidP="00181BE6" w:rsidR="00181BE6" w:rsidRPr="00181BE6">
      <w:pPr>
        <w:jc w:val="both"/>
      </w:pPr>
    </w:p>
    <w:p w:rsidRDefault="00181BE6" w:rsidP="00181BE6" w:rsidR="00181BE6" w:rsidRPr="00181BE6">
      <w:pPr>
        <w:jc w:val="both"/>
      </w:pPr>
      <w:r w:rsidRPr="00181BE6">
        <w:tab/>
        <w:t>Zbog navedenog, na temelju spomenutog propisa i čl. 247., u svezi s čl. 18. Stečajnog zakona (</w:t>
      </w:r>
      <w:r>
        <w:t>"Narodne novine"</w:t>
      </w:r>
      <w:r w:rsidRPr="00181BE6">
        <w:t xml:space="preserve"> 71/15, dalje u tekstu SZ), odlučeno je kao u izreci.</w:t>
      </w:r>
    </w:p>
    <w:p w:rsidRDefault="00181BE6" w:rsidP="00181BE6" w:rsidR="00181BE6" w:rsidRPr="00181BE6">
      <w:pPr>
        <w:jc w:val="both"/>
        <w:rPr>
          <w:b/>
        </w:rPr>
      </w:pPr>
    </w:p>
    <w:p w:rsidRDefault="00181BE6" w:rsidP="00181BE6" w:rsidR="00181BE6">
      <w:r w:rsidRPr="00181BE6">
        <w:rPr>
          <w:b/>
        </w:rPr>
        <w:tab/>
      </w:r>
      <w:r w:rsidRPr="00181BE6">
        <w:tab/>
      </w:r>
      <w:r w:rsidRPr="00181BE6">
        <w:tab/>
      </w:r>
      <w:r>
        <w:tab/>
      </w:r>
      <w:r w:rsidRPr="00181BE6">
        <w:t xml:space="preserve">U </w:t>
      </w:r>
      <w:r>
        <w:t xml:space="preserve">Splitu, 18. travnja 2017. godine </w:t>
      </w:r>
    </w:p>
    <w:p w:rsidRDefault="00181BE6" w:rsidP="00181BE6" w:rsidR="00181BE6"/>
    <w:p w:rsidRDefault="00181BE6" w:rsidP="00181BE6" w:rsidR="00181BE6"/>
    <w:p w:rsidRDefault="00181BE6" w:rsidP="00181BE6" w:rsidR="00181BE6">
      <w:pPr>
        <w:ind w:firstLine="708" w:left="6372"/>
        <w:jc w:val="center"/>
      </w:pPr>
      <w:r>
        <w:t>SUDAC</w:t>
      </w:r>
    </w:p>
    <w:p w:rsidRDefault="00181BE6" w:rsidP="00181BE6" w:rsidR="00181BE6">
      <w:pPr>
        <w:jc w:val="right"/>
      </w:pPr>
    </w:p>
    <w:p w:rsidRDefault="00181BE6" w:rsidP="00181BE6" w:rsidR="00181BE6">
      <w:pPr>
        <w:jc w:val="right"/>
      </w:pPr>
    </w:p>
    <w:p w:rsidRDefault="00181BE6" w:rsidP="00181BE6" w:rsidR="00181BE6">
      <w:pPr>
        <w:jc w:val="right"/>
      </w:pPr>
    </w:p>
    <w:p w:rsidRDefault="00181BE6" w:rsidP="00181BE6" w:rsidR="00181BE6" w:rsidRPr="00181BE6">
      <w:pPr>
        <w:jc w:val="right"/>
      </w:pPr>
      <w:r>
        <w:t xml:space="preserve">Katarina Mikulić </w:t>
      </w:r>
    </w:p>
    <w:p w:rsidRDefault="00181BE6" w:rsidP="00181BE6" w:rsidR="00181BE6" w:rsidRPr="00181BE6"/>
    <w:p w:rsidRDefault="00181BE6" w:rsidP="00181BE6" w:rsidR="00181BE6" w:rsidRPr="00181BE6">
      <w:r w:rsidRPr="00181BE6">
        <w:tab/>
      </w:r>
      <w:r w:rsidRPr="00181BE6">
        <w:tab/>
      </w:r>
      <w:r w:rsidRPr="00181BE6">
        <w:tab/>
      </w:r>
      <w:r w:rsidRPr="00181BE6">
        <w:tab/>
      </w:r>
      <w:r w:rsidRPr="00181BE6">
        <w:tab/>
      </w:r>
    </w:p>
    <w:p w:rsidRDefault="00181BE6" w:rsidP="00181BE6" w:rsidR="00181BE6" w:rsidRPr="00181BE6">
      <w:pPr>
        <w:rPr>
          <w:b/>
        </w:rPr>
      </w:pPr>
    </w:p>
    <w:p w:rsidRDefault="00181BE6" w:rsidP="00181BE6" w:rsidR="00181BE6" w:rsidRPr="00181BE6">
      <w:r w:rsidRPr="00181BE6">
        <w:t>POUKA O PRAVNOM LIJEKU</w:t>
      </w:r>
      <w:r>
        <w:t>:</w:t>
      </w:r>
    </w:p>
    <w:p w:rsidRDefault="00181BE6" w:rsidP="00181BE6" w:rsidR="00181BE6" w:rsidRPr="00181BE6">
      <w:r w:rsidRPr="00181BE6">
        <w:t>Protiv ovog zaključka nije dopušten</w:t>
      </w:r>
      <w:r>
        <w:t>a</w:t>
      </w:r>
      <w:r w:rsidRPr="00181BE6">
        <w:t xml:space="preserve"> žalb</w:t>
      </w:r>
      <w:r>
        <w:t>a</w:t>
      </w:r>
      <w:r w:rsidRPr="00181BE6">
        <w:t xml:space="preserve">. </w:t>
      </w:r>
    </w:p>
    <w:p w:rsidRDefault="00181BE6" w:rsidP="00181BE6" w:rsidR="00181BE6" w:rsidRPr="00181BE6">
      <w:pPr>
        <w:rPr>
          <w:b/>
        </w:rPr>
      </w:pPr>
    </w:p>
    <w:p w:rsidRDefault="00181BE6" w:rsidP="00181BE6" w:rsidR="00181BE6" w:rsidRPr="00181BE6">
      <w:pPr>
        <w:rPr>
          <w:b/>
        </w:rPr>
      </w:pPr>
    </w:p>
    <w:p w:rsidRDefault="00181BE6" w:rsidP="00181BE6" w:rsidR="00181BE6" w:rsidRPr="00181BE6">
      <w:r w:rsidRPr="00181BE6">
        <w:t>DNA:</w:t>
      </w:r>
    </w:p>
    <w:p w:rsidRDefault="00181BE6" w:rsidP="00181BE6" w:rsidR="00181BE6" w:rsidRPr="00181BE6">
      <w:r w:rsidRPr="00181BE6">
        <w:t xml:space="preserve">- FINA SPLIT </w:t>
      </w:r>
    </w:p>
    <w:p w:rsidRDefault="00181BE6" w:rsidP="00181BE6" w:rsidR="00181BE6" w:rsidRPr="00181BE6">
      <w:r w:rsidRPr="00181BE6">
        <w:t>- stečajna upraviteljica</w:t>
      </w:r>
    </w:p>
    <w:p w:rsidRDefault="00181BE6" w:rsidP="00181BE6" w:rsidR="00181BE6" w:rsidRPr="00181BE6">
      <w:r w:rsidRPr="00181BE6">
        <w:t xml:space="preserve">- e-oglasna ploča suda </w:t>
      </w:r>
    </w:p>
    <w:p w:rsidRDefault="00181BE6" w:rsidP="00181BE6" w:rsidR="00181BE6" w:rsidRPr="00181BE6">
      <w:r w:rsidRPr="00181BE6">
        <w:t xml:space="preserve">- spis </w:t>
      </w:r>
    </w:p>
    <w:p w:rsidRDefault="00720A56" w:rsidP="00720A56" w:rsidR="00720A56" w:rsidRPr="00181BE6">
      <w:pPr>
        <w:jc w:val="both"/>
        <w:rPr>
          <w:bCs/>
        </w:rPr>
      </w:pPr>
    </w:p>
    <w:p w:rsidRDefault="00720A56" w:rsidP="00720A56" w:rsidR="00720A56" w:rsidRPr="00181BE6">
      <w:pPr>
        <w:jc w:val="both"/>
        <w:rPr>
          <w:bCs/>
        </w:rPr>
      </w:pPr>
    </w:p>
    <w:p w:rsidRDefault="00720A56" w:rsidP="00720A56" w:rsidR="00720A56" w:rsidRPr="00181BE6">
      <w:pPr>
        <w:jc w:val="both"/>
        <w:rPr>
          <w:bCs/>
        </w:rPr>
      </w:pPr>
    </w:p>
    <w:p w:rsidRDefault="007020F6" w:rsidR="007020F6" w:rsidRPr="00181BE6"/>
    <w:sectPr w:rsidSect="00181BE6" w:rsidR="007020F6" w:rsidRPr="00181BE6">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A27" w:rsidP="00BA6A27" w:rsidR="00BA6A27">
      <w:r>
        <w:separator/>
      </w:r>
    </w:p>
  </w:endnote>
  <w:endnote w:id="0" w:type="continuationSeparator">
    <w:p w:rsidRDefault="00BA6A27" w:rsidP="00BA6A27" w:rsidR="00BA6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0013514"/>
      <w:docPartObj>
        <w:docPartGallery w:val="Page Numbers (Bottom of Page)"/>
        <w:docPartUnique/>
      </w:docPartObj>
    </w:sdtPr>
    <w:sdtEndPr/>
    <w:sdtContent>
      <w:p w:rsidRDefault="00181BE6" w:rsidR="00181BE6">
        <w:pPr>
          <w:pStyle w:val="Podnoje"/>
          <w:jc w:val="center"/>
        </w:pPr>
        <w:r>
          <w:fldChar w:fldCharType="begin"/>
        </w:r>
        <w:r>
          <w:instrText>PAGE   \* MERGEFORMAT</w:instrText>
        </w:r>
        <w:r>
          <w:fldChar w:fldCharType="separate"/>
        </w:r>
        <w:r w:rsidR="0065091C">
          <w:rPr>
            <w:noProof/>
          </w:rPr>
          <w:t>2</w:t>
        </w:r>
        <w:r>
          <w:fldChar w:fldCharType="end"/>
        </w:r>
      </w:p>
    </w:sdtContent>
  </w:sdt>
  <w:p w:rsidRDefault="00181BE6" w:rsidR="00181B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A27" w:rsidP="00BA6A27" w:rsidR="00BA6A27">
      <w:r>
        <w:separator/>
      </w:r>
    </w:p>
  </w:footnote>
  <w:footnote w:id="0" w:type="continuationSeparator">
    <w:p w:rsidRDefault="00BA6A27" w:rsidP="00BA6A27" w:rsidR="00BA6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F5B" w:rsidP="00BA6A27" w:rsidR="00BA6A27">
    <w:pPr>
      <w:pStyle w:val="Zaglavlje"/>
      <w:jc w:val="right"/>
    </w:pPr>
    <w:r>
      <w:t>4.</w:t>
    </w:r>
    <w:r w:rsidR="00BA6A27">
      <w:t>St-</w:t>
    </w:r>
    <w:r w:rsidR="00181BE6">
      <w:t>198/2012</w:t>
    </w:r>
  </w:p>
  <w:p w:rsidRDefault="00BA6A27" w:rsidR="00BA6A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BE6" w:rsidP="00181BE6" w:rsidR="00181BE6">
    <w:pPr>
      <w:pStyle w:val="Zaglavlje"/>
      <w:jc w:val="right"/>
    </w:pPr>
    <w:r>
      <w:t>4.St-198/2012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81BE6"/>
    <w:rsid w:val="001E02E9"/>
    <w:rsid w:val="00207CFF"/>
    <w:rsid w:val="00237B00"/>
    <w:rsid w:val="0025470D"/>
    <w:rsid w:val="0028267C"/>
    <w:rsid w:val="002848F3"/>
    <w:rsid w:val="002951D4"/>
    <w:rsid w:val="003B602D"/>
    <w:rsid w:val="003C629B"/>
    <w:rsid w:val="00413F6F"/>
    <w:rsid w:val="00483642"/>
    <w:rsid w:val="004C4EF2"/>
    <w:rsid w:val="004E26ED"/>
    <w:rsid w:val="005002C8"/>
    <w:rsid w:val="0060043A"/>
    <w:rsid w:val="0065091C"/>
    <w:rsid w:val="007020F6"/>
    <w:rsid w:val="00720A56"/>
    <w:rsid w:val="00727DD6"/>
    <w:rsid w:val="0088022B"/>
    <w:rsid w:val="009A073E"/>
    <w:rsid w:val="009A162C"/>
    <w:rsid w:val="00A20C34"/>
    <w:rsid w:val="00A44F3E"/>
    <w:rsid w:val="00A518F9"/>
    <w:rsid w:val="00B347E2"/>
    <w:rsid w:val="00B829F0"/>
    <w:rsid w:val="00B938F3"/>
    <w:rsid w:val="00BA6A27"/>
    <w:rsid w:val="00C24212"/>
    <w:rsid w:val="00C56F5B"/>
    <w:rsid w:val="00C62C1E"/>
    <w:rsid w:val="00C974A3"/>
    <w:rsid w:val="00CB1207"/>
    <w:rsid w:val="00CC3460"/>
    <w:rsid w:val="00CC46EA"/>
    <w:rsid w:val="00D66AEA"/>
    <w:rsid w:val="00DF360F"/>
    <w:rsid w:val="00E0576B"/>
    <w:rsid w:val="00E128AB"/>
    <w:rsid w:val="00EC0D7F"/>
    <w:rsid w:val="00EE399F"/>
    <w:rsid w:val="00EE5391"/>
    <w:rsid w:val="00F04189"/>
    <w:rsid w:val="00F40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181BE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customStyle="true" w:styleId="Naslov2Char" w:type="character">
    <w:name w:val="Naslov 2 Char"/>
    <w:basedOn w:val="Zadanifontodlomka"/>
    <w:link w:val="Naslov2"/>
    <w:rsid w:val="00181BE6"/>
    <w:rPr>
      <w:rFonts w:cs="Times New Roman" w:eastAsia="Times New Roman" w:hAnsi="Times New Roman" w:ascii="Times New Roman"/>
      <w:b/>
      <w:sz w:val="24"/>
      <w:szCs w:val="20"/>
      <w:lang w:eastAsia="hr-HR"/>
    </w:rPr>
  </w:style>
  <w:style w:styleId="Tekstrezerviranogmjesta" w:type="character">
    <w:name w:val="Placeholder Text"/>
    <w:basedOn w:val="Zadanifontodlomka"/>
    <w:uiPriority w:val="99"/>
    <w:semiHidden/>
    <w:rsid w:val="0065091C"/>
    <w:rPr>
      <w:color w:val="808080"/>
      <w:bdr w:space="0" w:sz="0" w:color="auto" w:val="none"/>
      <w:shd w:fill="auto" w:color="auto" w:val="clear"/>
    </w:rPr>
  </w:style>
  <w:style w:customStyle="true" w:styleId="eSPISCCParagraphDefaultFont" w:type="character">
    <w:name w:val="eSPIS_CC_Paragraph Default Font"/>
    <w:basedOn w:val="Zadanifontodlomka"/>
    <w:rsid w:val="006509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5091C"/>
    <w:rPr>
      <w:b/>
      <w:bdr w:space="0" w:sz="0" w:color="auto" w:val="none"/>
      <w:shd w:fill="FFFFCC" w:color="auto" w:val="clear"/>
      <w:lang w:val="hr-HR"/>
    </w:rPr>
  </w:style>
  <w:style w:customStyle="true" w:styleId="PozadinaSvijetloCrvena" w:type="character">
    <w:name w:val="Pozadina_SvijetloCrvena"/>
    <w:basedOn w:val="eSPISCCParagraphDefaultFont"/>
    <w:rsid w:val="0065091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5091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181BE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customStyle="1" w:styleId="Naslov2Char" w:type="character">
    <w:name w:val="Naslov 2 Char"/>
    <w:basedOn w:val="Zadanifontodlomka"/>
    <w:link w:val="Naslov2"/>
    <w:rsid w:val="00181BE6"/>
    <w:rPr>
      <w:rFonts w:ascii="Times New Roman" w:cs="Times New Roman" w:eastAsia="Times New Roman" w:hAnsi="Times New Roman"/>
      <w:b/>
      <w:sz w:val="24"/>
      <w:szCs w:val="20"/>
      <w:lang w:eastAsia="hr-HR"/>
    </w:rPr>
  </w:style>
  <w:style w:styleId="Tekstrezerviranogmjesta" w:type="character">
    <w:name w:val="Placeholder Text"/>
    <w:basedOn w:val="Zadanifontodlomka"/>
    <w:uiPriority w:val="99"/>
    <w:semiHidden/>
    <w:rsid w:val="0065091C"/>
    <w:rPr>
      <w:color w:val="808080"/>
      <w:bdr w:color="auto" w:space="0" w:sz="0" w:val="none"/>
      <w:shd w:color="auto" w:fill="auto" w:val="clear"/>
    </w:rPr>
  </w:style>
  <w:style w:customStyle="1" w:styleId="eSPISCCParagraphDefaultFont" w:type="character">
    <w:name w:val="eSPIS_CC_Paragraph Default Font"/>
    <w:basedOn w:val="Zadanifontodlomka"/>
    <w:rsid w:val="006509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5091C"/>
    <w:rPr>
      <w:b/>
      <w:bdr w:color="auto" w:space="0" w:sz="0" w:val="none"/>
      <w:shd w:color="auto" w:fill="FFFFCC" w:val="clear"/>
      <w:lang w:val="hr-HR"/>
    </w:rPr>
  </w:style>
  <w:style w:customStyle="1" w:styleId="PozadinaSvijetloCrvena" w:type="character">
    <w:name w:val="Pozadina_SvijetloCrvena"/>
    <w:basedOn w:val="eSPISCCParagraphDefaultFont"/>
    <w:rsid w:val="0065091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5091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2012.</izvorni_sadrzaj>
    <derivirana_varijabla naziv="DomainObject.Predmet.DatumOsnivanja_1">1.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St-198/2012</izvorni_sadrzaj>
    <derivirana_varijabla naziv="DomainObject.Predmet.OznakaBroj_1">St-198/2012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VERTIGO d.o.o. za građenje i usluge u stečaju; Ministarstvo financija RH zastupanog po punomoćniku Županijsko državno odvjetništvo u Splitu; Hrvatske vode, pravna osoba za upravljanje vodama; HRVATSKE ŠUME društvo s ograničenom odgovornošću zastupanog po punomoćniku Zoran Tomić; GRAD SPLIT; VODOVOD I KANALIZACIJA, društvo s ograničenom odgovornošću za vodoopskrbu, odvodnju i pročišćavanje otpadnih voda; HYPO ALPE-ADRIA-LEASING društvo s ograničenom odgovornošću za leasing; DELTRON d.o.o. za trgovinu i usluge zastupanog po punomoćniku Mijo Jeličić; DIREKCIJA ZA STANOVANJE d.o.o. promet i upravljanje nekretninama; TRIGLAV OSIGURANJE d. d.; HYPO ALPE-ADRIA-LEASING društvo s ograničenom odgovornošću za leasing</izvorni_sadrzaj>
    <derivirana_varijabla naziv="DomainObject.Predmet.StrankaFormated_1">  VERTIGO d.o.o. za građenje i usluge u stečaju; Ministarstvo financija RH zastupanog po punomoćniku Županijsko državno odvjetništvo u Splitu; Hrvatske vode, pravna osoba za upravljanje vodama; HRVATSKE ŠUME društvo s ograničenom odgovornošću zastupanog po punomoćniku Zoran Tomić; GRAD SPLIT; VODOVOD I KANALIZACIJA, društvo s ograničenom odgovornošću za vodoopskrbu, odvodnju i pročišćavanje otpadnih voda; HYPO ALPE-ADRIA-LEASING društvo s ograničenom odgovornošću za leasing; DELTRON d.o.o. za trgovinu i usluge zastupanog po punomoćniku Mijo Jeličić; DIREKCIJA ZA STANOVANJE d.o.o. promet i upravljanje nekretninama; TRIGLAV OSIGURANJE d. d.; HYPO ALPE-ADRIA-LEASING društvo s ograničenom odgovornošću za leasing</derivirana_varijabla>
  </DomainObject.Predmet.StrankaFormated>
  <DomainObject.Predmet.StrankaFormatedOIB>
    <izvorni_sadrzaj>  VERTIGO d.o.o. za građenje i usluge u stečaju, OIB 80053629143; Ministarstvo financija RH, OIB 18683136487 zastupanog po punomoćniku Županijsko državno odvjetništvo u Splitu; Hrvatske vode, pravna osoba za upravljanje vodama, OIB 28921383001; HRVATSKE ŠUME društvo s ograničenom odgovornošću, OIB 69693144506 zastupanog po punomoćniku Zoran Tomić; GRAD SPLIT, OIB 78755598868; VODOVOD I KANALIZACIJA, društvo s ograničenom odgovornošću za vodoopskrbu, odvodnju i pročišćavanje otpadnih voda, OIB 56826138353; HYPO ALPE-ADRIA-LEASING društvo s ograničenom odgovornošću za leasing, OIB 03153152979; DELTRON d.o.o. za trgovinu i usluge, OIB 36118056137 zastupanog po punomoćniku Mijo Jeličić; DIREKCIJA ZA STANOVANJE d.o.o. promet i upravljanje nekretninama, OIB 54520279677; TRIGLAV OSIGURANJE d. d., OIB 29743547503; HYPO ALPE-ADRIA-LEASING društvo s ograničenom odgovornošću za leasing, OIB 03153152979</izvorni_sadrzaj>
    <derivirana_varijabla naziv="DomainObject.Predmet.StrankaFormatedOIB_1">  VERTIGO d.o.o. za građenje i usluge u stečaju, OIB 80053629143; Ministarstvo financija RH, OIB 18683136487 zastupanog po punomoćniku Županijsko državno odvjetništvo u Splitu; Hrvatske vode, pravna osoba za upravljanje vodama, OIB 28921383001; HRVATSKE ŠUME društvo s ograničenom odgovornošću, OIB 69693144506 zastupanog po punomoćniku Zoran Tomić; GRAD SPLIT, OIB 78755598868; VODOVOD I KANALIZACIJA, društvo s ograničenom odgovornošću za vodoopskrbu, odvodnju i pročišćavanje otpadnih voda, OIB 56826138353; HYPO ALPE-ADRIA-LEASING društvo s ograničenom odgovornošću za leasing, OIB 03153152979; DELTRON d.o.o. za trgovinu i usluge, OIB 36118056137 zastupanog po punomoćniku Mijo Jeličić; DIREKCIJA ZA STANOVANJE d.o.o. promet i upravljanje nekretninama, OIB 54520279677; TRIGLAV OSIGURANJE d. d., OIB 29743547503; HYPO ALPE-ADRIA-LEASING društvo s ograničenom odgovornošću za leasing, OIB 03153152979</derivirana_varijabla>
  </DomainObject.Predmet.StrankaFormatedOIB>
  <DomainObject.Predmet.StrankaFormatedWithAdress>
    <izvorni_sadrzaj> VERTIGO d.o.o. za građenje i usluge u stečaju, Savska 8, 21000 Split; Ministarstvo financija RH, Katančićeva 5, 10000 Zagreb zastupanog po punomoćniku Županijsko državno odvjetništvo u Splitu; Hrvatske vode, pravna osoba za upravljanje vodama, Grada Vukovara 220, Zagreb; HRVATSKE ŠUME društvo s ograničenom odgovornošću, Ul.Ljudevita Farkaša Vukotinovića 2, Zagreb zastupanog po punomoćniku Zoran Tomić; GRAD SPLIT, Branimirova obala 17, 21000 Split; VODOVOD I KANALIZACIJA, društvo s ograničenom odgovornošću za vodoopskrbu, odvodnju i pročišćavanje otpadnih voda, Biokovska 3, 21000 Split; HYPO ALPE-ADRIA-LEASING društvo s ograničenom odgovornošću za leasing, Slavonska avenija 6/a, Zagreb; DELTRON d.o.o. za trgovinu i usluge, Vukovarska 148, 21000 Split zastupanog po punomoćniku Mijo Jeličić; DIREKCIJA ZA STANOVANJE d.o.o. promet i upravljanje nekretninama, Blajburških žrtava 6, 21000 Split; TRIGLAV OSIGURANJE d. d., Antuna Heinza 4, Zagreb; HYPO ALPE-ADRIA-LEASING društvo s ograničenom odgovornošću za leasing, Slavonska avenija 6/a, Zagreb</izvorni_sadrzaj>
    <derivirana_varijabla naziv="DomainObject.Predmet.StrankaFormatedWithAdress_1"> VERTIGO d.o.o. za građenje i usluge u stečaju, Savska 8, 21000 Split; Ministarstvo financija RH, Katančićeva 5, 10000 Zagreb zastupanog po punomoćniku Županijsko državno odvjetništvo u Splitu; Hrvatske vode, pravna osoba za upravljanje vodama, Grada Vukovara 220, Zagreb; HRVATSKE ŠUME društvo s ograničenom odgovornošću, Ul.Ljudevita Farkaša Vukotinovića 2, Zagreb zastupanog po punomoćniku Zoran Tomić; GRAD SPLIT, Branimirova obala 17, 21000 Split; VODOVOD I KANALIZACIJA, društvo s ograničenom odgovornošću za vodoopskrbu, odvodnju i pročišćavanje otpadnih voda, Biokovska 3, 21000 Split; HYPO ALPE-ADRIA-LEASING društvo s ograničenom odgovornošću za leasing, Slavonska avenija 6/a, Zagreb; DELTRON d.o.o. za trgovinu i usluge, Vukovarska 148, 21000 Split zastupanog po punomoćniku Mijo Jeličić; DIREKCIJA ZA STANOVANJE d.o.o. promet i upravljanje nekretninama, Blajburških žrtava 6, 21000 Split; TRIGLAV OSIGURANJE d. d., Antuna Heinza 4, Zagreb; HYPO ALPE-ADRIA-LEASING društvo s ograničenom odgovornošću za leasing, Slavonska avenija 6/a, Zagreb</derivirana_varijabla>
  </DomainObject.Predmet.StrankaFormatedWithAdress>
  <DomainObject.Predmet.StrankaFormatedWithAdressOIB>
    <izvorni_sadrzaj> VERTIGO d.o.o. za građenje i usluge u stečaju, OIB 80053629143, Savska 8, 21000 Split; Ministarstvo financija RH, OIB 18683136487, Katančićeva 5, 10000 Zagreb zastupanog po punomoćniku Županijsko državno odvjetništvo u Splitu; Hrvatske vode, pravna osoba za upravljanje vodama, OIB 28921383001, Grada Vukovara 220, Zagreb; HRVATSKE ŠUME društvo s ograničenom odgovornošću, OIB 69693144506, Ul.Ljudevita Farkaša Vukotinovića 2, Zagreb zastupanog po punomoćniku Zoran Tomić; GRAD SPLIT, OIB 78755598868, Branimirova obala 17, 21000 Split; VODOVOD I KANALIZACIJA, društvo s ograničenom odgovornošću za vodoopskrbu, odvodnju i pročišćavanje otpadnih voda, OIB 56826138353, Biokovska 3, 21000 Split; HYPO ALPE-ADRIA-LEASING društvo s ograničenom odgovornošću za leasing, OIB 03153152979, Slavonska avenija 6/a, Zagreb; DELTRON d.o.o. za trgovinu i usluge, OIB 36118056137, Vukovarska 148, 21000 Split zastupanog po punomoćniku Mijo Jeličić; DIREKCIJA ZA STANOVANJE d.o.o. promet i upravljanje nekretninama, OIB 54520279677, Blajburških žrtava 6, 21000 Split; TRIGLAV OSIGURANJE d. d., OIB 29743547503, Antuna Heinza 4, Zagreb; HYPO ALPE-ADRIA-LEASING društvo s ograničenom odgovornošću za leasing, OIB 03153152979, Slavonska avenija 6/a, Zagreb</izvorni_sadrzaj>
    <derivirana_varijabla naziv="DomainObject.Predmet.StrankaFormatedWithAdressOIB_1"> VERTIGO d.o.o. za građenje i usluge u stečaju, OIB 80053629143, Savska 8, 21000 Split; Ministarstvo financija RH, OIB 18683136487, Katančićeva 5, 10000 Zagreb zastupanog po punomoćniku Županijsko državno odvjetništvo u Splitu; Hrvatske vode, pravna osoba za upravljanje vodama, OIB 28921383001, Grada Vukovara 220, Zagreb; HRVATSKE ŠUME društvo s ograničenom odgovornošću, OIB 69693144506, Ul.Ljudevita Farkaša Vukotinovića 2, Zagreb zastupanog po punomoćniku Zoran Tomić; GRAD SPLIT, OIB 78755598868, Branimirova obala 17, 21000 Split; VODOVOD I KANALIZACIJA, društvo s ograničenom odgovornošću za vodoopskrbu, odvodnju i pročišćavanje otpadnih voda, OIB 56826138353, Biokovska 3, 21000 Split; HYPO ALPE-ADRIA-LEASING društvo s ograničenom odgovornošću za leasing, OIB 03153152979, Slavonska avenija 6/a, Zagreb; DELTRON d.o.o. za trgovinu i usluge, OIB 36118056137, Vukovarska 148, 21000 Split zastupanog po punomoćniku Mijo Jeličić; DIREKCIJA ZA STANOVANJE d.o.o. promet i upravljanje nekretninama, OIB 54520279677, Blajburških žrtava 6, 21000 Split; TRIGLAV OSIGURANJE d. d., OIB 29743547503, Antuna Heinza 4, Zagreb; HYPO ALPE-ADRIA-LEASING društvo s ograničenom odgovornošću za leasing, OIB 03153152979, Slavonska avenija 6/a, Zagreb</derivirana_varijabla>
  </DomainObject.Predmet.StrankaFormatedWithAdressOIB>
  <DomainObject.Predmet.StrankaWithAdress>
    <izvorni_sadrzaj>VERTIGO d.o.o. za građenje i usluge u stečaju Savska 8,21000 Split,Ministarstvo financija RH Katančićeva 5,10000 Zagreb,Hrvatske vode, pravna osoba za upravljanje vodama Grada Vukovara 220,Zagreb,HRVATSKE ŠUME društvo s ograničenom odgovornošću Ul.Ljudevita Farkaša Vukotinovića 2,Zagreb,GRAD SPLIT Branimirova obala 17,21000 Split,VODOVOD I KANALIZACIJA, društvo s ograničenom odgovornošću za vodoopskrbu, odvodnju i pročišćavanje otpadnih voda Biokovska 3,21000 Split,HYPO ALPE-ADRIA-LEASING društvo s ograničenom odgovornošću za leasing Slavonska avenija 6/a,Zagreb,DELTRON d.o.o. za trgovinu i usluge Vukovarska 148,21000 Split,DIREKCIJA ZA STANOVANJE d.o.o. promet i upravljanje nekretninama Blajburških žrtava 6,21000 Split,TRIGLAV OSIGURANJE d. d. Antuna Heinza 4,Zagreb,HYPO ALPE-ADRIA-LEASING društvo s ograničenom odgovornošću za leasing Slavonska avenija 6/a,Zagreb</izvorni_sadrzaj>
    <derivirana_varijabla naziv="DomainObject.Predmet.StrankaWithAdress_1">VERTIGO d.o.o. za građenje i usluge u stečaju Savska 8,21000 Split,Ministarstvo financija RH Katančićeva 5,10000 Zagreb,Hrvatske vode, pravna osoba za upravljanje vodama Grada Vukovara 220,Zagreb,HRVATSKE ŠUME društvo s ograničenom odgovornošću Ul.Ljudevita Farkaša Vukotinovića 2,Zagreb,GRAD SPLIT Branimirova obala 17,21000 Split,VODOVOD I KANALIZACIJA, društvo s ograničenom odgovornošću za vodoopskrbu, odvodnju i pročišćavanje otpadnih voda Biokovska 3,21000 Split,HYPO ALPE-ADRIA-LEASING društvo s ograničenom odgovornošću za leasing Slavonska avenija 6/a,Zagreb,DELTRON d.o.o. za trgovinu i usluge Vukovarska 148,21000 Split,DIREKCIJA ZA STANOVANJE d.o.o. promet i upravljanje nekretninama Blajburških žrtava 6,21000 Split,TRIGLAV OSIGURANJE d. d. Antuna Heinza 4,Zagreb,HYPO ALPE-ADRIA-LEASING društvo s ograničenom odgovornošću za leasing Slavonska avenija 6/a,Zagreb</derivirana_varijabla>
  </DomainObject.Predmet.StrankaWithAdress>
  <DomainObject.Predmet.StrankaWithAdressOIB>
    <izvorni_sadrzaj>VERTIGO d.o.o. za građenje i usluge u stečaju, OIB 80053629143, Savska 8,21000 Split,Ministarstvo financija RH, OIB 18683136487, Katančićeva 5,10000 Zagreb,Hrvatske vode, pravna osoba za upravljanje vodama, OIB 28921383001, Grada Vukovara 220,Zagreb,HRVATSKE ŠUME društvo s ograničenom odgovornošću, OIB 69693144506, Ul.Ljudevita Farkaša Vukotinovića 2,Zagreb,GRAD SPLIT, OIB 78755598868, Branimirova obala 17,21000 Split,VODOVOD I KANALIZACIJA, društvo s ograničenom odgovornošću za vodoopskrbu, odvodnju i pročišćavanje otpadnih voda, OIB 56826138353, Biokovska 3,21000 Split,HYPO ALPE-ADRIA-LEASING društvo s ograničenom odgovornošću za leasing, OIB 03153152979, Slavonska avenija 6/a,Zagreb,DELTRON d.o.o. za trgovinu i usluge, OIB 36118056137, Vukovarska 148,21000 Split,DIREKCIJA ZA STANOVANJE d.o.o. promet i upravljanje nekretninama, OIB 54520279677, Blajburških žrtava 6,21000 Split,TRIGLAV OSIGURANJE d. d., OIB 29743547503, Antuna Heinza 4,Zagreb,HYPO ALPE-ADRIA-LEASING društvo s ograničenom odgovornošću za leasing, OIB 03153152979, Slavonska avenija 6/a,Zagreb</izvorni_sadrzaj>
    <derivirana_varijabla naziv="DomainObject.Predmet.StrankaWithAdressOIB_1">VERTIGO d.o.o. za građenje i usluge u stečaju, OIB 80053629143, Savska 8,21000 Split,Ministarstvo financija RH, OIB 18683136487, Katančićeva 5,10000 Zagreb,Hrvatske vode, pravna osoba za upravljanje vodama, OIB 28921383001, Grada Vukovara 220,Zagreb,HRVATSKE ŠUME društvo s ograničenom odgovornošću, OIB 69693144506, Ul.Ljudevita Farkaša Vukotinovića 2,Zagreb,GRAD SPLIT, OIB 78755598868, Branimirova obala 17,21000 Split,VODOVOD I KANALIZACIJA, društvo s ograničenom odgovornošću za vodoopskrbu, odvodnju i pročišćavanje otpadnih voda, OIB 56826138353, Biokovska 3,21000 Split,HYPO ALPE-ADRIA-LEASING društvo s ograničenom odgovornošću za leasing, OIB 03153152979, Slavonska avenija 6/a,Zagreb,DELTRON d.o.o. za trgovinu i usluge, OIB 36118056137, Vukovarska 148,21000 Split,DIREKCIJA ZA STANOVANJE d.o.o. promet i upravljanje nekretninama, OIB 54520279677, Blajburških žrtava 6,21000 Split,TRIGLAV OSIGURANJE d. d., OIB 29743547503, Antuna Heinza 4,Zagreb,HYPO ALPE-ADRIA-LEASING društvo s ograničenom odgovornošću za leasing, OIB 03153152979, Slavonska avenija 6/a,Zagreb</derivirana_varijabla>
  </DomainObject.Predmet.StrankaWithAdressOIB>
  <DomainObject.Predmet.StrankaNazivFormated>
    <izvorni_sadrzaj>VERTIGO d.o.o. za građenje i usluge u stečaju,Ministarstvo financija RH,Hrvatske vode, pravna osoba za upravljanje vodama,HRVATSKE ŠUME društvo s ograničenom odgovornošću,GRAD SPLIT,VODOVOD I KANALIZACIJA, društvo s ograničenom odgovornošću za vodoopskrbu, odvodnju i pročišćavanje otpadnih voda,HYPO ALPE-ADRIA-LEASING društvo s ograničenom odgovornošću za leasing,DELTRON d.o.o. za trgovinu i usluge,DIREKCIJA ZA STANOVANJE d.o.o. promet i upravljanje nekretninama,TRIGLAV OSIGURANJE d. d.,HYPO ALPE-ADRIA-LEASING društvo s ograničenom odgovornošću za leasing</izvorni_sadrzaj>
    <derivirana_varijabla naziv="DomainObject.Predmet.StrankaNazivFormated_1">VERTIGO d.o.o. za građenje i usluge u stečaju,Ministarstvo financija RH,Hrvatske vode, pravna osoba za upravljanje vodama,HRVATSKE ŠUME društvo s ograničenom odgovornošću,GRAD SPLIT,VODOVOD I KANALIZACIJA, društvo s ograničenom odgovornošću za vodoopskrbu, odvodnju i pročišćavanje otpadnih voda,HYPO ALPE-ADRIA-LEASING društvo s ograničenom odgovornošću za leasing,DELTRON d.o.o. za trgovinu i usluge,DIREKCIJA ZA STANOVANJE d.o.o. promet i upravljanje nekretninama,TRIGLAV OSIGURANJE d. d.,HYPO ALPE-ADRIA-LEASING društvo s ograničenom odgovornošću za leasing</derivirana_varijabla>
  </DomainObject.Predmet.StrankaNazivFormated>
  <DomainObject.Predmet.StrankaNazivFormatedOIB>
    <izvorni_sadrzaj>VERTIGO d.o.o. za građenje i usluge u stečaju, OIB 80053629143,Ministarstvo financija RH, OIB 18683136487,Hrvatske vode, pravna osoba za upravljanje vodama, OIB 28921383001,HRVATSKE ŠUME društvo s ograničenom odgovornošću, OIB 69693144506,GRAD SPLIT, OIB 78755598868,VODOVOD I KANALIZACIJA, društvo s ograničenom odgovornošću za vodoopskrbu, odvodnju i pročišćavanje otpadnih voda, OIB 56826138353,HYPO ALPE-ADRIA-LEASING društvo s ograničenom odgovornošću za leasing, OIB 03153152979,DELTRON d.o.o. za trgovinu i usluge, OIB 36118056137,DIREKCIJA ZA STANOVANJE d.o.o. promet i upravljanje nekretninama, OIB 54520279677,TRIGLAV OSIGURANJE d. d., OIB 29743547503,HYPO ALPE-ADRIA-LEASING društvo s ograničenom odgovornošću za leasing, OIB 03153152979</izvorni_sadrzaj>
    <derivirana_varijabla naziv="DomainObject.Predmet.StrankaNazivFormatedOIB_1">VERTIGO d.o.o. za građenje i usluge u stečaju, OIB 80053629143,Ministarstvo financija RH, OIB 18683136487,Hrvatske vode, pravna osoba za upravljanje vodama, OIB 28921383001,HRVATSKE ŠUME društvo s ograničenom odgovornošću, OIB 69693144506,GRAD SPLIT, OIB 78755598868,VODOVOD I KANALIZACIJA, društvo s ograničenom odgovornošću za vodoopskrbu, odvodnju i pročišćavanje otpadnih voda, OIB 56826138353,HYPO ALPE-ADRIA-LEASING društvo s ograničenom odgovornošću za leasing, OIB 03153152979,DELTRON d.o.o. za trgovinu i usluge, OIB 36118056137,DIREKCIJA ZA STANOVANJE d.o.o. promet i upravljanje nekretninama, OIB 54520279677,TRIGLAV OSIGURANJE d. d., OIB 29743547503,HYPO ALPE-ADRIA-LEASING društvo s ograničenom odgovornošću za leasing, OIB 03153152979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VERTIGO d.o.o. za građenje i usluge u stečaju</item>
      <item>Ministarstvo financija RH zastupanog po punomoćniku Županijsko državno odvjetništvo u Splitu</item>
      <item>Hrvatske vode, pravna osoba za upravljanje vodama</item>
      <item>HRVATSKE ŠUME društvo s ograničenom odgovornošću zastupanog po punomoćniku Zoran Tomić</item>
      <item>GRAD SPLIT</item>
      <item>VODOVOD I KANALIZACIJA, društvo s ograničenom odgovornošću za vodoopskrbu, odvodnju i pročišćavanje otpadnih voda</item>
      <item>HYPO ALPE-ADRIA-LEASING društvo s ograničenom odgovornošću za leasing</item>
      <item>DELTRON d.o.o. za trgovinu i usluge zastupanog po punomoćniku Mijo Jeličić</item>
      <item>DIREKCIJA ZA STANOVANJE d.o.o. promet i upravljanje nekretninama</item>
      <item>TRIGLAV OSIGURANJE d. d.</item>
      <item>HYPO ALPE-ADRIA-LEASING društvo s ograničenom odgovornošću za leasing</item>
    </izvorni_sadrzaj>
    <derivirana_varijabla naziv="DomainObject.Predmet.StrankaListFormated_1">
      <item>VERTIGO d.o.o. za građenje i usluge u stečaju</item>
      <item>Ministarstvo financija RH zastupanog po punomoćniku Županijsko državno odvjetništvo u Splitu</item>
      <item>Hrvatske vode, pravna osoba za upravljanje vodama</item>
      <item>HRVATSKE ŠUME društvo s ograničenom odgovornošću zastupanog po punomoćniku Zoran Tomić</item>
      <item>GRAD SPLIT</item>
      <item>VODOVOD I KANALIZACIJA, društvo s ograničenom odgovornošću za vodoopskrbu, odvodnju i pročišćavanje otpadnih voda</item>
      <item>HYPO ALPE-ADRIA-LEASING društvo s ograničenom odgovornošću za leasing</item>
      <item>DELTRON d.o.o. za trgovinu i usluge zastupanog po punomoćniku Mijo Jeličić</item>
      <item>DIREKCIJA ZA STANOVANJE d.o.o. promet i upravljanje nekretninama</item>
      <item>TRIGLAV OSIGURANJE d. d.</item>
      <item>HYPO ALPE-ADRIA-LEASING društvo s ograničenom odgovornošću za leasing</item>
    </derivirana_varijabla>
  </DomainObject.Predmet.StrankaListFormated>
  <DomainObject.Predmet.StrankaListFormatedOIB>
    <izvorni_sadrzaj>
      <item>VERTIGO d.o.o. za građenje i usluge u stečaju, OIB 80053629143</item>
      <item>Ministarstvo financija RH, OIB 18683136487 zastupanog po punomoćniku Županijsko državno odvjetništvo u Splitu</item>
      <item>Hrvatske vode, pravna osoba za upravljanje vodama, OIB 28921383001</item>
      <item>HRVATSKE ŠUME društvo s ograničenom odgovornošću, OIB 69693144506 zastupanog po punomoćniku Zoran Tomić</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 zastupanog po punomoćniku Mijo Jeličić</item>
      <item>DIREKCIJA ZA STANOVANJE d.o.o. promet i upravljanje nekretninama, OIB 54520279677</item>
      <item>TRIGLAV OSIGURANJE d. d., OIB 29743547503</item>
      <item>HYPO ALPE-ADRIA-LEASING društvo s ograničenom odgovornošću za leasing, OIB 03153152979</item>
    </izvorni_sadrzaj>
    <derivirana_varijabla naziv="DomainObject.Predmet.StrankaListFormatedOIB_1">
      <item>VERTIGO d.o.o. za građenje i usluge u stečaju, OIB 80053629143</item>
      <item>Ministarstvo financija RH, OIB 18683136487 zastupanog po punomoćniku Županijsko državno odvjetništvo u Splitu</item>
      <item>Hrvatske vode, pravna osoba za upravljanje vodama, OIB 28921383001</item>
      <item>HRVATSKE ŠUME društvo s ograničenom odgovornošću, OIB 69693144506 zastupanog po punomoćniku Zoran Tomić</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 zastupanog po punomoćniku Mijo Jeličić</item>
      <item>DIREKCIJA ZA STANOVANJE d.o.o. promet i upravljanje nekretninama, OIB 54520279677</item>
      <item>TRIGLAV OSIGURANJE d. d., OIB 29743547503</item>
      <item>HYPO ALPE-ADRIA-LEASING društvo s ograničenom odgovornošću za leasing, OIB 03153152979</item>
    </derivirana_varijabla>
  </DomainObject.Predmet.StrankaListFormatedOIB>
  <DomainObject.Predmet.StrankaListFormatedWithAdress>
    <izvorni_sadrzaj>
      <item>VERTIGO d.o.o. za građenje i usluge u stečaju, Savska 8, 21000 Split</item>
      <item>Ministarstvo financija RH, Katančićeva 5, 10000 Zagreb zastupanog po punomoćniku Županijsko državno odvjetništvo u Splitu</item>
      <item>Hrvatske vode, pravna osoba za upravljanje vodama, Grada Vukovara 220, Zagreb</item>
      <item>HRVATSKE ŠUME društvo s ograničenom odgovornošću, Ul.Ljudevita Farkaša Vukotinovića 2, Zagreb zastupanog po punomoćniku Zoran Tomić</item>
      <item>GRAD SPLIT, Branimirova obala 17, 21000 Split</item>
      <item>VODOVOD I KANALIZACIJA, društvo s ograničenom odgovornošću za vodoopskrbu, odvodnju i pročišćavanje otpadnih voda, Biokovska 3, 21000 Split</item>
      <item>HYPO ALPE-ADRIA-LEASING društvo s ograničenom odgovornošću za leasing, Slavonska avenija 6/a, Zagreb</item>
      <item>DELTRON d.o.o. za trgovinu i usluge, Vukovarska 148, 21000 Split zastupanog po punomoćniku Mijo Jeličić</item>
      <item>DIREKCIJA ZA STANOVANJE d.o.o. promet i upravljanje nekretninama, Blajburških žrtava 6, 21000 Split</item>
      <item>TRIGLAV OSIGURANJE d. d., Antuna Heinza 4, Zagreb</item>
      <item>HYPO ALPE-ADRIA-LEASING društvo s ograničenom odgovornošću za leasing, Slavonska avenija 6/a, Zagreb</item>
    </izvorni_sadrzaj>
    <derivirana_varijabla naziv="DomainObject.Predmet.StrankaListFormatedWithAdress_1">
      <item>VERTIGO d.o.o. za građenje i usluge u stečaju, Savska 8, 21000 Split</item>
      <item>Ministarstvo financija RH, Katančićeva 5, 10000 Zagreb zastupanog po punomoćniku Županijsko državno odvjetništvo u Splitu</item>
      <item>Hrvatske vode, pravna osoba za upravljanje vodama, Grada Vukovara 220, Zagreb</item>
      <item>HRVATSKE ŠUME društvo s ograničenom odgovornošću, Ul.Ljudevita Farkaša Vukotinovića 2, Zagreb zastupanog po punomoćniku Zoran Tomić</item>
      <item>GRAD SPLIT, Branimirova obala 17, 21000 Split</item>
      <item>VODOVOD I KANALIZACIJA, društvo s ograničenom odgovornošću za vodoopskrbu, odvodnju i pročišćavanje otpadnih voda, Biokovska 3, 21000 Split</item>
      <item>HYPO ALPE-ADRIA-LEASING društvo s ograničenom odgovornošću za leasing, Slavonska avenija 6/a, Zagreb</item>
      <item>DELTRON d.o.o. za trgovinu i usluge, Vukovarska 148, 21000 Split zastupanog po punomoćniku Mijo Jeličić</item>
      <item>DIREKCIJA ZA STANOVANJE d.o.o. promet i upravljanje nekretninama, Blajburških žrtava 6, 21000 Split</item>
      <item>TRIGLAV OSIGURANJE d. d., Antuna Heinza 4, Zagreb</item>
      <item>HYPO ALPE-ADRIA-LEASING društvo s ograničenom odgovornošću za leasing, Slavonska avenija 6/a, Zagreb</item>
    </derivirana_varijabla>
  </DomainObject.Predmet.StrankaListFormatedWithAdress>
  <DomainObject.Predmet.StrankaListFormatedWithAdressOIB>
    <izvorni_sadrzaj>
      <item>VERTIGO d.o.o. za građenje i usluge u stečaju, OIB 80053629143, Savska 8, 21000 Split</item>
      <item>Ministarstvo financija RH, OIB 18683136487, Katančićeva 5, 10000 Zagreb zastupanog po punomoćniku Županijsko državno odvjetništvo u Splitu</item>
      <item>Hrvatske vode, pravna osoba za upravljanje vodama, OIB 28921383001, Grada Vukovara 220, Zagreb</item>
      <item>HRVATSKE ŠUME društvo s ograničenom odgovornošću, OIB 69693144506, Ul.Ljudevita Farkaša Vukotinovića 2, Zagreb zastupanog po punomoćniku Zoran Tomić</item>
      <item>GRAD SPLIT, OIB 78755598868, Branimirova obala 17, 21000 Split</item>
      <item>VODOVOD I KANALIZACIJA, društvo s ograničenom odgovornošću za vodoopskrbu, odvodnju i pročišćavanje otpadnih voda, OIB 56826138353, Biokovska 3, 21000 Split</item>
      <item>HYPO ALPE-ADRIA-LEASING društvo s ograničenom odgovornošću za leasing, OIB 03153152979, Slavonska avenija 6/a, Zagreb</item>
      <item>DELTRON d.o.o. za trgovinu i usluge, OIB 36118056137, Vukovarska 148, 21000 Split zastupanog po punomoćniku Mijo Jeličić</item>
      <item>DIREKCIJA ZA STANOVANJE d.o.o. promet i upravljanje nekretninama, OIB 54520279677, Blajburških žrtava 6, 21000 Split</item>
      <item>TRIGLAV OSIGURANJE d. d., OIB 29743547503, Antuna Heinza 4, Zagreb</item>
      <item>HYPO ALPE-ADRIA-LEASING društvo s ograničenom odgovornošću za leasing, OIB 03153152979, Slavonska avenija 6/a, Zagreb</item>
    </izvorni_sadrzaj>
    <derivirana_varijabla naziv="DomainObject.Predmet.StrankaListFormatedWithAdressOIB_1">
      <item>VERTIGO d.o.o. za građenje i usluge u stečaju, OIB 80053629143, Savska 8, 21000 Split</item>
      <item>Ministarstvo financija RH, OIB 18683136487, Katančićeva 5, 10000 Zagreb zastupanog po punomoćniku Županijsko državno odvjetništvo u Splitu</item>
      <item>Hrvatske vode, pravna osoba za upravljanje vodama, OIB 28921383001, Grada Vukovara 220, Zagreb</item>
      <item>HRVATSKE ŠUME društvo s ograničenom odgovornošću, OIB 69693144506, Ul.Ljudevita Farkaša Vukotinovića 2, Zagreb zastupanog po punomoćniku Zoran Tomić</item>
      <item>GRAD SPLIT, OIB 78755598868, Branimirova obala 17, 21000 Split</item>
      <item>VODOVOD I KANALIZACIJA, društvo s ograničenom odgovornošću za vodoopskrbu, odvodnju i pročišćavanje otpadnih voda, OIB 56826138353, Biokovska 3, 21000 Split</item>
      <item>HYPO ALPE-ADRIA-LEASING društvo s ograničenom odgovornošću za leasing, OIB 03153152979, Slavonska avenija 6/a, Zagreb</item>
      <item>DELTRON d.o.o. za trgovinu i usluge, OIB 36118056137, Vukovarska 148, 21000 Split zastupanog po punomoćniku Mijo Jeličić</item>
      <item>DIREKCIJA ZA STANOVANJE d.o.o. promet i upravljanje nekretninama, OIB 54520279677, Blajburških žrtava 6, 21000 Split</item>
      <item>TRIGLAV OSIGURANJE d. d., OIB 29743547503, Antuna Heinza 4, Zagreb</item>
      <item>HYPO ALPE-ADRIA-LEASING društvo s ograničenom odgovornošću za leasing, OIB 03153152979, Slavonska avenija 6/a, Zagreb</item>
    </derivirana_varijabla>
  </DomainObject.Predmet.StrankaListFormatedWithAdressOIB>
  <DomainObject.Predmet.StrankaListNazivFormated>
    <izvorni_sadrzaj>
      <item>VERTIGO d.o.o. za građenje i usluge u stečaju</item>
      <item>Ministarstvo financija RH</item>
      <item>Hrvatske vode, pravna osoba za upravljanje vodama</item>
      <item>HRVATSKE ŠUME društvo s ograničenom odgovornošću</item>
      <item>GRAD SPLIT</item>
      <item>VODOVOD I KANALIZACIJA, društvo s ograničenom odgovornošću za vodoopskrbu, odvodnju i pročišćavanje otpadnih voda</item>
      <item>HYPO ALPE-ADRIA-LEASING društvo s ograničenom odgovornošću za leasing</item>
      <item>DELTRON d.o.o. za trgovinu i usluge</item>
      <item>DIREKCIJA ZA STANOVANJE d.o.o. promet i upravljanje nekretninama</item>
      <item>TRIGLAV OSIGURANJE d. d.</item>
      <item>HYPO ALPE-ADRIA-LEASING društvo s ograničenom odgovornošću za leasing</item>
    </izvorni_sadrzaj>
    <derivirana_varijabla naziv="DomainObject.Predmet.StrankaListNazivFormated_1">
      <item>VERTIGO d.o.o. za građenje i usluge u stečaju</item>
      <item>Ministarstvo financija RH</item>
      <item>Hrvatske vode, pravna osoba za upravljanje vodama</item>
      <item>HRVATSKE ŠUME društvo s ograničenom odgovornošću</item>
      <item>GRAD SPLIT</item>
      <item>VODOVOD I KANALIZACIJA, društvo s ograničenom odgovornošću za vodoopskrbu, odvodnju i pročišćavanje otpadnih voda</item>
      <item>HYPO ALPE-ADRIA-LEASING društvo s ograničenom odgovornošću za leasing</item>
      <item>DELTRON d.o.o. za trgovinu i usluge</item>
      <item>DIREKCIJA ZA STANOVANJE d.o.o. promet i upravljanje nekretninama</item>
      <item>TRIGLAV OSIGURANJE d. d.</item>
      <item>HYPO ALPE-ADRIA-LEASING društvo s ograničenom odgovornošću za leasing</item>
    </derivirana_varijabla>
  </DomainObject.Predmet.StrankaListNazivFormated>
  <DomainObject.Predmet.StrankaListNazivFormatedOIB>
    <izvorni_sadrzaj>
      <item>VERTIGO d.o.o. za građenje i usluge u stečaju, OIB 80053629143</item>
      <item>Ministarstvo financija RH, OIB 18683136487</item>
      <item>Hrvatske vode, pravna osoba za upravljanje vodama, OIB 28921383001</item>
      <item>HRVATSKE ŠUME društvo s ograničenom odgovornošću, OIB 69693144506</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item>
      <item>DIREKCIJA ZA STANOVANJE d.o.o. promet i upravljanje nekretninama, OIB 54520279677</item>
      <item>TRIGLAV OSIGURANJE d. d., OIB 29743547503</item>
      <item>HYPO ALPE-ADRIA-LEASING društvo s ograničenom odgovornošću za leasing, OIB 03153152979</item>
    </izvorni_sadrzaj>
    <derivirana_varijabla naziv="DomainObject.Predmet.StrankaListNazivFormatedOIB_1">
      <item>VERTIGO d.o.o. za građenje i usluge u stečaju, OIB 80053629143</item>
      <item>Ministarstvo financija RH, OIB 18683136487</item>
      <item>Hrvatske vode, pravna osoba za upravljanje vodama, OIB 28921383001</item>
      <item>HRVATSKE ŠUME društvo s ograničenom odgovornošću, OIB 69693144506</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item>
      <item>DIREKCIJA ZA STANOVANJE d.o.o. promet i upravljanje nekretninama, OIB 54520279677</item>
      <item>TRIGLAV OSIGURANJE d. d., OIB 29743547503</item>
      <item>HYPO ALPE-ADRIA-LEASING društvo s ograničenom odgovornošću za leasing, OIB 03153152979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Damir Batarelo</item>
      <item>Igor Kraljević</item>
      <item>Natalija Mladineo</item>
      <item>Županijsko državno odvjetništvo u Splitu punomoćnik sudionika u postupku Ministarstvo financija RH</item>
      <item>Zoran Tomić punomoćnik sudionika u postupku HRVATSKE ŠUME društvo s ograničenom odgovornošću</item>
      <item>Mijo Jeličić punomoćnik sudionika u postupku DELTRON d.o.o. za trgovinu i usluge</item>
    </izvorni_sadrzaj>
    <derivirana_varijabla naziv="DomainObject.Predmet.OstaliListFormated_1">
      <item>Damir Batarelo</item>
      <item>Igor Kraljević</item>
      <item>Natalija Mladineo</item>
      <item>Županijsko državno odvjetništvo u Splitu punomoćnik sudionika u postupku Ministarstvo financija RH</item>
      <item>Zoran Tomić punomoćnik sudionika u postupku HRVATSKE ŠUME društvo s ograničenom odgovornošću</item>
      <item>Mijo Jeličić punomoćnik sudionika u postupku DELTRON d.o.o. za trgovinu i usluge</item>
    </derivirana_varijabla>
  </DomainObject.Predmet.OstaliListFormated>
  <DomainObject.Predmet.OstaliListFormatedOIB>
    <izvorni_sadrzaj>
      <item>Damir Batarelo</item>
      <item>Igor Kraljević</item>
      <item>Natalija Mladineo, OIB 62875698528</item>
      <item>Županijsko državno odvjetništvo u Splitu punomoćnik sudionika u postupku Ministarstvo financija RH</item>
      <item>Zoran Tomić, OIB 80809284399 punomoćnik sudionika u postupku HRVATSKE ŠUME društvo s ograničenom odgovornošću</item>
      <item>Mijo Jeličić, OIB 71855290129 punomoćnik sudionika u postupku DELTRON d.o.o. za trgovinu i usluge</item>
    </izvorni_sadrzaj>
    <derivirana_varijabla naziv="DomainObject.Predmet.OstaliListFormatedOIB_1">
      <item>Damir Batarelo</item>
      <item>Igor Kraljević</item>
      <item>Natalija Mladineo, OIB 62875698528</item>
      <item>Županijsko državno odvjetništvo u Splitu punomoćnik sudionika u postupku Ministarstvo financija RH</item>
      <item>Zoran Tomić, OIB 80809284399 punomoćnik sudionika u postupku HRVATSKE ŠUME društvo s ograničenom odgovornošću</item>
      <item>Mijo Jeličić, OIB 71855290129 punomoćnik sudionika u postupku DELTRON d.o.o. za trgovinu i usluge</item>
    </derivirana_varijabla>
  </DomainObject.Predmet.OstaliListFormatedOIB>
  <DomainObject.Predmet.OstaliListFormatedWithAdress>
    <izvorni_sadrzaj>
      <item>Damir Batarelo, Trg hrvatske bratske zajednice 2B/II, 21000 Split</item>
      <item>Igor Kraljević, Savska 8, 21000 Split</item>
      <item>Natalija Mladineo, Viška 24, 21000 Split</item>
      <item>Županijsko državno odvjetništvo u Splitu, Gundulićeva 29a, 21000 Split punomoćnik sudionika u postupku Ministarstvo financija RH</item>
      <item>Zoran Tomić, Zelinska 2/I, 10000 Zagreb punomoćnik sudionika u postupku HRVATSKE ŠUME društvo s ograničenom odgovornošću</item>
      <item>Mijo Jeličić, Kliška 29., 21000 Split punomoćnik sudionika u postupku DELTRON d.o.o. za trgovinu i usluge</item>
    </izvorni_sadrzaj>
    <derivirana_varijabla naziv="DomainObject.Predmet.OstaliListFormatedWithAdress_1">
      <item>Damir Batarelo, Trg hrvatske bratske zajednice 2B/II, 21000 Split</item>
      <item>Igor Kraljević, Savska 8, 21000 Split</item>
      <item>Natalija Mladineo, Viška 24, 21000 Split</item>
      <item>Županijsko državno odvjetništvo u Splitu, Gundulićeva 29a, 21000 Split punomoćnik sudionika u postupku Ministarstvo financija RH</item>
      <item>Zoran Tomić, Zelinska 2/I, 10000 Zagreb punomoćnik sudionika u postupku HRVATSKE ŠUME društvo s ograničenom odgovornošću</item>
      <item>Mijo Jeličić, Kliška 29., 21000 Split punomoćnik sudionika u postupku DELTRON d.o.o. za trgovinu i usluge</item>
    </derivirana_varijabla>
  </DomainObject.Predmet.OstaliListFormatedWithAdress>
  <DomainObject.Predmet.OstaliListFormatedWithAdressOIB>
    <izvorni_sadrzaj>
      <item>Damir Batarelo, Trg hrvatske bratske zajednice 2B/II, 21000 Split</item>
      <item>Igor Kraljević, Savska 8, 21000 Split</item>
      <item>Natalija Mladineo, OIB 62875698528, Viška 24, 21000 Split</item>
      <item>Županijsko državno odvjetništvo u Splitu, Gundulićeva 29a, 21000 Split punomoćnik sudionika u postupku Ministarstvo financija RH</item>
      <item>Zoran Tomić, OIB 80809284399, Zelinska 2/I, 10000 Zagreb punomoćnik sudionika u postupku HRVATSKE ŠUME društvo s ograničenom odgovornošću</item>
      <item>Mijo Jeličić, OIB 71855290129, Kliška 29., 21000 Split punomoćnik sudionika u postupku DELTRON d.o.o. za trgovinu i usluge</item>
    </izvorni_sadrzaj>
    <derivirana_varijabla naziv="DomainObject.Predmet.OstaliListFormatedWithAdressOIB_1">
      <item>Damir Batarelo, Trg hrvatske bratske zajednice 2B/II, 21000 Split</item>
      <item>Igor Kraljević, Savska 8, 21000 Split</item>
      <item>Natalija Mladineo, OIB 62875698528, Viška 24, 21000 Split</item>
      <item>Županijsko državno odvjetništvo u Splitu, Gundulićeva 29a, 21000 Split punomoćnik sudionika u postupku Ministarstvo financija RH</item>
      <item>Zoran Tomić, OIB 80809284399, Zelinska 2/I, 10000 Zagreb punomoćnik sudionika u postupku HRVATSKE ŠUME društvo s ograničenom odgovornošću</item>
      <item>Mijo Jeličić, OIB 71855290129, Kliška 29., 21000 Split punomoćnik sudionika u postupku DELTRON d.o.o. za trgovinu i usluge</item>
    </derivirana_varijabla>
  </DomainObject.Predmet.OstaliListFormatedWithAdressOIB>
  <DomainObject.Predmet.OstaliListNazivFormated>
    <izvorni_sadrzaj>
      <item>Damir Batarelo</item>
      <item>Igor Kraljević</item>
      <item>Natalija Mladineo</item>
      <item>Županijsko državno odvjetništvo u Splitu</item>
      <item>Zoran Tomić</item>
      <item>Mijo Jeličić</item>
    </izvorni_sadrzaj>
    <derivirana_varijabla naziv="DomainObject.Predmet.OstaliListNazivFormated_1">
      <item>Damir Batarelo</item>
      <item>Igor Kraljević</item>
      <item>Natalija Mladineo</item>
      <item>Županijsko državno odvjetništvo u Splitu</item>
      <item>Zoran Tomić</item>
      <item>Mijo Jeličić</item>
    </derivirana_varijabla>
  </DomainObject.Predmet.OstaliListNazivFormated>
  <DomainObject.Predmet.OstaliListNazivFormatedOIB>
    <izvorni_sadrzaj>
      <item>Damir Batarelo</item>
      <item>Igor Kraljević</item>
      <item>Natalija Mladineo, OIB 62875698528</item>
      <item>Županijsko državno odvjetništvo u Splitu</item>
      <item>Zoran Tomić, OIB 80809284399</item>
      <item>Mijo Jeličić, OIB 71855290129</item>
    </izvorni_sadrzaj>
    <derivirana_varijabla naziv="DomainObject.Predmet.OstaliListNazivFormatedOIB_1">
      <item>Damir Batarelo</item>
      <item>Igor Kraljević</item>
      <item>Natalija Mladineo, OIB 62875698528</item>
      <item>Županijsko državno odvjetništvo u Splitu</item>
      <item>Zoran Tomić, OIB 80809284399</item>
      <item>Mijo Jeličić, OIB 71855290129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VERTIGO d.o.o. za građenje i usluge u stečaju i dr.</izvorni_sadrzaj>
    <derivirana_varijabla naziv="DomainObject.Predmet.StrankaIDrugi_1">VERTIGO d.o.o. za građenje i usluge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VERTIGO d.o.o. za građenje i usluge u stečaju, OIB 80053629143, Savska 8, 21000 Split i dr.</izvorni_sadrzaj>
    <derivirana_varijabla naziv="DomainObject.Predmet.StrankaIDrugiAdressOIB_1">VERTIGO d.o.o. za građenje i usluge u stečaju, OIB 80053629143, Savska 8,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VERTIGO d.o.o. za građenje i usluge u stečaju</item>
      <item>Damir Batarelo</item>
      <item>Igor Kraljević</item>
      <item>Natalija Mladineo</item>
      <item>Ministarstvo financija RH</item>
      <item>Županijsko državno odvjetništvo u Splitu</item>
      <item>Hrvatske vode, pravna osoba za upravljanje vodama</item>
      <item>HRVATSKE ŠUME društvo s ograničenom odgovornošću</item>
      <item>Zoran Tomić</item>
      <item>GRAD SPLIT</item>
      <item>VODOVOD I KANALIZACIJA, društvo s ograničenom odgovornošću za vodoopskrbu, odvodnju i pročišćavanje otpadnih voda</item>
      <item>HYPO ALPE-ADRIA-LEASING društvo s ograničenom odgovornošću za leasing</item>
      <item>DELTRON d.o.o. za trgovinu i usluge</item>
      <item>Mijo Jeličić</item>
      <item>DIREKCIJA ZA STANOVANJE d.o.o. promet i upravljanje nekretninama</item>
      <item>TRIGLAV OSIGURANJE d. d.</item>
      <item>HYPO ALPE-ADRIA-LEASING društvo s ograničenom odgovornošću za leasing</item>
    </izvorni_sadrzaj>
    <derivirana_varijabla naziv="DomainObject.Predmet.SudioniciListNaziv_1">
      <item>VERTIGO d.o.o. za građenje i usluge u stečaju</item>
      <item>Damir Batarelo</item>
      <item>Igor Kraljević</item>
      <item>Natalija Mladineo</item>
      <item>Ministarstvo financija RH</item>
      <item>Županijsko državno odvjetništvo u Splitu</item>
      <item>Hrvatske vode, pravna osoba za upravljanje vodama</item>
      <item>HRVATSKE ŠUME društvo s ograničenom odgovornošću</item>
      <item>Zoran Tomić</item>
      <item>GRAD SPLIT</item>
      <item>VODOVOD I KANALIZACIJA, društvo s ograničenom odgovornošću za vodoopskrbu, odvodnju i pročišćavanje otpadnih voda</item>
      <item>HYPO ALPE-ADRIA-LEASING društvo s ograničenom odgovornošću za leasing</item>
      <item>DELTRON d.o.o. za trgovinu i usluge</item>
      <item>Mijo Jeličić</item>
      <item>DIREKCIJA ZA STANOVANJE d.o.o. promet i upravljanje nekretninama</item>
      <item>TRIGLAV OSIGURANJE d. d.</item>
      <item>HYPO ALPE-ADRIA-LEASING društvo s ograničenom odgovornošću za leasing</item>
    </derivirana_varijabla>
  </DomainObject.Predmet.SudioniciListNaziv>
  <DomainObject.Predmet.SudioniciListAdressOIB>
    <izvorni_sadrzaj>
      <item>VERTIGO d.o.o. za građenje i usluge u stečaju, OIB 80053629143, Savska 8,21000 Split</item>
      <item>Damir Batarelo, Trg hrvatske bratske zajednice 2B/II,21000 Split</item>
      <item>Igor Kraljević, Savska 8,21000 Split</item>
      <item>Natalija Mladineo, OIB 62875698528, Viška 24,21000 Split</item>
      <item>Ministarstvo financija RH, OIB 18683136487, Katančićeva 5,10000 Zagreb</item>
      <item>Županijsko državno odvjetništvo u Splitu, Gundulićeva 29a,21000 Split</item>
      <item>Hrvatske vode, pravna osoba za upravljanje vodama, OIB 28921383001, Grada Vukovara 220,Zagreb</item>
      <item>HRVATSKE ŠUME društvo s ograničenom odgovornošću, OIB 69693144506, Ul.Ljudevita Farkaša Vukotinovića 2,Zagreb</item>
      <item>Zoran Tomić, OIB 80809284399, Zelinska 2/I,10000 Zagreb</item>
      <item>GRAD SPLIT, OIB 78755598868, Branimirova obala 17,21000 Split</item>
      <item>VODOVOD I KANALIZACIJA, društvo s ograničenom odgovornošću za vodoopskrbu, odvodnju i pročišćavanje otpadnih voda, OIB 56826138353, Biokovska 3,21000 Split</item>
      <item>HYPO ALPE-ADRIA-LEASING društvo s ograničenom odgovornošću za leasing, OIB 03153152979, Slavonska avenija 6/a,Zagreb</item>
      <item>DELTRON d.o.o. za trgovinu i usluge, OIB 36118056137, Vukovarska 148,21000 Split</item>
      <item>Mijo Jeličić, OIB 71855290129, Kliška 29.,21000 Split</item>
      <item>DIREKCIJA ZA STANOVANJE d.o.o. promet i upravljanje nekretninama, OIB 54520279677, Blajburških žrtava 6,21000 Split</item>
      <item>TRIGLAV OSIGURANJE d. d., OIB 29743547503, Antuna Heinza 4,Zagreb</item>
      <item>HYPO ALPE-ADRIA-LEASING društvo s ograničenom odgovornošću za leasing, OIB 03153152979, Slavonska avenija 6/a,Zagreb</item>
    </izvorni_sadrzaj>
    <derivirana_varijabla naziv="DomainObject.Predmet.SudioniciListAdressOIB_1">
      <item>VERTIGO d.o.o. za građenje i usluge u stečaju, OIB 80053629143, Savska 8,21000 Split</item>
      <item>Damir Batarelo, Trg hrvatske bratske zajednice 2B/II,21000 Split</item>
      <item>Igor Kraljević, Savska 8,21000 Split</item>
      <item>Natalija Mladineo, OIB 62875698528, Viška 24,21000 Split</item>
      <item>Ministarstvo financija RH, OIB 18683136487, Katančićeva 5,10000 Zagreb</item>
      <item>Županijsko državno odvjetništvo u Splitu, Gundulićeva 29a,21000 Split</item>
      <item>Hrvatske vode, pravna osoba za upravljanje vodama, OIB 28921383001, Grada Vukovara 220,Zagreb</item>
      <item>HRVATSKE ŠUME društvo s ograničenom odgovornošću, OIB 69693144506, Ul.Ljudevita Farkaša Vukotinovića 2,Zagreb</item>
      <item>Zoran Tomić, OIB 80809284399, Zelinska 2/I,10000 Zagreb</item>
      <item>GRAD SPLIT, OIB 78755598868, Branimirova obala 17,21000 Split</item>
      <item>VODOVOD I KANALIZACIJA, društvo s ograničenom odgovornošću za vodoopskrbu, odvodnju i pročišćavanje otpadnih voda, OIB 56826138353, Biokovska 3,21000 Split</item>
      <item>HYPO ALPE-ADRIA-LEASING društvo s ograničenom odgovornošću za leasing, OIB 03153152979, Slavonska avenija 6/a,Zagreb</item>
      <item>DELTRON d.o.o. za trgovinu i usluge, OIB 36118056137, Vukovarska 148,21000 Split</item>
      <item>Mijo Jeličić, OIB 71855290129, Kliška 29.,21000 Split</item>
      <item>DIREKCIJA ZA STANOVANJE d.o.o. promet i upravljanje nekretninama, OIB 54520279677, Blajburških žrtava 6,21000 Split</item>
      <item>TRIGLAV OSIGURANJE d. d., OIB 29743547503, Antuna Heinza 4,Zagreb</item>
      <item>HYPO ALPE-ADRIA-LEASING društvo s ograničenom odgovornošću za leasing, OIB 03153152979, Slavonska avenija 6/a,Zagreb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80053629143</item>
      <item>, OIB null</item>
      <item>, OIB null</item>
      <item>, OIB 62875698528</item>
      <item>, OIB 18683136487</item>
      <item>, OIB null</item>
      <item>, OIB 28921383001</item>
      <item>, OIB 69693144506</item>
      <item>, OIB 80809284399</item>
      <item>, OIB 78755598868</item>
      <item>, OIB 56826138353</item>
      <item>, OIB 03153152979</item>
      <item>, OIB 36118056137</item>
      <item>, OIB 71855290129</item>
      <item>, OIB 54520279677</item>
      <item>, OIB 29743547503</item>
      <item>, OIB 03153152979</item>
    </izvorni_sadrzaj>
    <derivirana_varijabla naziv="DomainObject.Predmet.SudioniciListNazivOIB_1">
      <item>, OIB 80053629143</item>
      <item>, OIB null</item>
      <item>, OIB null</item>
      <item>, OIB 62875698528</item>
      <item>, OIB 18683136487</item>
      <item>, OIB null</item>
      <item>, OIB 28921383001</item>
      <item>, OIB 69693144506</item>
      <item>, OIB 80809284399</item>
      <item>, OIB 78755598868</item>
      <item>, OIB 56826138353</item>
      <item>, OIB 03153152979</item>
      <item>, OIB 36118056137</item>
      <item>, OIB 71855290129</item>
      <item>, OIB 54520279677</item>
      <item>, OIB 29743547503</item>
      <item>, OIB 03153152979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7EF347-95B1-4F58-BEB0-D208D5BF5D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443</properties:Words>
  <properties:Characters>2591</properties:Characters>
  <properties:Lines>76</properties:Lines>
  <properties:Paragraphs>23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2017-04-14T09:38:00Z</dcterms:created>
  <dc:creator>wsadmin</dc:creator>
  <cp:lastModifiedBy>Katarina Mikulić</cp:lastModifiedBy>
  <cp:lastPrinted>2017-04-18T12:25:00Z</cp:lastPrinted>
  <dcterms:modified xmlns:xsi="http://www.w3.org/2001/XMLSchema-instance" xsi:type="dcterms:W3CDTF">2017-04-18T12:27:00Z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