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df8" w14:paraId="3428df8" w:rsidRDefault="0068430F" w:rsidP="00A91C49" w:rsidR="0068430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2470B" w:rsidP="00A91C49" w:rsidR="0042470B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91086" w:rsidP="00A91C49" w:rsidR="00291086" w:rsidRPr="00D24296">
      <w:pPr>
        <w:jc w:val="center"/>
        <w:rPr>
          <w:rFonts w:hAnsi="Times New Roman" w:ascii="Times New Roman"/>
          <w:szCs w:val="24"/>
          <w:lang w:val="hr-HR"/>
        </w:rPr>
      </w:pPr>
    </w:p>
    <w:p w:rsidRDefault="0042470B" w:rsidR="0042470B" w:rsidRPr="00D24296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R J E Š E N J E</w:t>
      </w:r>
    </w:p>
    <w:p w:rsidRDefault="0042470B" w:rsidR="0042470B" w:rsidRPr="00D24296">
      <w:pPr>
        <w:jc w:val="center"/>
        <w:rPr>
          <w:rFonts w:hAnsi="Times New Roman" w:ascii="Times New Roman"/>
          <w:szCs w:val="24"/>
          <w:lang w:val="hr-HR"/>
        </w:rPr>
      </w:pPr>
    </w:p>
    <w:p w:rsidRDefault="00D24296" w:rsidR="0042470B" w:rsidRPr="00D2429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</w:t>
      </w:r>
      <w:r w:rsidR="0042470B" w:rsidRPr="00D24296">
        <w:rPr>
          <w:rFonts w:hAnsi="Times New Roman" w:ascii="Times New Roman"/>
          <w:szCs w:val="24"/>
          <w:lang w:val="hr-HR"/>
        </w:rPr>
        <w:t xml:space="preserve"> po sucu </w:t>
      </w:r>
      <w:r>
        <w:rPr>
          <w:rFonts w:hAnsi="Times New Roman" w:ascii="Times New Roman"/>
          <w:szCs w:val="24"/>
          <w:lang w:val="hr-HR"/>
        </w:rPr>
        <w:t>pojedincu</w:t>
      </w:r>
      <w:r w:rsidR="0042470B" w:rsidRPr="00D24296">
        <w:rPr>
          <w:rFonts w:hAnsi="Times New Roman" w:ascii="Times New Roman"/>
          <w:szCs w:val="24"/>
          <w:lang w:val="hr-HR"/>
        </w:rPr>
        <w:t xml:space="preserve"> Nevenki </w:t>
      </w:r>
      <w:r>
        <w:rPr>
          <w:rFonts w:hAnsi="Times New Roman" w:ascii="Times New Roman"/>
          <w:szCs w:val="24"/>
          <w:lang w:val="hr-HR"/>
        </w:rPr>
        <w:t xml:space="preserve">Siladi </w:t>
      </w:r>
      <w:r w:rsidR="0042470B" w:rsidRPr="00D24296">
        <w:rPr>
          <w:rFonts w:hAnsi="Times New Roman" w:ascii="Times New Roman"/>
          <w:szCs w:val="24"/>
          <w:lang w:val="hr-HR"/>
        </w:rPr>
        <w:t xml:space="preserve">Rstić </w:t>
      </w:r>
      <w:r>
        <w:rPr>
          <w:rFonts w:hAnsi="Times New Roman" w:ascii="Times New Roman"/>
          <w:szCs w:val="24"/>
          <w:lang w:val="hr-HR"/>
        </w:rPr>
        <w:t xml:space="preserve">povodom prijedloga </w:t>
      </w:r>
      <w:r w:rsidR="00D91BC3">
        <w:rPr>
          <w:rFonts w:hAnsi="Times New Roman" w:ascii="Times New Roman"/>
          <w:szCs w:val="24"/>
          <w:lang w:val="hr-HR"/>
        </w:rPr>
        <w:t xml:space="preserve">predlagatelja Davora Drmić iz </w:t>
      </w:r>
      <w:r>
        <w:rPr>
          <w:rFonts w:hAnsi="Times New Roman" w:ascii="Times New Roman"/>
          <w:szCs w:val="24"/>
          <w:lang w:val="hr-HR"/>
        </w:rPr>
        <w:t>Split, Domovinskog rata 10, OIB: 21248389337,</w:t>
      </w:r>
      <w:r w:rsidR="00612F18">
        <w:rPr>
          <w:rFonts w:hAnsi="Times New Roman" w:ascii="Times New Roman"/>
          <w:szCs w:val="24"/>
          <w:lang w:val="hr-HR"/>
        </w:rPr>
        <w:t xml:space="preserve"> kojeg zastupa Joško Biliškov odvjetnik iz Zagreba, Đorđićeva 5/3,</w:t>
      </w:r>
      <w:r>
        <w:rPr>
          <w:rFonts w:hAnsi="Times New Roman" w:ascii="Times New Roman"/>
          <w:szCs w:val="24"/>
          <w:lang w:val="hr-HR"/>
        </w:rPr>
        <w:t xml:space="preserve"> za otvaranjem stečajnog postupka nad dužnikom AQUA ALFA d.o.o. za trgovinu i usluge, Makarska (Grad Makarska), Ulica Stjepana Ivićevića 32, OIB: 02877998724, dana </w:t>
      </w:r>
      <w:r w:rsidR="00612F18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612F18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2015. </w:t>
      </w:r>
    </w:p>
    <w:p w:rsidRDefault="0042470B" w:rsidR="0042470B" w:rsidRPr="00D24296">
      <w:pPr>
        <w:rPr>
          <w:rFonts w:hAnsi="Times New Roman" w:ascii="Times New Roman"/>
          <w:szCs w:val="24"/>
          <w:lang w:val="hr-HR"/>
        </w:rPr>
      </w:pPr>
    </w:p>
    <w:p w:rsidRDefault="0042470B" w:rsidR="0042470B" w:rsidRPr="00D24296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r i j e š i o    j e</w:t>
      </w:r>
    </w:p>
    <w:p w:rsidRDefault="0042470B" w:rsidR="0042470B" w:rsidRPr="00D24296">
      <w:pPr>
        <w:rPr>
          <w:rFonts w:hAnsi="Times New Roman" w:ascii="Times New Roman"/>
          <w:szCs w:val="24"/>
          <w:lang w:val="hr-HR"/>
        </w:rPr>
      </w:pPr>
    </w:p>
    <w:p w:rsidRDefault="00612F18" w:rsidP="00D24296" w:rsidR="0042470B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</w:t>
      </w:r>
      <w:r w:rsidR="00D91BC3">
        <w:rPr>
          <w:rFonts w:hAnsi="Times New Roman" w:ascii="Times New Roman"/>
          <w:szCs w:val="24"/>
          <w:lang w:val="hr-HR"/>
        </w:rPr>
        <w:t xml:space="preserve"> snage rješenje ovog suda broj </w:t>
      </w:r>
      <w:r>
        <w:rPr>
          <w:rFonts w:hAnsi="Times New Roman" w:ascii="Times New Roman"/>
          <w:szCs w:val="24"/>
          <w:lang w:val="hr-HR"/>
        </w:rPr>
        <w:t>St-469/15 od 10. kolovoza 2015. godine</w:t>
      </w:r>
    </w:p>
    <w:p w:rsidRDefault="00D24296" w:rsidP="00D24296" w:rsidR="00D24296" w:rsidRPr="00D24296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12F18" w:rsidP="00D24296" w:rsidR="0042470B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Odbacuje se prijed</w:t>
      </w:r>
      <w:r w:rsidR="00D91BC3">
        <w:rPr>
          <w:rFonts w:hAnsi="Times New Roman" w:ascii="Times New Roman"/>
          <w:szCs w:val="24"/>
          <w:lang w:val="hr-HR"/>
        </w:rPr>
        <w:t xml:space="preserve">log predlagatelja Davora Drmić iz </w:t>
      </w:r>
      <w:r>
        <w:rPr>
          <w:rFonts w:hAnsi="Times New Roman" w:ascii="Times New Roman"/>
          <w:szCs w:val="24"/>
          <w:lang w:val="hr-HR"/>
        </w:rPr>
        <w:t xml:space="preserve">Split, Domovinskog rata 10, OIB: 21248389337, za pokretanjem stečajnog postupka nad dužnikom AQUA ALFA d.o.o. za trgovinu i usluge, Makarska (Grad Makarska), Ulica Stjepana Ivićevića 32, OIB: 02877998724, podnesen ovome sudu dana 23. prosinca 2013. </w:t>
      </w:r>
    </w:p>
    <w:p w:rsidRDefault="00612F18" w:rsidP="00612F18" w:rsidR="00612F1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12F18" w:rsidP="00A91C49" w:rsidR="0042470B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12F18">
        <w:rPr>
          <w:rFonts w:hAnsi="Times New Roman" w:ascii="Times New Roman"/>
          <w:szCs w:val="24"/>
          <w:lang w:val="hr-HR"/>
        </w:rPr>
        <w:t>Ukidaju se mjere osiguranja određene rješenjem ovog suda broj St-214</w:t>
      </w:r>
      <w:r w:rsidR="00A91C49">
        <w:rPr>
          <w:rFonts w:hAnsi="Times New Roman" w:ascii="Times New Roman"/>
          <w:szCs w:val="24"/>
          <w:lang w:val="hr-HR"/>
        </w:rPr>
        <w:t xml:space="preserve">5/13 od 25. srpnja 2014. godine, kojim je za privremenog stečajnog upravitelja imenovana Rajka Jagmarević odvjetnica iz Zagreba, J. Dalmatinca 7, OIB: </w:t>
      </w:r>
      <w:r w:rsidR="00A91C49" w:rsidRPr="00A91C49">
        <w:rPr>
          <w:rFonts w:hAnsi="Times New Roman" w:ascii="Times New Roman"/>
          <w:szCs w:val="24"/>
          <w:lang w:val="hr-HR"/>
        </w:rPr>
        <w:t>54873974132</w:t>
      </w:r>
    </w:p>
    <w:p w:rsidRDefault="00A91C49" w:rsidP="00A91C49" w:rsidR="00A91C49" w:rsidRPr="00612F18">
      <w:pPr>
        <w:jc w:val="both"/>
        <w:rPr>
          <w:rFonts w:hAnsi="Times New Roman" w:ascii="Times New Roman"/>
          <w:szCs w:val="24"/>
          <w:lang w:val="hr-HR"/>
        </w:rPr>
      </w:pPr>
    </w:p>
    <w:p w:rsidRDefault="0042470B" w:rsidR="0042470B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>Obrazloženje</w:t>
      </w:r>
    </w:p>
    <w:p w:rsidRDefault="00775226" w:rsidR="00775226">
      <w:pPr>
        <w:jc w:val="center"/>
        <w:rPr>
          <w:rFonts w:hAnsi="Times New Roman" w:ascii="Times New Roman"/>
          <w:szCs w:val="24"/>
          <w:lang w:val="hr-HR"/>
        </w:rPr>
      </w:pPr>
    </w:p>
    <w:p w:rsidRDefault="00775226" w:rsidP="00612F18" w:rsidR="00612F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12F18" w:rsidRPr="00612F18">
        <w:rPr>
          <w:rFonts w:hAnsi="Times New Roman" w:ascii="Times New Roman"/>
          <w:szCs w:val="24"/>
          <w:lang w:val="hr-HR"/>
        </w:rPr>
        <w:t>Kako je p</w:t>
      </w:r>
      <w:r w:rsidRPr="00612F18">
        <w:rPr>
          <w:rFonts w:hAnsi="Times New Roman" w:ascii="Times New Roman"/>
          <w:szCs w:val="24"/>
          <w:lang w:val="hr-HR"/>
        </w:rPr>
        <w:t>redlagatelj</w:t>
      </w:r>
      <w:r w:rsidR="00612F18" w:rsidRPr="00612F18">
        <w:rPr>
          <w:rFonts w:hAnsi="Times New Roman" w:ascii="Times New Roman"/>
          <w:szCs w:val="24"/>
          <w:lang w:val="hr-HR"/>
        </w:rPr>
        <w:t xml:space="preserve"> podneskom od 1. rujna 2015. godine obavijestio ovaj sud da povlači žalbu protiv rješenja St-2145/13 od 10. veljače 2015. godine, te prijedlog za otvaranjem stečajnog postupka nad dužnikom, to je temeljem odredbe čl. 42. st. 1. </w:t>
      </w:r>
      <w:r w:rsidR="00612F18" w:rsidRPr="00612F18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612F18">
        <w:rPr>
          <w:rFonts w:hAnsi="Times New Roman" w:ascii="Times New Roman"/>
          <w:lang w:val="hr-HR"/>
        </w:rPr>
        <w:t>, odlučeno kao u izreci ovog rješenja, jer proizlazi da nisu ispunjeni kumulativno potrebni uvjeti iz čl. 39. st. 1. i 2. SZ-a za vođenjem stečajnog postupka nad gore navedenim dužnikom.</w:t>
      </w:r>
      <w:r>
        <w:rPr>
          <w:rFonts w:hAnsi="Times New Roman" w:ascii="Times New Roman"/>
          <w:szCs w:val="24"/>
          <w:lang w:val="hr-HR"/>
        </w:rPr>
        <w:tab/>
      </w:r>
    </w:p>
    <w:p w:rsidRDefault="0042470B" w:rsidP="00775226" w:rsidR="00775226">
      <w:pPr>
        <w:jc w:val="center"/>
        <w:rPr>
          <w:rFonts w:hAnsi="Times New Roman" w:ascii="Times New Roman"/>
          <w:szCs w:val="24"/>
          <w:lang w:val="hr-HR"/>
        </w:rPr>
      </w:pPr>
      <w:r w:rsidRPr="00D24296">
        <w:rPr>
          <w:rFonts w:hAnsi="Times New Roman" w:ascii="Times New Roman"/>
          <w:szCs w:val="24"/>
          <w:lang w:val="hr-HR"/>
        </w:rPr>
        <w:t xml:space="preserve">U Zagrebu, </w:t>
      </w:r>
      <w:r w:rsidR="00612F18">
        <w:rPr>
          <w:rFonts w:hAnsi="Times New Roman" w:ascii="Times New Roman"/>
          <w:szCs w:val="24"/>
          <w:lang w:val="hr-HR"/>
        </w:rPr>
        <w:t>7</w:t>
      </w:r>
      <w:r w:rsidR="00D24296">
        <w:rPr>
          <w:rFonts w:hAnsi="Times New Roman" w:ascii="Times New Roman"/>
          <w:szCs w:val="24"/>
          <w:lang w:val="hr-HR"/>
        </w:rPr>
        <w:t xml:space="preserve">. </w:t>
      </w:r>
      <w:r w:rsidR="00612F18">
        <w:rPr>
          <w:rFonts w:hAnsi="Times New Roman" w:ascii="Times New Roman"/>
          <w:szCs w:val="24"/>
          <w:lang w:val="hr-HR"/>
        </w:rPr>
        <w:t>rujna</w:t>
      </w:r>
      <w:r w:rsidR="00D24296">
        <w:rPr>
          <w:rFonts w:hAnsi="Times New Roman" w:ascii="Times New Roman"/>
          <w:szCs w:val="24"/>
          <w:lang w:val="hr-HR"/>
        </w:rPr>
        <w:t xml:space="preserve"> 2015.</w:t>
      </w:r>
    </w:p>
    <w:p w:rsidRDefault="00775226" w:rsidP="00775226" w:rsidR="0042470B" w:rsidRPr="00D242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SUDAC:</w:t>
      </w:r>
      <w:r w:rsidR="0042470B" w:rsidRPr="00D24296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 w:rsidR="0042470B" w:rsidRPr="00D24296">
        <w:rPr>
          <w:rFonts w:hAnsi="Times New Roman" w:ascii="Times New Roman"/>
          <w:szCs w:val="24"/>
          <w:lang w:val="hr-HR"/>
        </w:rPr>
        <w:tab/>
      </w:r>
      <w:r w:rsidR="0042470B" w:rsidRPr="00D24296">
        <w:rPr>
          <w:rFonts w:hAnsi="Times New Roman" w:ascii="Times New Roman"/>
          <w:szCs w:val="24"/>
          <w:lang w:val="hr-HR"/>
        </w:rPr>
        <w:tab/>
      </w:r>
      <w:r w:rsidR="0042470B" w:rsidRPr="00D24296"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Nevenka Siladi Rstić, v.r.</w:t>
      </w:r>
    </w:p>
    <w:p w:rsidRDefault="0042470B" w:rsidR="0042470B" w:rsidRPr="00775226">
      <w:pPr>
        <w:rPr>
          <w:rFonts w:hAnsi="Times New Roman" w:ascii="Times New Roman"/>
          <w:i/>
          <w:szCs w:val="24"/>
          <w:lang w:val="hr-HR"/>
        </w:rPr>
      </w:pPr>
      <w:r w:rsidRPr="0077522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42470B" w:rsidR="0042470B">
      <w:pPr>
        <w:rPr>
          <w:rFonts w:hAnsi="Times New Roman" w:ascii="Times New Roman"/>
          <w:i/>
          <w:szCs w:val="24"/>
          <w:lang w:val="hr-HR"/>
        </w:rPr>
      </w:pPr>
      <w:r w:rsidRPr="00775226">
        <w:rPr>
          <w:rFonts w:hAnsi="Times New Roman" w:ascii="Times New Roman"/>
          <w:i/>
          <w:szCs w:val="24"/>
          <w:lang w:val="hr-HR"/>
        </w:rPr>
        <w:t>Protiv ovog rješenja dopuštena je žalba Visokom trgovačkom sudu Republike Hrvatske. Žalba se predaje putem ovog suda u tri primjerka, u roku 8 dana od dana dostave prijepisa tog rješenja.</w:t>
      </w:r>
    </w:p>
    <w:p w:rsidRDefault="00775226" w:rsidP="00F677AE" w:rsidR="00775226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775226" w:rsidP="00640526" w:rsidR="00775226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775226" w:rsidR="0042470B" w:rsidRPr="00D242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42470B" w:rsidRPr="00D24296">
        <w:rPr>
          <w:rFonts w:hAnsi="Times New Roman" w:ascii="Times New Roman"/>
          <w:szCs w:val="24"/>
          <w:lang w:val="hr-HR"/>
        </w:rPr>
        <w:t>a:</w:t>
      </w:r>
    </w:p>
    <w:p w:rsidRDefault="00775226" w:rsidP="00775226" w:rsidR="0042470B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 po odvjetniku, Joško Biliško, Zagreb, Ignjata Đorđića 5/III</w:t>
      </w:r>
      <w:r w:rsidR="00612F18">
        <w:rPr>
          <w:rFonts w:hAnsi="Times New Roman" w:ascii="Times New Roman"/>
          <w:szCs w:val="24"/>
          <w:lang w:val="hr-HR"/>
        </w:rPr>
        <w:t xml:space="preserve"> uz rješnje St-469/15 od 10. kolovoza 2015.</w:t>
      </w:r>
    </w:p>
    <w:p w:rsidRDefault="00775226" w:rsidP="00775226" w:rsidR="00775226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izravno</w:t>
      </w:r>
      <w:r w:rsidR="00612F18">
        <w:rPr>
          <w:rFonts w:hAnsi="Times New Roman" w:ascii="Times New Roman"/>
          <w:szCs w:val="24"/>
          <w:lang w:val="hr-HR"/>
        </w:rPr>
        <w:t xml:space="preserve"> uz rješenje o nenadležnosti, </w:t>
      </w:r>
    </w:p>
    <w:p w:rsidRDefault="00775226" w:rsidP="00775226" w:rsidR="00775226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stečajnom upravitelju, Rajka Jagmarević, Zagreb, J. Dalmatinca 7</w:t>
      </w:r>
    </w:p>
    <w:p w:rsidRDefault="00CD3D8D" w:rsidP="00775226" w:rsidR="00CD3D8D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A91C49" w:rsidP="00775226" w:rsidR="00A91C49" w:rsidRPr="00775226">
      <w:pPr>
        <w:pStyle w:val="Odlomakpopisa"/>
        <w:numPr>
          <w:ilvl w:val="0"/>
          <w:numId w:val="3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Sudski registar nakon pravomoćnosti</w:t>
      </w:r>
    </w:p>
    <w:sectPr w:rsidSect="00775226" w:rsidR="00A91C49" w:rsidRPr="00775226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296" w:rsidP="00D24296" w:rsidR="00D24296">
      <w:r>
        <w:separator/>
      </w:r>
    </w:p>
  </w:endnote>
  <w:endnote w:id="0" w:type="continuationSeparator">
    <w:p w:rsidRDefault="00D24296" w:rsidP="00D24296" w:rsidR="00D24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296" w:rsidP="00D24296" w:rsidR="00D24296">
      <w:r>
        <w:separator/>
      </w:r>
    </w:p>
  </w:footnote>
  <w:footnote w:id="0" w:type="continuationSeparator">
    <w:p w:rsidRDefault="00D24296" w:rsidP="00D24296" w:rsidR="00D24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296" w:rsidR="00D24296" w:rsidRPr="00D2429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7F4AAA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D24296" w:rsidR="00D24296" w:rsidRPr="00D24296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D24296">
      <w:rPr>
        <w:rFonts w:hAnsi="Times New Roman" w:ascii="Times New Roman"/>
        <w:lang w:val="hr-HR"/>
      </w:rPr>
      <w:t>47.St-469/15-</w:t>
    </w:r>
    <w:r w:rsidR="007F4AAA">
      <w:rPr>
        <w:rFonts w:hAnsi="Times New Roman" w:ascii="Times New Roman"/>
        <w:sz w:val="20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086" w:rsidR="00291086">
    <w:pPr>
      <w:pStyle w:val="Zaglavlje"/>
      <w:rPr>
        <w:lang w:val="hr-HR"/>
      </w:rPr>
    </w:pPr>
  </w:p>
  <w:p w:rsidRDefault="00D24296" w:rsidR="00D24296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D24296">
      <w:rPr>
        <w:rFonts w:hAnsi="Times New Roman" w:ascii="Times New Roman"/>
        <w:lang w:val="hr-HR"/>
      </w:rPr>
      <w:t>47.St-469/15-</w:t>
    </w:r>
    <w:r w:rsidR="007F4AAA">
      <w:rPr>
        <w:rFonts w:hAnsi="Times New Roman" w:ascii="Times New Roman"/>
        <w:sz w:val="20"/>
        <w:lang w:val="hr-HR"/>
      </w:rPr>
      <w:t>8</w:t>
    </w:r>
  </w:p>
  <w:p w:rsidRDefault="00D24296" w:rsidR="00D24296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652145</wp:posOffset>
          </wp:positionH>
          <wp:positionV relativeFrom="paragraph">
            <wp:posOffset>104775</wp:posOffset>
          </wp:positionV>
          <wp:extent cy="819150" cx="628650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R="00D24296">
    <w:pPr>
      <w:pStyle w:val="Zaglavlje"/>
      <w:rPr>
        <w:rFonts w:hAnsi="Times New Roman" w:ascii="Times New Roman"/>
        <w:szCs w:val="24"/>
        <w:lang w:val="hr-HR"/>
      </w:rPr>
    </w:pPr>
  </w:p>
  <w:p w:rsidRDefault="00D24296" w:rsidP="00D24296" w:rsidR="00D24296">
    <w:pPr>
      <w:pStyle w:val="Zaglavlje"/>
      <w:ind w:left="284"/>
      <w:rPr>
        <w:rFonts w:hAnsi="Times New Roman" w:ascii="Times New Roman"/>
        <w:szCs w:val="24"/>
        <w:lang w:val="hr-HR"/>
      </w:rPr>
    </w:pPr>
  </w:p>
  <w:p w:rsidRDefault="00D24296" w:rsidP="00D24296" w:rsidR="00D24296" w:rsidRPr="00D24296">
    <w:pPr>
      <w:pStyle w:val="Zaglavlje"/>
      <w:ind w:left="284"/>
      <w:rPr>
        <w:rFonts w:hAnsi="Times New Roman" w:ascii="Times New Roman"/>
        <w:szCs w:val="24"/>
        <w:lang w:val="hr-HR"/>
      </w:rPr>
    </w:pPr>
    <w:r w:rsidRPr="00D24296">
      <w:rPr>
        <w:rFonts w:hAnsi="Times New Roman" w:ascii="Times New Roman"/>
        <w:szCs w:val="24"/>
        <w:lang w:val="hr-HR"/>
      </w:rPr>
      <w:t>REPUBLIKA HRVATSKA</w:t>
    </w:r>
  </w:p>
  <w:p w:rsidRDefault="00D24296" w:rsidP="00D24296" w:rsidR="00D24296" w:rsidRPr="00D24296">
    <w:pPr>
      <w:pStyle w:val="Zaglavlje"/>
      <w:ind w:left="284"/>
      <w:rPr>
        <w:rFonts w:hAnsi="Times New Roman" w:ascii="Times New Roman"/>
        <w:szCs w:val="24"/>
        <w:lang w:val="hr-HR"/>
      </w:rPr>
    </w:pPr>
    <w:r w:rsidRPr="00D24296">
      <w:rPr>
        <w:rFonts w:hAnsi="Times New Roman" w:ascii="Times New Roman"/>
        <w:szCs w:val="24"/>
        <w:lang w:val="hr-HR"/>
      </w:rPr>
      <w:t>Trgovački sud u Zagrebu</w:t>
    </w:r>
  </w:p>
  <w:p w:rsidRDefault="00D24296" w:rsidP="00D24296" w:rsidR="00D24296" w:rsidRPr="00D24296">
    <w:pPr>
      <w:pStyle w:val="Zaglavlje"/>
      <w:ind w:left="284"/>
      <w:rPr>
        <w:rFonts w:hAnsi="Times New Roman" w:ascii="Times New Roman"/>
        <w:szCs w:val="24"/>
        <w:lang w:val="hr-HR"/>
      </w:rPr>
    </w:pPr>
    <w:r w:rsidRPr="00D24296">
      <w:rPr>
        <w:rFonts w:hAnsi="Times New Roman" w:ascii="Times New Roman"/>
        <w:szCs w:val="24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E618B"/>
    <w:multiLevelType w:val="hybridMultilevel"/>
    <w:tmpl w:val="4100EB6A"/>
    <w:lvl w:tplc="3C04C5D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937D77"/>
    <w:multiLevelType w:val="hybridMultilevel"/>
    <w:tmpl w:val="9AE6F0F4"/>
    <w:lvl w:tplc="3E7688F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2506F3"/>
    <w:multiLevelType w:val="hybridMultilevel"/>
    <w:tmpl w:val="115A31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B9E"/>
    <w:rsid w:val="00291086"/>
    <w:rsid w:val="0042470B"/>
    <w:rsid w:val="00440C37"/>
    <w:rsid w:val="00612F18"/>
    <w:rsid w:val="006345AC"/>
    <w:rsid w:val="0068430F"/>
    <w:rsid w:val="00750865"/>
    <w:rsid w:val="00775226"/>
    <w:rsid w:val="007F4AAA"/>
    <w:rsid w:val="00A91C49"/>
    <w:rsid w:val="00B73B9E"/>
    <w:rsid w:val="00CD3D8D"/>
    <w:rsid w:val="00D24296"/>
    <w:rsid w:val="00D91BC3"/>
    <w:rsid w:val="00EA369B"/>
    <w:rsid w:val="00F3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42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29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242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29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75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5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5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5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5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42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29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242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29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775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5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5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5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St-469/2015-8</izvorni_sadrzaj>
    <derivirana_varijabla naziv="DomainObject.Oznaka_1">St-469/2015-8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ALFA d.o.o. zastupanog po punomoćniku Dragan Mišetić</izvorni_sadrzaj>
    <derivirana_varijabla naziv="DomainObject.Predmet.ProtustrankaFormated_1">  AQUA ALFA d.o.o. zastupanog po punomoćniku Dragan Mišetić</derivirana_varijabla>
  </DomainObject.Predmet.ProtustrankaFormated>
  <DomainObject.Predmet.ProtustrankaFormatedOIB>
    <izvorni_sadrzaj>  AQUA ALFA d.o.o., OIB 02877998724 zastupanog po punomoćniku Dragan Mišetić</izvorni_sadrzaj>
    <derivirana_varijabla naziv="DomainObject.Predmet.ProtustrankaFormatedOIB_1">  AQUA ALFA d.o.o., OIB 02877998724 zastupanog po punomoćniku Dragan Mišetić</derivirana_varijabla>
  </DomainObject.Predmet.ProtustrankaFormatedOIB>
  <DomainObject.Predmet.ProtustrankaFormatedWithAdress>
    <izvorni_sadrzaj> AQUA ALFA d.o.o., Ulica Stjepana Ivićevića 32, 21300 Makarska zastupanog po punomoćniku Dragan Mišetić</izvorni_sadrzaj>
    <derivirana_varijabla naziv="DomainObject.Predmet.ProtustrankaFormatedWithAdress_1"> AQUA ALFA d.o.o., Ulica Stjepana Ivićevića 32, 21300 Makarska zastupanog po punomoćniku Dragan Mišetić</derivirana_varijabla>
  </DomainObject.Predmet.ProtustrankaFormatedWithAdress>
  <DomainObject.Predmet.ProtustrankaFormatedWithAdressOIB>
    <izvorni_sadrzaj> AQUA ALFA d.o.o., OIB 02877998724, Ulica Stjepana Ivićevića 32, 21300 Makarska zastupanog po punomoćniku Dragan Mišetić</izvorni_sadrzaj>
    <derivirana_varijabla naziv="DomainObject.Predmet.ProtustrankaFormatedWithAdressOIB_1"> AQUA ALFA d.o.o., OIB 02877998724, Ulica Stjepana Ivićevića 32, 21300 Makarska zastupanog po punomoćniku Dragan Mišetić</derivirana_varijabla>
  </DomainObject.Predmet.ProtustrankaFormatedWithAdressOIB>
  <DomainObject.Predmet.ProtustrankaWithAdress>
    <izvorni_sadrzaj>AQUA ALFA d.o.o. Ulica Stjepana Ivićevića 32, 21300 Makarska</izvorni_sadrzaj>
    <derivirana_varijabla naziv="DomainObject.Predmet.ProtustrankaWithAdress_1">AQUA ALFA d.o.o. Ulica Stjepana Ivićevića 32, 21300 Makarska</derivirana_varijabla>
  </DomainObject.Predmet.ProtustrankaWithAdress>
  <DomainObject.Predmet.ProtustrankaWithAdressOIB>
    <izvorni_sadrzaj>AQUA ALFA d.o.o., OIB 02877998724, Ulica Stjepana Ivićevića 32, 21300 Makarska</izvorni_sadrzaj>
    <derivirana_varijabla naziv="DomainObject.Predmet.ProtustrankaWithAdressOIB_1">AQUA ALFA d.o.o., OIB 02877998724, Ulica Stjepana Ivićevića 32, 21300 Makarska</derivirana_varijabla>
  </DomainObject.Predmet.ProtustrankaWithAdressOIB>
  <DomainObject.Predmet.ProtustrankaNazivFormated>
    <izvorni_sadrzaj>AQUA ALFA d.o.o.</izvorni_sadrzaj>
    <derivirana_varijabla naziv="DomainObject.Predmet.ProtustrankaNazivFormated_1">AQUA ALFA d.o.o.</derivirana_varijabla>
  </DomainObject.Predmet.ProtustrankaNazivFormated>
  <DomainObject.Predmet.ProtustrankaNazivFormatedOIB>
    <izvorni_sadrzaj>AQUA ALFA d.o.o., OIB 02877998724</izvorni_sadrzaj>
    <derivirana_varijabla naziv="DomainObject.Predmet.ProtustrankaNazivFormatedOIB_1">AQUA ALFA d.o.o., OIB 02877998724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Drmić zastupanog po punomoćniku Joško Biliškov</izvorni_sadrzaj>
    <derivirana_varijabla naziv="DomainObject.Predmet.StrankaFormated_1">  Davor Drmić zastupanog po punomoćniku Joško Biliškov</derivirana_varijabla>
  </DomainObject.Predmet.StrankaFormated>
  <DomainObject.Predmet.StrankaFormatedOIB>
    <izvorni_sadrzaj>  Davor Drmić, OIB 21248389337 zastupanog po punomoćniku Joško Biliškov</izvorni_sadrzaj>
    <derivirana_varijabla naziv="DomainObject.Predmet.StrankaFormatedOIB_1">  Davor Drmić, OIB 21248389337 zastupanog po punomoćniku Joško Biliškov</derivirana_varijabla>
  </DomainObject.Predmet.StrankaFormatedOIB>
  <DomainObject.Predmet.StrankaFormatedWithAdress>
    <izvorni_sadrzaj> Davor Drmić, Domovinskog Rata 10, 21000 Split zastupanog po punomoćniku Joško Biliškov</izvorni_sadrzaj>
    <derivirana_varijabla naziv="DomainObject.Predmet.StrankaFormatedWithAdress_1"> Davor Drmić, Domovinskog Rata 10, 21000 Split zastupanog po punomoćniku Joško Biliškov</derivirana_varijabla>
  </DomainObject.Predmet.StrankaFormatedWithAdress>
  <DomainObject.Predmet.StrankaFormatedWithAdressOIB>
    <izvorni_sadrzaj> Davor Drmić, OIB 21248389337, Domovinskog Rata 10, 21000 Split zastupanog po punomoćniku Joško Biliškov</izvorni_sadrzaj>
    <derivirana_varijabla naziv="DomainObject.Predmet.StrankaFormatedWithAdressOIB_1"> Davor Drmić, OIB 21248389337, Domovinskog Rata 10, 21000 Split zastupanog po punomoćniku Joško Biliškov</derivirana_varijabla>
  </DomainObject.Predmet.StrankaFormatedWithAdressOIB>
  <DomainObject.Predmet.StrankaWithAdress>
    <izvorni_sadrzaj>Davor Drmić Domovinskog Rata 10,21000 Split</izvorni_sadrzaj>
    <derivirana_varijabla naziv="DomainObject.Predmet.StrankaWithAdress_1">Davor Drmić Domovinskog Rata 10,21000 Split</derivirana_varijabla>
  </DomainObject.Predmet.StrankaWithAdress>
  <DomainObject.Predmet.StrankaWithAdressOIB>
    <izvorni_sadrzaj>Davor Drmić, OIB 21248389337, Domovinskog Rata 10,21000 Split</izvorni_sadrzaj>
    <derivirana_varijabla naziv="DomainObject.Predmet.StrankaWithAdressOIB_1">Davor Drmić, OIB 21248389337, Domovinskog Rata 10,21000 Split</derivirana_varijabla>
  </DomainObject.Predmet.StrankaWithAdressOIB>
  <DomainObject.Predmet.StrankaNazivFormated>
    <izvorni_sadrzaj>Davor Drmić</izvorni_sadrzaj>
    <derivirana_varijabla naziv="DomainObject.Predmet.StrankaNazivFormated_1">Davor Drmić</derivirana_varijabla>
  </DomainObject.Predmet.StrankaNazivFormated>
  <DomainObject.Predmet.StrankaNazivFormatedOIB>
    <izvorni_sadrzaj>Davor Drmić, OIB 21248389337</izvorni_sadrzaj>
    <derivirana_varijabla naziv="DomainObject.Predmet.StrankaNazivFormatedOIB_1">Davor Drmić, OIB 21248389337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Davor Drmić zastupanog po punomoćniku Joško Biliškov</item>
    </izvorni_sadrzaj>
    <derivirana_varijabla naziv="DomainObject.Predmet.StrankaListFormated_1">
      <item>Davor Drmić zastupanog po punomoćniku Joško Biliškov</item>
    </derivirana_varijabla>
  </DomainObject.Predmet.StrankaListFormated>
  <DomainObject.Predmet.StrankaListFormatedOIB>
    <izvorni_sadrzaj>
      <item>Davor Drmić, OIB 21248389337 zastupanog po punomoćniku Joško Biliškov</item>
    </izvorni_sadrzaj>
    <derivirana_varijabla naziv="DomainObject.Predmet.StrankaListFormatedOIB_1">
      <item>Davor Drmić, OIB 21248389337 zastupanog po punomoćniku Joško Biliškov</item>
    </derivirana_varijabla>
  </DomainObject.Predmet.StrankaListFormatedOIB>
  <DomainObject.Predmet.StrankaListFormatedWithAdress>
    <izvorni_sadrzaj>
      <item>Davor Drmić, Domovinskog Rata 10, 21000 Split zastupanog po punomoćniku Joško Biliškov</item>
    </izvorni_sadrzaj>
    <derivirana_varijabla naziv="DomainObject.Predmet.StrankaListFormatedWithAdress_1">
      <item>Davor Drmić, Domovinskog Rata 10, 21000 Split zastupanog po punomoćniku Joško Biliškov</item>
    </derivirana_varijabla>
  </DomainObject.Predmet.StrankaListFormatedWithAdress>
  <DomainObject.Predmet.StrankaListFormatedWithAdressOIB>
    <izvorni_sadrzaj>
      <item>Davor Drmić, OIB 21248389337, Domovinskog Rata 10, 21000 Split zastupanog po punomoćniku Joško Biliškov</item>
    </izvorni_sadrzaj>
    <derivirana_varijabla naziv="DomainObject.Predmet.StrankaListFormatedWithAdressOIB_1">
      <item>Davor Drmić, OIB 21248389337, Domovinskog Rata 10, 21000 Split zastupanog po punomoćniku Joško Biliškov</item>
    </derivirana_varijabla>
  </DomainObject.Predmet.StrankaListFormatedWithAdressOIB>
  <DomainObject.Predmet.StrankaListNazivFormated>
    <izvorni_sadrzaj>
      <item>Davor Drmić</item>
    </izvorni_sadrzaj>
    <derivirana_varijabla naziv="DomainObject.Predmet.StrankaListNazivFormated_1">
      <item>Davor Drmić</item>
    </derivirana_varijabla>
  </DomainObject.Predmet.StrankaListNazivFormated>
  <DomainObject.Predmet.StrankaListNazivFormatedOIB>
    <izvorni_sadrzaj>
      <item>Davor Drmić, OIB 21248389337</item>
    </izvorni_sadrzaj>
    <derivirana_varijabla naziv="DomainObject.Predmet.StrankaListNazivFormatedOIB_1">
      <item>Davor Drmić, OIB 21248389337</item>
    </derivirana_varijabla>
  </DomainObject.Predmet.StrankaListNazivFormatedOIB>
  <DomainObject.Predmet.ProtuStrankaListFormated>
    <izvorni_sadrzaj>
      <item>AQUA ALFA d.o.o. zastupanog po punomoćniku Dragan Mišetić</item>
    </izvorni_sadrzaj>
    <derivirana_varijabla naziv="DomainObject.Predmet.ProtuStrankaListFormated_1">
      <item>AQUA ALFA d.o.o. zastupanog po punomoćniku Dragan Mišetić</item>
    </derivirana_varijabla>
  </DomainObject.Predmet.ProtuStrankaListFormated>
  <DomainObject.Predmet.ProtuStrankaListFormatedOIB>
    <izvorni_sadrzaj>
      <item>AQUA ALFA d.o.o., OIB 02877998724 zastupanog po punomoćniku Dragan Mišetić</item>
    </izvorni_sadrzaj>
    <derivirana_varijabla naziv="DomainObject.Predmet.ProtuStrankaListFormatedOIB_1">
      <item>AQUA ALFA d.o.o., OIB 02877998724 zastupanog po punomoćniku Dragan Mišetić</item>
    </derivirana_varijabla>
  </DomainObject.Predmet.ProtuStrankaListFormatedOIB>
  <DomainObject.Predmet.ProtuStrankaListFormatedWithAdress>
    <izvorni_sadrzaj>
      <item>AQUA ALFA d.o.o., Ulica Stjepana Ivićevića 32, 21300 Makarska zastupanog po punomoćniku Dragan Mišetić</item>
    </izvorni_sadrzaj>
    <derivirana_varijabla naziv="DomainObject.Predmet.ProtuStrankaListFormatedWithAdress_1">
      <item>AQUA ALFA d.o.o., Ulica Stjepana Ivićevića 32, 21300 Makarska zastupanog po punomoćniku Dragan Mišetić</item>
    </derivirana_varijabla>
  </DomainObject.Predmet.ProtuStrankaListFormatedWithAdress>
  <DomainObject.Predmet.ProtuStrankaListFormatedWithAdressOIB>
    <izvorni_sadrzaj>
      <item>AQUA ALFA d.o.o., OIB 02877998724, Ulica Stjepana Ivićevića 32, 21300 Makarska zastupanog po punomoćniku Dragan Mišetić</item>
    </izvorni_sadrzaj>
    <derivirana_varijabla naziv="DomainObject.Predmet.ProtuStrankaListFormatedWithAdressOIB_1">
      <item>AQUA ALFA d.o.o., OIB 02877998724, Ulica Stjepana Ivićevića 32, 21300 Makarska zastupanog po punomoćniku Dragan Mišetić</item>
    </derivirana_varijabla>
  </DomainObject.Predmet.ProtuStrankaListFormatedWithAdressOIB>
  <DomainObject.Predmet.ProtuStrankaListNazivFormated>
    <izvorni_sadrzaj>
      <item>AQUA ALFA d.o.o.</item>
    </izvorni_sadrzaj>
    <derivirana_varijabla naziv="DomainObject.Predmet.ProtuStrankaListNazivFormated_1">
      <item>AQUA ALFA d.o.o.</item>
    </derivirana_varijabla>
  </DomainObject.Predmet.ProtuStrankaListNazivFormated>
  <DomainObject.Predmet.ProtuStrankaListNazivFormatedOIB>
    <izvorni_sadrzaj>
      <item>AQUA ALFA d.o.o., OIB 02877998724</item>
    </izvorni_sadrzaj>
    <derivirana_varijabla naziv="DomainObject.Predmet.ProtuStrankaListNazivFormatedOIB_1">
      <item>AQUA ALFA d.o.o., OIB 02877998724</item>
    </derivirana_varijabla>
  </DomainObject.Predmet.ProtuStrankaListNazivFormatedOIB>
  <DomainObject.Predmet.OstaliListFormated>
    <izvorni_sadrzaj>
      <item>Rajka Jagmarević</item>
      <item>Dragan Mišetić punomoćnik sudionika u postupku AQUA ALFA d.o.o.</item>
      <item>Joško Biliškov punomoćnik sudionika u postupku Davor Drmić</item>
    </izvorni_sadrzaj>
    <derivirana_varijabla naziv="DomainObject.Predmet.OstaliListFormated_1">
      <item>Rajka Jagmarević</item>
      <item>Dragan Mišetić punomoćnik sudionika u postupku AQUA ALFA d.o.o.</item>
      <item>Joško Biliškov punomoćnik sudionika u postupku Davor Drmić</item>
    </derivirana_varijabla>
  </DomainObject.Predmet.OstaliListFormated>
  <DomainObject.Predmet.OstaliListFormatedOIB>
    <izvorni_sadrzaj>
      <item>Rajka Jagmarević, OIB 54873974132</item>
      <item>Dragan Mišetić, OIB 45294927469 punomoćnik sudionika u postupku AQUA ALFA d.o.o.</item>
      <item>Joško Biliškov punomoćnik sudionika u postupku Davor Drmić</item>
    </izvorni_sadrzaj>
    <derivirana_varijabla naziv="DomainObject.Predmet.OstaliListFormatedOIB_1">
      <item>Rajka Jagmarević, OIB 54873974132</item>
      <item>Dragan Mišetić, OIB 45294927469 punomoćnik sudionika u postupku AQUA ALFA d.o.o.</item>
      <item>Joško Biliškov punomoćnik sudionika u postupku Davor Drmić</item>
    </derivirana_varijabla>
  </DomainObject.Predmet.OstaliListFormatedOIB>
  <DomainObject.Predmet.OstaliListFormatedWithAdress>
    <izvorni_sadrzaj>
      <item>Rajka Jagmarević, J. Dalmatinca 7, 10000 Zagreb</item>
      <item>Dragan Mišetić, Trpinjska 3, 10000 Zagreb punomoćnik sudionika u postupku AQUA ALFA d.o.o.</item>
      <item>Joško Biliškov, Ignjata Đorđića 5/III, 10000 Zagreb punomoćnik sudionika u postupku Davor Drmić</item>
    </izvorni_sadrzaj>
    <derivirana_varijabla naziv="DomainObject.Predmet.OstaliListFormatedWithAdress_1">
      <item>Rajka Jagmarević, J. Dalmatinca 7, 10000 Zagreb</item>
      <item>Dragan Mišetić, Trpinjska 3, 10000 Zagreb punomoćnik sudionika u postupku AQUA ALFA d.o.o.</item>
      <item>Joško Biliškov, Ignjata Đorđića 5/III, 10000 Zagreb punomoćnik sudionika u postupku Davor Drmić</item>
    </derivirana_varijabla>
  </DomainObject.Predmet.OstaliListFormatedWithAdress>
  <DomainObject.Predmet.OstaliListFormatedWithAdressOIB>
    <izvorni_sadrzaj>
      <item>Rajka Jagmarević, OIB 54873974132, J. Dalmatinca 7, 10000 Zagreb</item>
      <item>Dragan Mišetić, OIB 45294927469, Trpinjska 3, 10000 Zagreb punomoćnik sudionika u postupku AQUA ALFA d.o.o.</item>
      <item>Joško Biliškov, Ignjata Đorđića 5/III, 10000 Zagreb punomoćnik sudionika u postupku Davor Drmić</item>
    </izvorni_sadrzaj>
    <derivirana_varijabla naziv="DomainObject.Predmet.OstaliListFormatedWithAdressOIB_1">
      <item>Rajka Jagmarević, OIB 54873974132, J. Dalmatinca 7, 10000 Zagreb</item>
      <item>Dragan Mišetić, OIB 45294927469, Trpinjska 3, 10000 Zagreb punomoćnik sudionika u postupku AQUA ALFA d.o.o.</item>
      <item>Joško Biliškov, Ignjata Đorđića 5/III, 10000 Zagreb punomoćnik sudionika u postupku Davor Drmić</item>
    </derivirana_varijabla>
  </DomainObject.Predmet.OstaliListFormatedWithAdressOIB>
  <DomainObject.Predmet.OstaliListNazivFormated>
    <izvorni_sadrzaj>
      <item>Rajka Jagmarević</item>
      <item>Dragan Mišetić</item>
      <item>Joško Biliškov</item>
    </izvorni_sadrzaj>
    <derivirana_varijabla naziv="DomainObject.Predmet.OstaliListNazivFormated_1">
      <item>Rajka Jagmarević</item>
      <item>Dragan Mišetić</item>
      <item>Joško Biliškov</item>
    </derivirana_varijabla>
  </DomainObject.Predmet.OstaliListNazivFormated>
  <DomainObject.Predmet.OstaliListNazivFormatedOIB>
    <izvorni_sadrzaj>
      <item>Rajka Jagmarević, OIB 54873974132</item>
      <item>Dragan Mišetić, OIB 45294927469</item>
      <item>Joško Biliškov</item>
    </izvorni_sadrzaj>
    <derivirana_varijabla naziv="DomainObject.Predmet.OstaliListNazivFormatedOIB_1">
      <item>Rajka Jagmarević, OIB 54873974132</item>
      <item>Dragan Mišetić, OIB 45294927469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St-469/2015-8</izvorni_sadrzaj>
    <derivirana_varijabla naziv="DomainObject.PoslovniBrojDokumenta_1">St-469/2015-8</derivirana_varijabla>
  </DomainObject.PoslovniBrojDokumenta>
  <DomainObject.Predmet.StrankaIDrugi>
    <izvorni_sadrzaj>Davor Drmić</izvorni_sadrzaj>
    <derivirana_varijabla naziv="DomainObject.Predmet.StrankaIDrugi_1">Davor Drmić</derivirana_varijabla>
  </DomainObject.Predmet.StrankaIDrugi>
  <DomainObject.Predmet.ProtustrankaIDrugi>
    <izvorni_sadrzaj>AQUA ALFA d.o.o.</izvorni_sadrzaj>
    <derivirana_varijabla naziv="DomainObject.Predmet.ProtustrankaIDrugi_1">AQUA ALFA d.o.o.</derivirana_varijabla>
  </DomainObject.Predmet.ProtustrankaIDrugi>
  <DomainObject.Predmet.StrankaIDrugiAdressOIB>
    <izvorni_sadrzaj>Davor Drmić, OIB 21248389337, Domovinskog Rata 10, 21000 Split</izvorni_sadrzaj>
    <derivirana_varijabla naziv="DomainObject.Predmet.StrankaIDrugiAdressOIB_1">Davor Drmić, OIB 21248389337, Domovinskog Rata 10, 21000 Split</derivirana_varijabla>
  </DomainObject.Predmet.StrankaIDrugiAdressOIB>
  <DomainObject.Predmet.ProtustrankaIDrugiAdressOIB>
    <izvorni_sadrzaj>AQUA ALFA d.o.o., OIB 02877998724, Ulica Stjepana Ivićevića 32, 21300 Makarska</izvorni_sadrzaj>
    <derivirana_varijabla naziv="DomainObject.Predmet.ProtustrankaIDrugiAdressOIB_1">AQUA ALFA d.o.o., OIB 02877998724, Ulica Stjepana Ivićevića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Dragan Mišetić</item>
      <item>Davor Drmić</item>
      <item>Joško Biliškov</item>
      <item>AQUA ALFA d.o.o.</item>
    </izvorni_sadrzaj>
    <derivirana_varijabla naziv="DomainObject.Predmet.SudioniciListNaziv_1">
      <item>Rajka Jagmarević</item>
      <item>Dragan Mišetić</item>
      <item>Davor Drmić</item>
      <item>Joško Biliškov</item>
      <item>AQUA ALFA d.o.o.</item>
    </derivirana_varijabla>
  </DomainObject.Predmet.SudioniciListNaziv>
  <DomainObject.Predmet.SudioniciListAdressOIB>
    <izvorni_sadrzaj>
      <item>Rajka Jagmarević, OIB 54873974132, J. Dalmatinca 7,10000 Zagreb</item>
      <item>Dragan Mišetić, OIB 45294927469, Trpinjska 3,10000 Zagreb</item>
      <item>Davor Drmić, OIB 21248389337, Domovinskog Rata 10,21000 Split</item>
      <item>Joško Biliškov, Ignjata Đorđića 5/III,10000 Zagreb</item>
      <item>AQUA ALFA d.o.o., OIB 02877998724, Ulica Stjepana Ivićevića 32,21300 Makarska</item>
    </izvorni_sadrzaj>
    <derivirana_varijabla naziv="DomainObject.Predmet.SudioniciListAdressOIB_1">
      <item>Rajka Jagmarević, OIB 54873974132, J. Dalmatinca 7,10000 Zagreb</item>
      <item>Dragan Mišetić, OIB 45294927469, Trpinjska 3,10000 Zagreb</item>
      <item>Davor Drmić, OIB 21248389337, Domovinskog Rata 10,21000 Split</item>
      <item>Joško Biliškov, Ignjata Đorđića 5/III,10000 Zagreb</item>
      <item>AQUA ALFA d.o.o., OIB 02877998724, Ulica Stjepana Ivićevića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45294927469</item>
      <item>, OIB 21248389337</item>
      <item>, OIB null</item>
      <item>, OIB 02877998724</item>
    </izvorni_sadrzaj>
    <derivirana_varijabla naziv="DomainObject.Predmet.SudioniciListNazivOIB_1">
      <item>, OIB 54873974132</item>
      <item>, OIB 45294927469</item>
      <item>, OIB 21248389337</item>
      <item>, OIB null</item>
      <item>, OIB 02877998724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1927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H R V A T S K 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2015-09-07T09:29:00Z</dcterms:created>
  <dc:creator>Sudsko vijeæe</dc:creator>
  <cp:lastModifiedBy>Ana Brlek</cp:lastModifiedBy>
  <cp:lastPrinted>2015-09-08T07:44:00Z</cp:lastPrinted>
  <dcterms:modified xmlns:xsi="http://www.w3.org/2001/XMLSchema-instance" xsi:type="dcterms:W3CDTF">2015-09-08T07:44:00Z</dcterms:modified>
  <cp:revision>8</cp:revision>
  <dc:title>R E P U B L I K A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St-469/2015-8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