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4dc3f" w14:paraId="f64dc3f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DC350B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45 St-</w:t>
      </w:r>
      <w:r w:rsidR="00BC3220">
        <w:rPr>
          <w:rFonts w:hAnsi="Times New Roman" w:ascii="Times New Roman"/>
        </w:rPr>
        <w:t>1</w:t>
      </w:r>
      <w:r w:rsidR="00990C89">
        <w:rPr>
          <w:rFonts w:hAnsi="Times New Roman" w:ascii="Times New Roman"/>
        </w:rPr>
        <w:t>455</w:t>
      </w:r>
      <w:r w:rsidR="00BC3220">
        <w:rPr>
          <w:rFonts w:hAnsi="Times New Roman" w:ascii="Times New Roman"/>
        </w:rPr>
        <w:t>/2</w:t>
      </w:r>
      <w:r w:rsidR="004132E3">
        <w:rPr>
          <w:rFonts w:hAnsi="Times New Roman" w:ascii="Times New Roman"/>
        </w:rPr>
        <w:t>015-</w:t>
      </w:r>
      <w:r w:rsidR="000F0DDB">
        <w:rPr>
          <w:rFonts w:hAnsi="Times New Roman" w:ascii="Times New Roman"/>
        </w:rPr>
        <w:t>8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0F0DDB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0F0DDB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0F0DDB">
        <w:rPr>
          <w:rFonts w:hAnsi="Times New Roman" w:ascii="Times New Roman"/>
          <w:szCs w:val="24"/>
          <w:lang w:val="hr-HR"/>
        </w:rPr>
        <w:t>i</w:t>
      </w:r>
      <w:r w:rsidR="00D74676" w:rsidRPr="000F0DDB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0F0DDB">
        <w:rPr>
          <w:rFonts w:hAnsi="Times New Roman" w:ascii="Times New Roman"/>
          <w:szCs w:val="24"/>
          <w:lang w:val="hr-HR"/>
        </w:rPr>
        <w:t>o</w:t>
      </w:r>
      <w:r w:rsidR="00D74676" w:rsidRPr="000F0DDB">
        <w:rPr>
          <w:rFonts w:hAnsi="Times New Roman" w:ascii="Times New Roman"/>
          <w:szCs w:val="24"/>
          <w:lang w:val="hr-HR"/>
        </w:rPr>
        <w:t xml:space="preserve">m nad dužnikom </w:t>
      </w:r>
      <w:r w:rsidR="000F0DDB" w:rsidRPr="000F0DDB">
        <w:rPr>
          <w:rFonts w:hAnsi="Times New Roman" w:ascii="Times New Roman"/>
          <w:szCs w:val="24"/>
        </w:rPr>
        <w:t>ALBATROS JAHTE d.o.o., OIB: 09610371433, MBS: 080624684, Zagreb, Naselak 10</w:t>
      </w:r>
      <w:r w:rsidR="00A4329A" w:rsidRPr="000F0DDB">
        <w:rPr>
          <w:rFonts w:hAnsi="Times New Roman" w:ascii="Times New Roman"/>
          <w:szCs w:val="24"/>
        </w:rPr>
        <w:t xml:space="preserve">, </w:t>
      </w:r>
      <w:r w:rsidR="00D74676" w:rsidRPr="000F0DDB">
        <w:rPr>
          <w:rFonts w:hAnsi="Times New Roman" w:ascii="Times New Roman"/>
          <w:szCs w:val="24"/>
          <w:lang w:val="hr-HR"/>
        </w:rPr>
        <w:t>dana 3</w:t>
      </w:r>
      <w:r w:rsidR="00EB762B" w:rsidRPr="000F0DDB">
        <w:rPr>
          <w:rFonts w:hAnsi="Times New Roman" w:ascii="Times New Roman"/>
          <w:szCs w:val="24"/>
          <w:lang w:val="hr-HR"/>
        </w:rPr>
        <w:t>1</w:t>
      </w:r>
      <w:r w:rsidR="00D74676" w:rsidRPr="000F0DDB">
        <w:rPr>
          <w:rFonts w:hAnsi="Times New Roman" w:ascii="Times New Roman"/>
          <w:szCs w:val="24"/>
          <w:lang w:val="hr-HR"/>
        </w:rPr>
        <w:t>. prosinca 2015. godine</w:t>
      </w:r>
      <w:r w:rsidR="00F91209" w:rsidRPr="000F0DDB">
        <w:rPr>
          <w:rFonts w:hAnsi="Times New Roman" w:ascii="Times New Roman"/>
          <w:szCs w:val="24"/>
          <w:lang w:val="hr-HR"/>
        </w:rPr>
        <w:t>,</w:t>
      </w:r>
      <w:r w:rsidR="00D74676" w:rsidRPr="000F0DDB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nad dužnikom </w:t>
      </w:r>
      <w:r w:rsidR="000F0DDB" w:rsidRPr="000F0DDB">
        <w:rPr>
          <w:rFonts w:hAnsi="Times New Roman" w:ascii="Times New Roman"/>
          <w:szCs w:val="24"/>
        </w:rPr>
        <w:t>ALBATROS JAHTE d.o.o., OIB: 09610371433, MBS: 080624684, Zagreb, Naselak 10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0672E0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 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EB762B">
        <w:rPr>
          <w:rFonts w:hAnsi="Times New Roman" w:ascii="Times New Roman"/>
          <w:szCs w:val="24"/>
        </w:rPr>
        <w:t>31</w:t>
      </w:r>
      <w:r w:rsidR="00D74676">
        <w:rPr>
          <w:rFonts w:hAnsi="Times New Roman" w:ascii="Times New Roman"/>
          <w:szCs w:val="24"/>
        </w:rPr>
        <w:t xml:space="preserve">. prosinca 2015. godine u </w:t>
      </w:r>
      <w:r w:rsidR="00646A6A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2</w:t>
      </w:r>
      <w:r w:rsidR="00EB762B">
        <w:rPr>
          <w:rFonts w:hAnsi="Times New Roman" w:ascii="Times New Roman"/>
          <w:szCs w:val="24"/>
        </w:rPr>
        <w:t>,</w:t>
      </w:r>
      <w:r w:rsidR="00F91209">
        <w:rPr>
          <w:rFonts w:hAnsi="Times New Roman" w:ascii="Times New Roman"/>
          <w:szCs w:val="24"/>
        </w:rPr>
        <w:t>0</w:t>
      </w:r>
      <w:r w:rsidR="00EB762B"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 xml:space="preserve"> sati i </w:t>
      </w:r>
      <w:r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>0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A53228" w:rsidR="00D7467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stečajnog upravitelja </w:t>
      </w:r>
      <w:r w:rsidR="00ED4CA7">
        <w:rPr>
          <w:rFonts w:hAnsi="Times New Roman" w:ascii="Times New Roman"/>
          <w:szCs w:val="24"/>
        </w:rPr>
        <w:t xml:space="preserve">(skraćeni stečajni postupak) </w:t>
      </w:r>
      <w:r w:rsidR="00D74676" w:rsidRPr="0077740D">
        <w:rPr>
          <w:rFonts w:hAnsi="Times New Roman" w:ascii="Times New Roman"/>
          <w:szCs w:val="24"/>
        </w:rPr>
        <w:t xml:space="preserve">imenuje </w:t>
      </w:r>
      <w:r w:rsidR="00D74676" w:rsidRPr="003E1354">
        <w:rPr>
          <w:rFonts w:hAnsi="Times New Roman" w:ascii="Times New Roman"/>
          <w:szCs w:val="24"/>
        </w:rPr>
        <w:t xml:space="preserve">se </w:t>
      </w:r>
      <w:r w:rsidR="00A4329A">
        <w:rPr>
          <w:rFonts w:hAnsi="Times New Roman" w:ascii="Times New Roman"/>
          <w:szCs w:val="24"/>
        </w:rPr>
        <w:t>M</w:t>
      </w:r>
      <w:r w:rsidR="000F0DDB">
        <w:rPr>
          <w:rFonts w:hAnsi="Times New Roman" w:ascii="Times New Roman"/>
          <w:szCs w:val="24"/>
        </w:rPr>
        <w:t>arijan Drljanovčan</w:t>
      </w:r>
      <w:r w:rsidR="007D313A">
        <w:rPr>
          <w:rFonts w:hAnsi="Times New Roman" w:ascii="Times New Roman"/>
          <w:szCs w:val="24"/>
        </w:rPr>
        <w:t xml:space="preserve">, </w:t>
      </w:r>
      <w:r w:rsidR="00D74676" w:rsidRPr="00A53228">
        <w:rPr>
          <w:rFonts w:hAnsi="Times New Roman" w:ascii="Times New Roman"/>
          <w:szCs w:val="24"/>
        </w:rPr>
        <w:t>OIB</w:t>
      </w:r>
      <w:r w:rsidR="00D74676" w:rsidRPr="000F0DDB">
        <w:rPr>
          <w:rFonts w:hAnsi="Times New Roman" w:ascii="Times New Roman"/>
          <w:szCs w:val="24"/>
        </w:rPr>
        <w:t xml:space="preserve">: </w:t>
      </w:r>
      <w:r w:rsidR="000F0DDB" w:rsidRPr="000F0DDB">
        <w:rPr>
          <w:rFonts w:hAnsi="Times New Roman" w:ascii="Times New Roman"/>
          <w:szCs w:val="24"/>
          <w:lang w:val="hr-HR"/>
        </w:rPr>
        <w:t>49708160625</w:t>
      </w:r>
      <w:r w:rsidR="006D68FF" w:rsidRPr="000F0DDB">
        <w:rPr>
          <w:rFonts w:hAnsi="Times New Roman" w:ascii="Times New Roman"/>
          <w:szCs w:val="24"/>
          <w:lang w:val="hr-HR"/>
        </w:rPr>
        <w:t>,</w:t>
      </w:r>
      <w:r w:rsidR="00D74676" w:rsidRPr="006D68FF">
        <w:rPr>
          <w:rFonts w:hAnsi="Times New Roman" w:ascii="Times New Roman"/>
          <w:szCs w:val="24"/>
        </w:rPr>
        <w:t xml:space="preserve"> i</w:t>
      </w:r>
      <w:r w:rsidR="00D74676" w:rsidRPr="003E1354">
        <w:rPr>
          <w:rFonts w:hAnsi="Times New Roman" w:ascii="Times New Roman"/>
          <w:szCs w:val="24"/>
        </w:rPr>
        <w:t xml:space="preserve">z </w:t>
      </w:r>
      <w:r w:rsidR="000F0DDB">
        <w:rPr>
          <w:rFonts w:hAnsi="Times New Roman" w:ascii="Times New Roman"/>
          <w:szCs w:val="24"/>
        </w:rPr>
        <w:t>Miholjanca</w:t>
      </w:r>
      <w:r w:rsidR="00A4329A">
        <w:rPr>
          <w:rFonts w:hAnsi="Times New Roman" w:ascii="Times New Roman"/>
          <w:szCs w:val="24"/>
        </w:rPr>
        <w:t>,</w:t>
      </w:r>
      <w:r w:rsidR="007D313A">
        <w:rPr>
          <w:rFonts w:hAnsi="Times New Roman" w:ascii="Times New Roman"/>
          <w:szCs w:val="24"/>
        </w:rPr>
        <w:t xml:space="preserve"> </w:t>
      </w:r>
      <w:r w:rsidR="000F0DDB">
        <w:rPr>
          <w:rFonts w:hAnsi="Times New Roman" w:ascii="Times New Roman"/>
          <w:szCs w:val="24"/>
        </w:rPr>
        <w:t>Antuna Mihanovića 131.</w:t>
      </w:r>
    </w:p>
    <w:p w:rsidRDefault="00C4598C" w:rsidP="00C4598C" w:rsidR="00C4598C" w:rsidRPr="0077740D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0F0DDB" w:rsidRPr="000F0DDB">
        <w:rPr>
          <w:rFonts w:hAnsi="Times New Roman" w:ascii="Times New Roman"/>
          <w:szCs w:val="24"/>
        </w:rPr>
        <w:t>ALBATROS JAHTE d.o.o., OIB: 09610371433, MBS: 080624684, Zagreb, Naselak 10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D854BA" w:rsidRPr="00EE69E5">
        <w:rPr>
          <w:rFonts w:hAnsi="Times New Roman" w:ascii="Times New Roman"/>
          <w:szCs w:val="24"/>
        </w:rPr>
        <w:t>dužnikom</w:t>
      </w:r>
      <w:r w:rsidR="00D854BA">
        <w:rPr>
          <w:rFonts w:hAnsi="Times New Roman" w:ascii="Times New Roman"/>
          <w:szCs w:val="24"/>
        </w:rPr>
        <w:t xml:space="preserve"> </w:t>
      </w:r>
      <w:r w:rsidR="000F0DDB" w:rsidRPr="000F0DDB">
        <w:rPr>
          <w:rFonts w:hAnsi="Times New Roman" w:ascii="Times New Roman"/>
          <w:szCs w:val="24"/>
        </w:rPr>
        <w:t>ALBATROS JAHTE d.o.o., OIB: 09610371433, MBS: 080624684, Zagreb, Naselak 10</w:t>
      </w:r>
      <w:r w:rsidR="000F0DDB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D74676"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1D0220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 xml:space="preserve">Oglasom od 06. studenog 2015.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 xml:space="preserve">S obzirom da osobe ovlaštene za zastupanje dužnika po zakonu u roku od 15 dana nisu podnijele popis imovine i obveza dužnika, te s obzirom da u roku od 45 dana nijedan vjerovnik nije predložio otvaranje stečajnoga postupka i nije predujmio sredstva za namirenje troškova </w:t>
      </w: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D854BA" w:rsidP="007F330A" w:rsidR="00D854BA">
      <w:pPr>
        <w:pStyle w:val="t-9-8"/>
        <w:jc w:val="both"/>
        <w:rPr>
          <w:color w:val="000000"/>
        </w:rPr>
      </w:pP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 St-</w:t>
      </w:r>
      <w:r w:rsidR="00990C89">
        <w:rPr>
          <w:rFonts w:hAnsi="Times New Roman" w:ascii="Times New Roman"/>
        </w:rPr>
        <w:t>1455</w:t>
      </w:r>
      <w:r w:rsidR="00D048B3">
        <w:rPr>
          <w:rFonts w:hAnsi="Times New Roman" w:ascii="Times New Roman"/>
        </w:rPr>
        <w:t>/2015-</w:t>
      </w:r>
      <w:r w:rsidR="000F0DDB">
        <w:rPr>
          <w:rFonts w:hAnsi="Times New Roman" w:ascii="Times New Roman"/>
        </w:rPr>
        <w:t>8</w:t>
      </w:r>
    </w:p>
    <w:p w:rsidRDefault="007F330A" w:rsidP="007F330A" w:rsidR="00D74676">
      <w:pPr>
        <w:pStyle w:val="t-9-8"/>
        <w:jc w:val="both"/>
      </w:pPr>
      <w:r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>
        <w:rPr>
          <w:color w:val="000000"/>
        </w:rPr>
        <w:t>71/15)</w:t>
      </w:r>
      <w:r w:rsidR="00FB3262">
        <w:rPr>
          <w:color w:val="000000"/>
        </w:rPr>
        <w:t xml:space="preserve"> </w:t>
      </w:r>
      <w:r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>
        <w:rPr>
          <w:color w:val="000000"/>
        </w:rPr>
        <w:t xml:space="preserve"> pa je temeljem čl. 431 SZ-a, te čl. 432 SZ-a u pogledu izbora </w:t>
      </w:r>
      <w:r>
        <w:t xml:space="preserve">stečajnog upravitelja, </w:t>
      </w:r>
      <w:r>
        <w:rPr>
          <w:color w:val="000000"/>
        </w:rPr>
        <w:t>odlučeno kao u izreci</w:t>
      </w:r>
      <w:r w:rsidR="001D0220">
        <w:tab/>
      </w:r>
    </w:p>
    <w:p w:rsidRDefault="00DC6346" w:rsidP="00D74676" w:rsidR="00DC6346">
      <w:pPr>
        <w:jc w:val="both"/>
        <w:rPr>
          <w:rFonts w:hAnsi="Times New Roman" w:ascii="Times New Roman"/>
          <w:lang w:val="hr-HR"/>
        </w:rPr>
      </w:pP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3</w:t>
      </w:r>
      <w:r w:rsidR="00ED4CA7">
        <w:rPr>
          <w:rFonts w:hAnsi="Times New Roman" w:ascii="Times New Roman"/>
          <w:lang w:val="hr-HR"/>
        </w:rPr>
        <w:t>1</w:t>
      </w:r>
      <w:r>
        <w:rPr>
          <w:rFonts w:hAnsi="Times New Roman" w:ascii="Times New Roman"/>
          <w:lang w:val="hr-HR"/>
        </w:rPr>
        <w:t>. prosinca 2015.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21BCC"/>
    <w:rsid w:val="00047812"/>
    <w:rsid w:val="000672E0"/>
    <w:rsid w:val="000F0DDB"/>
    <w:rsid w:val="0017766E"/>
    <w:rsid w:val="0017795A"/>
    <w:rsid w:val="00182909"/>
    <w:rsid w:val="001B17B0"/>
    <w:rsid w:val="001D0220"/>
    <w:rsid w:val="001E3342"/>
    <w:rsid w:val="001F2D56"/>
    <w:rsid w:val="002556A5"/>
    <w:rsid w:val="00275833"/>
    <w:rsid w:val="002C1FD8"/>
    <w:rsid w:val="003279B2"/>
    <w:rsid w:val="003D2682"/>
    <w:rsid w:val="003E1354"/>
    <w:rsid w:val="003E31D6"/>
    <w:rsid w:val="004132E3"/>
    <w:rsid w:val="004717B0"/>
    <w:rsid w:val="00493E11"/>
    <w:rsid w:val="004C0C27"/>
    <w:rsid w:val="004C1D3F"/>
    <w:rsid w:val="004C7490"/>
    <w:rsid w:val="0050562B"/>
    <w:rsid w:val="00546F8A"/>
    <w:rsid w:val="005909D6"/>
    <w:rsid w:val="0060613D"/>
    <w:rsid w:val="006061D1"/>
    <w:rsid w:val="006078DE"/>
    <w:rsid w:val="00646A6A"/>
    <w:rsid w:val="006578E0"/>
    <w:rsid w:val="006B5181"/>
    <w:rsid w:val="006D68FF"/>
    <w:rsid w:val="006E0EEE"/>
    <w:rsid w:val="007122B2"/>
    <w:rsid w:val="007372C4"/>
    <w:rsid w:val="007D313A"/>
    <w:rsid w:val="007F0152"/>
    <w:rsid w:val="007F330A"/>
    <w:rsid w:val="008273BD"/>
    <w:rsid w:val="00854216"/>
    <w:rsid w:val="008C1DFF"/>
    <w:rsid w:val="008C458D"/>
    <w:rsid w:val="008E7A35"/>
    <w:rsid w:val="00900D72"/>
    <w:rsid w:val="009156CF"/>
    <w:rsid w:val="009167F2"/>
    <w:rsid w:val="00922CD1"/>
    <w:rsid w:val="009253E4"/>
    <w:rsid w:val="0093505F"/>
    <w:rsid w:val="009441DC"/>
    <w:rsid w:val="00966126"/>
    <w:rsid w:val="00990C89"/>
    <w:rsid w:val="00A4329A"/>
    <w:rsid w:val="00A53228"/>
    <w:rsid w:val="00A74195"/>
    <w:rsid w:val="00AA4C98"/>
    <w:rsid w:val="00AE518C"/>
    <w:rsid w:val="00BC3220"/>
    <w:rsid w:val="00BD3BF8"/>
    <w:rsid w:val="00C4598C"/>
    <w:rsid w:val="00C47BC3"/>
    <w:rsid w:val="00CA316C"/>
    <w:rsid w:val="00CB37A9"/>
    <w:rsid w:val="00D048B3"/>
    <w:rsid w:val="00D62810"/>
    <w:rsid w:val="00D74676"/>
    <w:rsid w:val="00D854BA"/>
    <w:rsid w:val="00D90876"/>
    <w:rsid w:val="00DC350B"/>
    <w:rsid w:val="00DC6346"/>
    <w:rsid w:val="00E16694"/>
    <w:rsid w:val="00E63185"/>
    <w:rsid w:val="00EB762B"/>
    <w:rsid w:val="00EC69D6"/>
    <w:rsid w:val="00ED4CA7"/>
    <w:rsid w:val="00ED6CFA"/>
    <w:rsid w:val="00F87092"/>
    <w:rsid w:val="00F91209"/>
    <w:rsid w:val="00FB3262"/>
    <w:rsid w:val="00FB7730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D3B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B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BF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B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B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D3B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B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BF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B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B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1455</izvorni_sadrzaj>
    <derivirana_varijabla naziv="DomainObject.Predmet.Broj_1">1455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St-1455/2015</izvorni_sadrzaj>
    <derivirana_varijabla naziv="DomainObject.Predmet.OznakaBroj_1">St-1455/2015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ALBATROS JAHTE d.o.o.</izvorni_sadrzaj>
    <derivirana_varijabla naziv="DomainObject.Predmet.ProtustrankaFormated_1">  ALBATROS JAHTE d.o.o.</derivirana_varijabla>
  </DomainObject.Predmet.ProtustrankaFormated>
  <DomainObject.Predmet.ProtustrankaFormatedOIB>
    <izvorni_sadrzaj>  ALBATROS JAHTE d.o.o., OIB 09610371433</izvorni_sadrzaj>
    <derivirana_varijabla naziv="DomainObject.Predmet.ProtustrankaFormatedOIB_1">  ALBATROS JAHTE d.o.o., OIB 09610371433</derivirana_varijabla>
  </DomainObject.Predmet.ProtustrankaFormatedOIB>
  <DomainObject.Predmet.ProtustrankaFormatedWithAdress>
    <izvorni_sadrzaj> ALBATROS JAHTE d.o.o., Naselak 10, 10000 Zagreb</izvorni_sadrzaj>
    <derivirana_varijabla naziv="DomainObject.Predmet.ProtustrankaFormatedWithAdress_1"> ALBATROS JAHTE d.o.o., Naselak 10, 10000 Zagreb</derivirana_varijabla>
  </DomainObject.Predmet.ProtustrankaFormatedWithAdress>
  <DomainObject.Predmet.ProtustrankaFormatedWithAdressOIB>
    <izvorni_sadrzaj> ALBATROS JAHTE d.o.o., OIB 09610371433, Naselak 10, 10000 Zagreb</izvorni_sadrzaj>
    <derivirana_varijabla naziv="DomainObject.Predmet.ProtustrankaFormatedWithAdressOIB_1"> ALBATROS JAHTE d.o.o., OIB 09610371433, Naselak 10, 10000 Zagreb</derivirana_varijabla>
  </DomainObject.Predmet.ProtustrankaFormatedWithAdressOIB>
  <DomainObject.Predmet.ProtustrankaWithAdress>
    <izvorni_sadrzaj>ALBATROS JAHTE d.o.o. Naselak 10, 10000 Zagreb</izvorni_sadrzaj>
    <derivirana_varijabla naziv="DomainObject.Predmet.ProtustrankaWithAdress_1">ALBATROS JAHTE d.o.o. Naselak 10, 10000 Zagreb</derivirana_varijabla>
  </DomainObject.Predmet.ProtustrankaWithAdress>
  <DomainObject.Predmet.ProtustrankaWithAdressOIB>
    <izvorni_sadrzaj>ALBATROS JAHTE d.o.o., OIB 09610371433, Naselak 10, 10000 Zagreb</izvorni_sadrzaj>
    <derivirana_varijabla naziv="DomainObject.Predmet.ProtustrankaWithAdressOIB_1">ALBATROS JAHTE d.o.o., OIB 09610371433, Naselak 10, 10000 Zagreb</derivirana_varijabla>
  </DomainObject.Predmet.ProtustrankaWithAdressOIB>
  <DomainObject.Predmet.ProtustrankaNazivFormated>
    <izvorni_sadrzaj>ALBATROS JAHTE d.o.o.</izvorni_sadrzaj>
    <derivirana_varijabla naziv="DomainObject.Predmet.ProtustrankaNazivFormated_1">ALBATROS JAHTE d.o.o.</derivirana_varijabla>
  </DomainObject.Predmet.ProtustrankaNazivFormated>
  <DomainObject.Predmet.ProtustrankaNazivFormatedOIB>
    <izvorni_sadrzaj>ALBATROS JAHTE d.o.o., OIB 09610371433</izvorni_sadrzaj>
    <derivirana_varijabla naziv="DomainObject.Predmet.ProtustrankaNazivFormatedOIB_1">ALBATROS JAHTE d.o.o., OIB 09610371433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ALBATROS JAHTE d.o.o.</item>
    </izvorni_sadrzaj>
    <derivirana_varijabla naziv="DomainObject.Predmet.ProtuStrankaListFormated_1">
      <item>ALBATROS JAHTE d.o.o.</item>
    </derivirana_varijabla>
  </DomainObject.Predmet.ProtuStrankaListFormated>
  <DomainObject.Predmet.ProtuStrankaListFormatedOIB>
    <izvorni_sadrzaj>
      <item>ALBATROS JAHTE d.o.o., OIB 09610371433</item>
    </izvorni_sadrzaj>
    <derivirana_varijabla naziv="DomainObject.Predmet.ProtuStrankaListFormatedOIB_1">
      <item>ALBATROS JAHTE d.o.o., OIB 09610371433</item>
    </derivirana_varijabla>
  </DomainObject.Predmet.ProtuStrankaListFormatedOIB>
  <DomainObject.Predmet.ProtuStrankaListFormatedWithAdress>
    <izvorni_sadrzaj>
      <item>ALBATROS JAHTE d.o.o., Naselak 10, 10000 Zagreb</item>
    </izvorni_sadrzaj>
    <derivirana_varijabla naziv="DomainObject.Predmet.ProtuStrankaListFormatedWithAdress_1">
      <item>ALBATROS JAHTE d.o.o., Naselak 10, 10000 Zagreb</item>
    </derivirana_varijabla>
  </DomainObject.Predmet.ProtuStrankaListFormatedWithAdress>
  <DomainObject.Predmet.ProtuStrankaListFormatedWithAdressOIB>
    <izvorni_sadrzaj>
      <item>ALBATROS JAHTE d.o.o., OIB 09610371433, Naselak 10, 10000 Zagreb</item>
    </izvorni_sadrzaj>
    <derivirana_varijabla naziv="DomainObject.Predmet.ProtuStrankaListFormatedWithAdressOIB_1">
      <item>ALBATROS JAHTE d.o.o., OIB 09610371433, Naselak 10, 10000 Zagreb</item>
    </derivirana_varijabla>
  </DomainObject.Predmet.ProtuStrankaListFormatedWithAdressOIB>
  <DomainObject.Predmet.ProtuStrankaListNazivFormated>
    <izvorni_sadrzaj>
      <item>ALBATROS JAHTE d.o.o.</item>
    </izvorni_sadrzaj>
    <derivirana_varijabla naziv="DomainObject.Predmet.ProtuStrankaListNazivFormated_1">
      <item>ALBATROS JAHTE d.o.o.</item>
    </derivirana_varijabla>
  </DomainObject.Predmet.ProtuStrankaListNazivFormated>
  <DomainObject.Predmet.ProtuStrankaListNazivFormatedOIB>
    <izvorni_sadrzaj>
      <item>ALBATROS JAHTE d.o.o., OIB 09610371433</item>
    </izvorni_sadrzaj>
    <derivirana_varijabla naziv="DomainObject.Predmet.ProtuStrankaListNazivFormatedOIB_1">
      <item>ALBATROS JAHTE d.o.o., OIB 09610371433</item>
    </derivirana_varijabla>
  </DomainObject.Predmet.ProtuStrankaListNazivFormatedOIB>
  <DomainObject.Predmet.OstaliListFormated>
    <izvorni_sadrzaj>
      <item>RATIMIR OREŠKOVIĆ</item>
    </izvorni_sadrzaj>
    <derivirana_varijabla naziv="DomainObject.Predmet.OstaliListFormated_1">
      <item>RATIMIR OREŠKOVIĆ</item>
    </derivirana_varijabla>
  </DomainObject.Predmet.OstaliListFormated>
  <DomainObject.Predmet.OstaliListFormatedOIB>
    <izvorni_sadrzaj>
      <item>RATIMIR OREŠKOVIĆ, OIB 69840139856</item>
    </izvorni_sadrzaj>
    <derivirana_varijabla naziv="DomainObject.Predmet.OstaliListFormatedOIB_1">
      <item>RATIMIR OREŠKOVIĆ, OIB 69840139856</item>
    </derivirana_varijabla>
  </DomainObject.Predmet.OstaliListFormatedOIB>
  <DomainObject.Predmet.OstaliListFormatedWithAdress>
    <izvorni_sadrzaj>
      <item>RATIMIR OREŠKOVIĆ, Vlaška 43, 10000 Zagreb</item>
    </izvorni_sadrzaj>
    <derivirana_varijabla naziv="DomainObject.Predmet.OstaliListFormatedWithAdress_1">
      <item>RATIMIR OREŠKOVIĆ, Vlaška 43, 10000 Zagreb</item>
    </derivirana_varijabla>
  </DomainObject.Predmet.OstaliListFormatedWithAdress>
  <DomainObject.Predmet.OstaliListFormatedWithAdressOIB>
    <izvorni_sadrzaj>
      <item>RATIMIR OREŠKOVIĆ, OIB 69840139856, Vlaška 43, 10000 Zagreb</item>
    </izvorni_sadrzaj>
    <derivirana_varijabla naziv="DomainObject.Predmet.OstaliListFormatedWithAdressOIB_1">
      <item>RATIMIR OREŠKOVIĆ, OIB 69840139856, Vlaška 43, 10000 Zagreb</item>
    </derivirana_varijabla>
  </DomainObject.Predmet.OstaliListFormatedWithAdressOIB>
  <DomainObject.Predmet.OstaliListNazivFormated>
    <izvorni_sadrzaj>
      <item>RATIMIR OREŠKOVIĆ</item>
    </izvorni_sadrzaj>
    <derivirana_varijabla naziv="DomainObject.Predmet.OstaliListNazivFormated_1">
      <item>RATIMIR OREŠKOVIĆ</item>
    </derivirana_varijabla>
  </DomainObject.Predmet.OstaliListNazivFormated>
  <DomainObject.Predmet.OstaliListNazivFormatedOIB>
    <izvorni_sadrzaj>
      <item>RATIMIR OREŠKOVIĆ, OIB 69840139856</item>
    </izvorni_sadrzaj>
    <derivirana_varijabla naziv="DomainObject.Predmet.OstaliListNazivFormatedOIB_1">
      <item>RATIMIR OREŠKOVIĆ, OIB 69840139856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ALBATROS JAHTE d.o.o.</izvorni_sadrzaj>
    <derivirana_varijabla naziv="DomainObject.Predmet.ProtustrankaIDrugi_1">ALBATROS JAHTE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ALBATROS JAHTE d.o.o., OIB 09610371433, Naselak 10, 10000 Zagreb</izvorni_sadrzaj>
    <derivirana_varijabla naziv="DomainObject.Predmet.ProtustrankaIDrugiAdressOIB_1">ALBATROS JAHTE d.o.o., OIB 09610371433, Naselak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ALBATROS JAHTE d.o.o.</item>
      <item>RATIMIR OREŠKOVIĆ</item>
    </izvorni_sadrzaj>
    <derivirana_varijabla naziv="DomainObject.Predmet.SudioniciListNaziv_1">
      <item>FINA Regionalni centar Zagreb</item>
      <item>ALBATROS JAHTE d.o.o.</item>
      <item>RATIMIR OREŠKOVIĆ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ALBATROS JAHTE d.o.o., OIB 09610371433, Naselak 10,10000 Zagreb</item>
      <item>RATIMIR OREŠKOVIĆ, OIB 69840139856, Vlaška 43,10000 Zagreb</item>
    </izvorni_sadrzaj>
    <derivirana_varijabla naziv="DomainObject.Predmet.SudioniciListAdressOIB_1">
      <item>FINA Regionalni centar Zagreb, OIB 85821130368, Trg svibanjskih žrtava 1995. 1,10000 Zagreb</item>
      <item>ALBATROS JAHTE d.o.o., OIB 09610371433, Naselak 10,10000 Zagreb</item>
      <item>RATIMIR OREŠKOVIĆ, OIB 69840139856, Vlaška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09610371433</item>
      <item>, OIB 69840139856</item>
    </izvorni_sadrzaj>
    <derivirana_varijabla naziv="DomainObject.Predmet.SudioniciListNazivOIB_1">
      <item>, OIB 85821130368</item>
      <item>, OIB 09610371433</item>
      <item>, OIB 69840139856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B83014-6D66-4530-9471-36C9667F3B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445</properties:Words>
  <properties:Characters>2369</properties:Characters>
  <properties:Lines>88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2015-12-31T10:06:00Z</dcterms:created>
  <dc:creator>Mirna Panjan</dc:creator>
  <cp:lastModifiedBy>Mirna Panjan</cp:lastModifiedBy>
  <cp:lastPrinted>2015-12-31T10:06:00Z</cp:lastPrinted>
  <dcterms:modified xmlns:xsi="http://www.w3.org/2001/XMLSchema-instance" xsi:type="dcterms:W3CDTF">2015-12-31T10:40:00Z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