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a9d9" w14:paraId="06da9d9"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CD45E0">
        <w:rPr>
          <w:szCs w:val="24"/>
          <w:lang w:val="hr-HR"/>
        </w:rPr>
        <w:t>1216</w:t>
      </w:r>
      <w:r w:rsidR="00B73A06" w:rsidRPr="00FE7FBF">
        <w:rPr>
          <w:szCs w:val="24"/>
          <w:lang w:val="hr-HR"/>
        </w:rPr>
        <w:t>/201</w:t>
      </w:r>
      <w:r w:rsidR="00454529">
        <w:rPr>
          <w:szCs w:val="24"/>
          <w:lang w:val="hr-HR"/>
        </w:rPr>
        <w:t>6</w:t>
      </w:r>
      <w:r w:rsidR="00B73A06" w:rsidRPr="00FE7FBF">
        <w:rPr>
          <w:szCs w:val="24"/>
          <w:lang w:val="hr-HR"/>
        </w:rPr>
        <w:t>-</w:t>
      </w:r>
      <w:r w:rsidR="001E35E8">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CD45E0" w:rsidRPr="00C319B8">
        <w:rPr>
          <w:lang w:val="hr-HR"/>
        </w:rPr>
        <w:t>HRVATSKA UDRUGA NAKLADNIKA I KOLEKCIONARA ANTIKVITETA</w:t>
      </w:r>
      <w:r w:rsidR="00CD45E0">
        <w:rPr>
          <w:lang w:val="hr-HR"/>
        </w:rPr>
        <w:t xml:space="preserve">, Zagreb, Ulica Grada Vukovara, registarski broj:21010399, </w:t>
      </w:r>
      <w:r w:rsidR="00CD45E0" w:rsidRPr="000664E3">
        <w:rPr>
          <w:lang w:val="hr-HR"/>
        </w:rPr>
        <w:t>OIB:</w:t>
      </w:r>
      <w:r w:rsidR="00CD45E0">
        <w:rPr>
          <w:lang w:val="hr-HR"/>
        </w:rPr>
        <w:t>39215746281</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B71033">
        <w:rPr>
          <w:lang w:val="hr-HR"/>
        </w:rPr>
        <w:t>30</w:t>
      </w:r>
      <w:r>
        <w:rPr>
          <w:lang w:val="hr-HR"/>
        </w:rPr>
        <w:t xml:space="preserve">. </w:t>
      </w:r>
      <w:r w:rsidR="00B71033">
        <w:rPr>
          <w:lang w:val="hr-HR"/>
        </w:rPr>
        <w:t>ožujka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CD45E0" w:rsidRPr="00C319B8">
        <w:rPr>
          <w:lang w:val="hr-HR"/>
        </w:rPr>
        <w:t>HRVATSKA UDRUGA NAKLADNIKA I KOLEKCIONARA ANTIKVITETA</w:t>
      </w:r>
      <w:r w:rsidR="00CD45E0">
        <w:rPr>
          <w:lang w:val="hr-HR"/>
        </w:rPr>
        <w:t xml:space="preserve">, Zagreb, Ulica Grada Vukovara, registarski broj:21010399, </w:t>
      </w:r>
      <w:r w:rsidR="00CD45E0" w:rsidRPr="000664E3">
        <w:rPr>
          <w:lang w:val="hr-HR"/>
        </w:rPr>
        <w:t>OIB:</w:t>
      </w:r>
      <w:r w:rsidR="00CD45E0">
        <w:rPr>
          <w:lang w:val="hr-HR"/>
        </w:rPr>
        <w:t>39215746281</w:t>
      </w:r>
      <w:r w:rsidRPr="000664E3">
        <w:rPr>
          <w:lang w:val="hr-HR"/>
        </w:rPr>
        <w:t xml:space="preserve">, </w:t>
      </w:r>
      <w:r>
        <w:rPr>
          <w:lang w:val="hr-HR"/>
        </w:rPr>
        <w:t xml:space="preserve">u kojem navodi da na </w:t>
      </w:r>
      <w:r w:rsidRPr="000664E3">
        <w:rPr>
          <w:lang w:val="hr-HR"/>
        </w:rPr>
        <w:t xml:space="preserve">dan </w:t>
      </w:r>
      <w:r w:rsidR="00B71033">
        <w:rPr>
          <w:lang w:val="hr-HR"/>
        </w:rPr>
        <w:t>25</w:t>
      </w:r>
      <w:r>
        <w:rPr>
          <w:lang w:val="hr-HR"/>
        </w:rPr>
        <w:t xml:space="preserve">. </w:t>
      </w:r>
      <w:r w:rsidR="00B71033">
        <w:rPr>
          <w:lang w:val="hr-HR"/>
        </w:rPr>
        <w:t>ožujka</w:t>
      </w:r>
      <w:r w:rsidRPr="000664E3">
        <w:rPr>
          <w:lang w:val="hr-HR"/>
        </w:rPr>
        <w:t xml:space="preserve"> 201</w:t>
      </w:r>
      <w:r w:rsidR="00B71033">
        <w:rPr>
          <w:lang w:val="hr-HR"/>
        </w:rPr>
        <w:t>6</w:t>
      </w:r>
      <w:r w:rsidRPr="000664E3">
        <w:rPr>
          <w:lang w:val="hr-HR"/>
        </w:rPr>
        <w:t>. dužnik u Očevidniku redoslijeda osnova za plaćanje im</w:t>
      </w:r>
      <w:r>
        <w:rPr>
          <w:lang w:val="hr-HR"/>
        </w:rPr>
        <w:t>a</w:t>
      </w:r>
      <w:r w:rsidRPr="000664E3">
        <w:rPr>
          <w:lang w:val="hr-HR"/>
        </w:rPr>
        <w:t xml:space="preserve"> evidentirane neizvršene osnove za plaćanje u ukupnom iznosu od </w:t>
      </w:r>
      <w:r w:rsidR="00B71033">
        <w:rPr>
          <w:lang w:val="hr-HR"/>
        </w:rPr>
        <w:t>9.773,16</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CD45E0">
        <w:rPr>
          <w:lang w:val="hr-HR"/>
        </w:rPr>
        <w:t>08</w:t>
      </w:r>
      <w:r>
        <w:rPr>
          <w:lang w:val="hr-HR"/>
        </w:rPr>
        <w:t xml:space="preserve">. </w:t>
      </w:r>
      <w:r w:rsidR="00B71033">
        <w:rPr>
          <w:lang w:val="hr-HR"/>
        </w:rPr>
        <w:t>srpnja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B71033" w:rsidRPr="00C319B8">
        <w:rPr>
          <w:lang w:val="hr-HR"/>
        </w:rPr>
        <w:t>HRVATSKA UDRUGA NAKLADNIKA I KOLEKCIONARA ANTIKVITETA</w:t>
      </w:r>
      <w:r w:rsidR="00B71033">
        <w:rPr>
          <w:lang w:val="hr-HR"/>
        </w:rPr>
        <w:t xml:space="preserve">, Zagreb, Ulica Grada Vukovara, registarski broj:21010399, </w:t>
      </w:r>
      <w:r w:rsidR="00B71033" w:rsidRPr="000664E3">
        <w:rPr>
          <w:lang w:val="hr-HR"/>
        </w:rPr>
        <w:t>OIB:</w:t>
      </w:r>
      <w:r w:rsidR="00B71033">
        <w:rPr>
          <w:lang w:val="hr-HR"/>
        </w:rPr>
        <w:t>39215746281</w:t>
      </w:r>
      <w:r w:rsidRPr="000664E3">
        <w:rPr>
          <w:lang w:val="hr-HR"/>
        </w:rPr>
        <w:t>, koji se vod</w:t>
      </w:r>
      <w:r>
        <w:rPr>
          <w:lang w:val="hr-HR"/>
        </w:rPr>
        <w:t>i kod ovoga suda pod brojem St-</w:t>
      </w:r>
      <w:r w:rsidR="00B71033">
        <w:rPr>
          <w:lang w:val="hr-HR"/>
        </w:rPr>
        <w:t>1216</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B71033">
        <w:rPr>
          <w:lang w:val="hr-HR"/>
        </w:rPr>
        <w:t>9.773,16</w:t>
      </w:r>
      <w:r w:rsidR="00DD4DF1"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104CF">
      <w:pPr>
        <w:ind w:firstLine="851"/>
        <w:jc w:val="both"/>
        <w:rPr>
          <w:lang w:val="hr-HR"/>
        </w:rPr>
      </w:pPr>
      <w:r>
        <w:rPr>
          <w:lang w:val="hr-HR"/>
        </w:rPr>
        <w:lastRenderedPageBreak/>
        <w:t>Podnes</w:t>
      </w:r>
      <w:r w:rsidR="005F3F6F">
        <w:rPr>
          <w:lang w:val="hr-HR"/>
        </w:rPr>
        <w:t>kom</w:t>
      </w:r>
      <w:r>
        <w:rPr>
          <w:lang w:val="hr-HR"/>
        </w:rPr>
        <w:t xml:space="preserve"> od </w:t>
      </w:r>
      <w:r w:rsidR="0080506E">
        <w:rPr>
          <w:lang w:val="hr-HR"/>
        </w:rPr>
        <w:t>25</w:t>
      </w:r>
      <w:r>
        <w:rPr>
          <w:lang w:val="hr-HR"/>
        </w:rPr>
        <w:t xml:space="preserve">. </w:t>
      </w:r>
      <w:r w:rsidR="0080506E">
        <w:rPr>
          <w:lang w:val="hr-HR"/>
        </w:rPr>
        <w:t>srpnja</w:t>
      </w:r>
      <w:r>
        <w:rPr>
          <w:lang w:val="hr-HR"/>
        </w:rPr>
        <w:t xml:space="preserve"> 2016. godine dužnik </w:t>
      </w:r>
      <w:r w:rsidR="001E35E8">
        <w:rPr>
          <w:lang w:val="hr-HR"/>
        </w:rPr>
        <w:t xml:space="preserve">je dostavio dokumentaciju i to potvrdu Financijske agencije iz koje proizlazi da na dan </w:t>
      </w:r>
      <w:r w:rsidR="0080506E">
        <w:rPr>
          <w:lang w:val="hr-HR"/>
        </w:rPr>
        <w:t>22</w:t>
      </w:r>
      <w:r w:rsidR="001E35E8">
        <w:rPr>
          <w:lang w:val="hr-HR"/>
        </w:rPr>
        <w:t xml:space="preserve">. </w:t>
      </w:r>
      <w:r w:rsidR="0080506E">
        <w:rPr>
          <w:lang w:val="hr-HR"/>
        </w:rPr>
        <w:t>srpnja</w:t>
      </w:r>
      <w:r w:rsidR="001E35E8">
        <w:rPr>
          <w:lang w:val="hr-HR"/>
        </w:rPr>
        <w:t xml:space="preserve"> 2016. godine stečajni dužnik nema blokade računa, niti nepodmirenih osnova za plaćanje evidentiranih u Očevidniku redoslijeda za plaćanje.</w:t>
      </w:r>
    </w:p>
    <w:p w:rsidRDefault="001E35E8" w:rsidP="00AA2E47" w:rsidR="001E35E8">
      <w:pPr>
        <w:ind w:firstLine="851"/>
        <w:jc w:val="both"/>
        <w:rPr>
          <w:lang w:val="hr-HR"/>
        </w:rPr>
      </w:pPr>
    </w:p>
    <w:p w:rsidRDefault="00A104CF" w:rsidP="00AA2E47" w:rsidR="00A104CF">
      <w:pPr>
        <w:ind w:firstLine="851"/>
        <w:jc w:val="both"/>
        <w:rPr>
          <w:lang w:val="hr-HR"/>
        </w:rPr>
      </w:pPr>
      <w:r>
        <w:rPr>
          <w:lang w:val="hr-HR"/>
        </w:rPr>
        <w:t xml:space="preserve">Sud je izvršio uvid u </w:t>
      </w:r>
      <w:r w:rsidR="001E35E8">
        <w:rPr>
          <w:lang w:val="hr-HR"/>
        </w:rPr>
        <w:t>potvrdu Financijske agencije</w:t>
      </w:r>
      <w:r w:rsidR="00D0282D">
        <w:rPr>
          <w:lang w:val="hr-HR"/>
        </w:rPr>
        <w:t xml:space="preserve"> </w:t>
      </w:r>
      <w:r>
        <w:rPr>
          <w:lang w:val="hr-HR"/>
        </w:rPr>
        <w:t xml:space="preserve">(list </w:t>
      </w:r>
      <w:r w:rsidR="001E35E8">
        <w:rPr>
          <w:lang w:val="hr-HR"/>
        </w:rPr>
        <w:t>1</w:t>
      </w:r>
      <w:r w:rsidR="0080506E">
        <w:rPr>
          <w:lang w:val="hr-HR"/>
        </w:rPr>
        <w:t>1</w:t>
      </w:r>
      <w:r>
        <w:rPr>
          <w:lang w:val="hr-HR"/>
        </w:rPr>
        <w:t xml:space="preserve">) iz koje proizlazi </w:t>
      </w:r>
      <w:r w:rsidR="00766CB0">
        <w:rPr>
          <w:lang w:val="hr-HR"/>
        </w:rPr>
        <w:t xml:space="preserve">da dužnik na </w:t>
      </w:r>
      <w:r>
        <w:rPr>
          <w:lang w:val="hr-HR"/>
        </w:rPr>
        <w:t xml:space="preserve">dan </w:t>
      </w:r>
      <w:r w:rsidR="0080506E">
        <w:rPr>
          <w:lang w:val="hr-HR"/>
        </w:rPr>
        <w:t>22</w:t>
      </w:r>
      <w:r w:rsidR="00740630">
        <w:rPr>
          <w:lang w:val="hr-HR"/>
        </w:rPr>
        <w:t xml:space="preserve">. </w:t>
      </w:r>
      <w:r w:rsidR="0080506E">
        <w:rPr>
          <w:lang w:val="hr-HR"/>
        </w:rPr>
        <w:t>srpnja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1E35E8">
        <w:rPr>
          <w:lang w:val="hr-HR"/>
        </w:rPr>
        <w:t>1</w:t>
      </w:r>
      <w:r w:rsidR="0080506E">
        <w:rPr>
          <w:lang w:val="hr-HR"/>
        </w:rPr>
        <w:t>1</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45EC" w:rsidR="000645EC">
      <w:r>
        <w:separator/>
      </w:r>
    </w:p>
  </w:endnote>
  <w:endnote w:id="0" w:type="continuationSeparator">
    <w:p w:rsidRDefault="000645EC" w:rsidR="000645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45EC" w:rsidR="000645EC">
      <w:r>
        <w:separator/>
      </w:r>
    </w:p>
  </w:footnote>
  <w:footnote w:id="0" w:type="continuationSeparator">
    <w:p w:rsidRDefault="000645EC" w:rsidR="000645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445E">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CD45E0">
      <w:t>1216</w:t>
    </w:r>
    <w:r w:rsidR="00864F33">
      <w:t>/201</w:t>
    </w:r>
    <w:r w:rsidR="00740630">
      <w:t>6</w:t>
    </w:r>
    <w:r w:rsidR="00864F33">
      <w:t>-</w:t>
    </w:r>
    <w:r w:rsidR="001E35E8">
      <w:t>5</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4332"/>
    <w:rsid w:val="000645EC"/>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35E8"/>
    <w:rsid w:val="001E549B"/>
    <w:rsid w:val="001F3C9B"/>
    <w:rsid w:val="00201288"/>
    <w:rsid w:val="00213DD9"/>
    <w:rsid w:val="002221FF"/>
    <w:rsid w:val="00222F7B"/>
    <w:rsid w:val="00223A6B"/>
    <w:rsid w:val="00230207"/>
    <w:rsid w:val="00271286"/>
    <w:rsid w:val="002733CA"/>
    <w:rsid w:val="002764B4"/>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445E"/>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15571"/>
    <w:rsid w:val="00725BCB"/>
    <w:rsid w:val="00740630"/>
    <w:rsid w:val="007441A3"/>
    <w:rsid w:val="0076259E"/>
    <w:rsid w:val="00766CB0"/>
    <w:rsid w:val="00767C6C"/>
    <w:rsid w:val="007A0BFE"/>
    <w:rsid w:val="007D6BE1"/>
    <w:rsid w:val="007F06DD"/>
    <w:rsid w:val="007F5918"/>
    <w:rsid w:val="007F6517"/>
    <w:rsid w:val="0080506E"/>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850D2"/>
    <w:rsid w:val="00AA2E47"/>
    <w:rsid w:val="00AA3639"/>
    <w:rsid w:val="00AA3A97"/>
    <w:rsid w:val="00AD592E"/>
    <w:rsid w:val="00AE0914"/>
    <w:rsid w:val="00AE3246"/>
    <w:rsid w:val="00AE384B"/>
    <w:rsid w:val="00AE469A"/>
    <w:rsid w:val="00AE7F65"/>
    <w:rsid w:val="00B21457"/>
    <w:rsid w:val="00B34539"/>
    <w:rsid w:val="00B41B09"/>
    <w:rsid w:val="00B467DD"/>
    <w:rsid w:val="00B5740C"/>
    <w:rsid w:val="00B6308A"/>
    <w:rsid w:val="00B71033"/>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5E0"/>
    <w:rsid w:val="00CD4B07"/>
    <w:rsid w:val="00CD6B40"/>
    <w:rsid w:val="00D0282D"/>
    <w:rsid w:val="00D044DB"/>
    <w:rsid w:val="00D14AEC"/>
    <w:rsid w:val="00D20471"/>
    <w:rsid w:val="00D2154F"/>
    <w:rsid w:val="00D21810"/>
    <w:rsid w:val="00D24F6E"/>
    <w:rsid w:val="00D26985"/>
    <w:rsid w:val="00D273EA"/>
    <w:rsid w:val="00D32CB1"/>
    <w:rsid w:val="00D35741"/>
    <w:rsid w:val="00D44D35"/>
    <w:rsid w:val="00D52F5E"/>
    <w:rsid w:val="00D53FF2"/>
    <w:rsid w:val="00D55C6C"/>
    <w:rsid w:val="00D73E9E"/>
    <w:rsid w:val="00D823F0"/>
    <w:rsid w:val="00D97253"/>
    <w:rsid w:val="00DA5CB7"/>
    <w:rsid w:val="00DB632A"/>
    <w:rsid w:val="00DC2CE3"/>
    <w:rsid w:val="00DD4DF1"/>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54445E"/>
    <w:rPr>
      <w:color w:val="808080"/>
      <w:bdr w:space="0" w:sz="0" w:color="auto" w:val="none"/>
      <w:shd w:fill="auto" w:color="auto" w:val="clear"/>
    </w:rPr>
  </w:style>
  <w:style w:customStyle="true" w:styleId="eSPISCCParagraphDefaultFont" w:type="character">
    <w:name w:val="eSPIS_CC_Paragraph Default Font"/>
    <w:basedOn w:val="Zadanifontodlomka"/>
    <w:rsid w:val="005444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445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444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44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54445E"/>
    <w:rPr>
      <w:color w:val="808080"/>
      <w:bdr w:color="auto" w:space="0" w:sz="0" w:val="none"/>
      <w:shd w:color="auto" w:fill="auto" w:val="clear"/>
    </w:rPr>
  </w:style>
  <w:style w:customStyle="1" w:styleId="eSPISCCParagraphDefaultFont" w:type="character">
    <w:name w:val="eSPIS_CC_Paragraph Default Font"/>
    <w:basedOn w:val="Zadanifontodlomka"/>
    <w:rsid w:val="005444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445E"/>
    <w:rPr>
      <w:szCs w:val="24"/>
      <w:bdr w:color="auto" w:space="0" w:sz="0" w:val="none"/>
      <w:shd w:color="auto" w:fill="FFFFCC" w:val="clear"/>
      <w:lang w:val="hr-HR"/>
    </w:rPr>
  </w:style>
  <w:style w:customStyle="1" w:styleId="PozadinaSvijetloCrvena" w:type="character">
    <w:name w:val="Pozadina_SvijetloCrvena"/>
    <w:basedOn w:val="eSPISCCParagraphDefaultFont"/>
    <w:rsid w:val="005444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44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St-1216/2016</izvorni_sadrzaj>
    <derivirana_varijabla naziv="DomainObject.Predmet.OznakaBroj_1">St-1216/2016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udruga nakladnika i kolekcionara antikviteta zastupanog po punomoćniku Miroslav Radnić</izvorni_sadrzaj>
    <derivirana_varijabla naziv="DomainObject.Predmet.ProtustrankaFormated_1">  Hrvatska udruga nakladnika i kolekcionara antikviteta zastupanog po punomoćniku Miroslav Radnić</derivirana_varijabla>
  </DomainObject.Predmet.ProtustrankaFormated>
  <DomainObject.Predmet.ProtustrankaFormatedOIB>
    <izvorni_sadrzaj>  Hrvatska udruga nakladnika i kolekcionara antikviteta, OIB 39215746281 zastupanog po punomoćniku Miroslav Radnić</izvorni_sadrzaj>
    <derivirana_varijabla naziv="DomainObject.Predmet.ProtustrankaFormatedOIB_1">  Hrvatska udruga nakladnika i kolekcionara antikviteta, OIB 39215746281 zastupanog po punomoćniku Miroslav Radnić</derivirana_varijabla>
  </DomainObject.Predmet.ProtustrankaFormatedOIB>
  <DomainObject.Predmet.ProtustrankaFormatedWithAdress>
    <izvorni_sadrzaj> Hrvatska udruga nakladnika i kolekcionara antikviteta, Ulica grada Vukovara 228d, 10000 Zagreb zastupanog po punomoćniku Miroslav Radnić</izvorni_sadrzaj>
    <derivirana_varijabla naziv="DomainObject.Predmet.ProtustrankaFormatedWithAdress_1"> Hrvatska udruga nakladnika i kolekcionara antikviteta, Ulica grada Vukovara 228d, 10000 Zagreb zastupanog po punomoćniku Miroslav Radnić</derivirana_varijabla>
  </DomainObject.Predmet.ProtustrankaFormatedWithAdress>
  <DomainObject.Predmet.ProtustrankaFormatedWithAdressOIB>
    <izvorni_sadrzaj> Hrvatska udruga nakladnika i kolekcionara antikviteta, OIB 39215746281, Ulica grada Vukovara 228d, 10000 Zagreb zastupanog po punomoćniku Miroslav Radnić</izvorni_sadrzaj>
    <derivirana_varijabla naziv="DomainObject.Predmet.ProtustrankaFormatedWithAdressOIB_1"> Hrvatska udruga nakladnika i kolekcionara antikviteta, OIB 39215746281, Ulica grada Vukovara 228d, 10000 Zagreb zastupanog po punomoćniku Miroslav Radnić</derivirana_varijabla>
  </DomainObject.Predmet.ProtustrankaFormatedWithAdressOIB>
  <DomainObject.Predmet.ProtustrankaWithAdress>
    <izvorni_sadrzaj>Hrvatska udruga nakladnika i kolekcionara antikviteta Ulica grada Vukovara 228d, 10000 Zagreb</izvorni_sadrzaj>
    <derivirana_varijabla naziv="DomainObject.Predmet.ProtustrankaWithAdress_1">Hrvatska udruga nakladnika i kolekcionara antikviteta Ulica grada Vukovara 228d, 10000 Zagreb</derivirana_varijabla>
  </DomainObject.Predmet.ProtustrankaWithAdress>
  <DomainObject.Predmet.ProtustrankaWithAdressOIB>
    <izvorni_sadrzaj>Hrvatska udruga nakladnika i kolekcionara antikviteta, OIB 39215746281, Ulica grada Vukovara 228d, 10000 Zagreb</izvorni_sadrzaj>
    <derivirana_varijabla naziv="DomainObject.Predmet.ProtustrankaWithAdressOIB_1">Hrvatska udruga nakladnika i kolekcionara antikviteta, OIB 39215746281, Ulica grada Vukovara 228d, 10000 Zagreb</derivirana_varijabla>
  </DomainObject.Predmet.ProtustrankaWithAdressOIB>
  <DomainObject.Predmet.ProtustrankaNazivFormated>
    <izvorni_sadrzaj>Hrvatska udruga nakladnika i kolekcionara antikviteta</izvorni_sadrzaj>
    <derivirana_varijabla naziv="DomainObject.Predmet.ProtustrankaNazivFormated_1">Hrvatska udruga nakladnika i kolekcionara antikviteta</derivirana_varijabla>
  </DomainObject.Predmet.ProtustrankaNazivFormated>
  <DomainObject.Predmet.ProtustrankaNazivFormatedOIB>
    <izvorni_sadrzaj>Hrvatska udruga nakladnika i kolekcionara antikviteta, OIB 39215746281</izvorni_sadrzaj>
    <derivirana_varijabla naziv="DomainObject.Predmet.ProtustrankaNazivFormatedOIB_1">Hrvatska udruga nakladnika i kolekcionara antikviteta, OIB 39215746281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udruga nakladnika i kolekcionara antikviteta zastupanog po punomoćniku Miroslav Radnić</item>
    </izvorni_sadrzaj>
    <derivirana_varijabla naziv="DomainObject.Predmet.ProtuStrankaListFormated_1">
      <item>Hrvatska udruga nakladnika i kolekcionara antikviteta zastupanog po punomoćniku Miroslav Radnić</item>
    </derivirana_varijabla>
  </DomainObject.Predmet.ProtuStrankaListFormated>
  <DomainObject.Predmet.ProtuStrankaListFormatedOIB>
    <izvorni_sadrzaj>
      <item>Hrvatska udruga nakladnika i kolekcionara antikviteta, OIB 39215746281 zastupanog po punomoćniku Miroslav Radnić</item>
    </izvorni_sadrzaj>
    <derivirana_varijabla naziv="DomainObject.Predmet.ProtuStrankaListFormatedOIB_1">
      <item>Hrvatska udruga nakladnika i kolekcionara antikviteta, OIB 39215746281 zastupanog po punomoćniku Miroslav Radnić</item>
    </derivirana_varijabla>
  </DomainObject.Predmet.ProtuStrankaListFormatedOIB>
  <DomainObject.Predmet.ProtuStrankaListFormatedWithAdress>
    <izvorni_sadrzaj>
      <item>Hrvatska udruga nakladnika i kolekcionara antikviteta, Ulica grada Vukovara 228d, 10000 Zagreb zastupanog po punomoćniku Miroslav Radnić</item>
    </izvorni_sadrzaj>
    <derivirana_varijabla naziv="DomainObject.Predmet.ProtuStrankaListFormatedWithAdress_1">
      <item>Hrvatska udruga nakladnika i kolekcionara antikviteta, Ulica grada Vukovara 228d, 10000 Zagreb zastupanog po punomoćniku Miroslav Radnić</item>
    </derivirana_varijabla>
  </DomainObject.Predmet.ProtuStrankaListFormatedWithAdress>
  <DomainObject.Predmet.ProtuStrankaListFormatedWithAdressOIB>
    <izvorni_sadrzaj>
      <item>Hrvatska udruga nakladnika i kolekcionara antikviteta, OIB 39215746281, Ulica grada Vukovara 228d, 10000 Zagreb zastupanog po punomoćniku Miroslav Radnić</item>
    </izvorni_sadrzaj>
    <derivirana_varijabla naziv="DomainObject.Predmet.ProtuStrankaListFormatedWithAdressOIB_1">
      <item>Hrvatska udruga nakladnika i kolekcionara antikviteta, OIB 39215746281, Ulica grada Vukovara 228d, 10000 Zagreb zastupanog po punomoćniku Miroslav Radnić</item>
    </derivirana_varijabla>
  </DomainObject.Predmet.ProtuStrankaListFormatedWithAdressOIB>
  <DomainObject.Predmet.ProtuStrankaListNazivFormated>
    <izvorni_sadrzaj>
      <item>Hrvatska udruga nakladnika i kolekcionara antikviteta</item>
    </izvorni_sadrzaj>
    <derivirana_varijabla naziv="DomainObject.Predmet.ProtuStrankaListNazivFormated_1">
      <item>Hrvatska udruga nakladnika i kolekcionara antikviteta</item>
    </derivirana_varijabla>
  </DomainObject.Predmet.ProtuStrankaListNazivFormated>
  <DomainObject.Predmet.ProtuStrankaListNazivFormatedOIB>
    <izvorni_sadrzaj>
      <item>Hrvatska udruga nakladnika i kolekcionara antikviteta, OIB 39215746281</item>
    </izvorni_sadrzaj>
    <derivirana_varijabla naziv="DomainObject.Predmet.ProtuStrankaListNazivFormatedOIB_1">
      <item>Hrvatska udruga nakladnika i kolekcionara antikviteta, OIB 39215746281</item>
    </derivirana_varijabla>
  </DomainObject.Predmet.ProtuStrankaListNazivFormatedOIB>
  <DomainObject.Predmet.OstaliListFormated>
    <izvorni_sadrzaj>
      <item>Miroslav Radnić punomoćnik sudionika u postupku Hrvatska udruga nakladnika i kolekcionara antikviteta</item>
    </izvorni_sadrzaj>
    <derivirana_varijabla naziv="DomainObject.Predmet.OstaliListFormated_1">
      <item>Miroslav Radnić punomoćnik sudionika u postupku Hrvatska udruga nakladnika i kolekcionara antikviteta</item>
    </derivirana_varijabla>
  </DomainObject.Predmet.OstaliListFormated>
  <DomainObject.Predmet.OstaliListFormatedOIB>
    <izvorni_sadrzaj>
      <item>Miroslav Radnić punomoćnik sudionika u postupku Hrvatska udruga nakladnika i kolekcionara antikviteta</item>
    </izvorni_sadrzaj>
    <derivirana_varijabla naziv="DomainObject.Predmet.OstaliListFormatedOIB_1">
      <item>Miroslav Radnić punomoćnik sudionika u postupku Hrvatska udruga nakladnika i kolekcionara antikviteta</item>
    </derivirana_varijabla>
  </DomainObject.Predmet.OstaliListFormatedOIB>
  <DomainObject.Predmet.OstaliListFormatedWithAdress>
    <izvorni_sadrzaj>
      <item>Miroslav Radnić punomoćnik sudionika u postupku Hrvatska udruga nakladnika i kolekcionara antikviteta</item>
    </izvorni_sadrzaj>
    <derivirana_varijabla naziv="DomainObject.Predmet.OstaliListFormatedWithAdress_1">
      <item>Miroslav Radnić punomoćnik sudionika u postupku Hrvatska udruga nakladnika i kolekcionara antikviteta</item>
    </derivirana_varijabla>
  </DomainObject.Predmet.OstaliListFormatedWithAdress>
  <DomainObject.Predmet.OstaliListFormatedWithAdressOIB>
    <izvorni_sadrzaj>
      <item>Miroslav Radnić punomoćnik sudionika u postupku Hrvatska udruga nakladnika i kolekcionara antikviteta</item>
    </izvorni_sadrzaj>
    <derivirana_varijabla naziv="DomainObject.Predmet.OstaliListFormatedWithAdressOIB_1">
      <item>Miroslav Radnić punomoćnik sudionika u postupku Hrvatska udruga nakladnika i kolekcionara antikviteta</item>
    </derivirana_varijabla>
  </DomainObject.Predmet.OstaliListFormatedWithAdressOIB>
  <DomainObject.Predmet.OstaliListNazivFormated>
    <izvorni_sadrzaj>
      <item>Miroslav Radnić</item>
    </izvorni_sadrzaj>
    <derivirana_varijabla naziv="DomainObject.Predmet.OstaliListNazivFormated_1">
      <item>Miroslav Radnić</item>
    </derivirana_varijabla>
  </DomainObject.Predmet.OstaliListNazivFormated>
  <DomainObject.Predmet.OstaliListNazivFormatedOIB>
    <izvorni_sadrzaj>
      <item>Miroslav Radnić</item>
    </izvorni_sadrzaj>
    <derivirana_varijabla naziv="DomainObject.Predmet.OstaliListNazivFormatedOIB_1">
      <item>Miroslav Radnić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udruga nakladnika i kolekcionara antikviteta</izvorni_sadrzaj>
    <derivirana_varijabla naziv="DomainObject.Predmet.ProtustrankaIDrugi_1">Hrvatska udruga nakladnika i kolekcionara antikviteta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udruga nakladnika i kolekcionara antikviteta, OIB 39215746281, Ulica grada Vukovara 228d, 10000 Zagreb</izvorni_sadrzaj>
    <derivirana_varijabla naziv="DomainObject.Predmet.ProtustrankaIDrugiAdressOIB_1">Hrvatska udruga nakladnika i kolekcionara antikviteta, OIB 39215746281, Ulica grada Vukovara 228d,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udruga nakladnika i kolekcionara antikviteta</item>
      <item>FINA Regionalni centar Zagreb</item>
      <item>Miroslav Radnić</item>
    </izvorni_sadrzaj>
    <derivirana_varijabla naziv="DomainObject.Predmet.SudioniciListNaziv_1">
      <item>Hrvatska udruga nakladnika i kolekcionara antikviteta</item>
      <item>FINA Regionalni centar Zagreb</item>
      <item>Miroslav Radnić</item>
    </derivirana_varijabla>
  </DomainObject.Predmet.SudioniciListNaziv>
  <DomainObject.Predmet.SudioniciListAdressOIB>
    <izvorni_sadrzaj>
      <item>Hrvatska udruga nakladnika i kolekcionara antikviteta, OIB 39215746281, Ulica grada Vukovara 228d,10000 Zagreb</item>
      <item>FINA Regionalni centar Zagreb, OIB 85821130368, Trg svibanjskih žrtava 1995. 1,10000 Zagreb</item>
      <item>Miroslav Radnić</item>
    </izvorni_sadrzaj>
    <derivirana_varijabla naziv="DomainObject.Predmet.SudioniciListAdressOIB_1">
      <item>Hrvatska udruga nakladnika i kolekcionara antikviteta, OIB 39215746281, Ulica grada Vukovara 228d,10000 Zagreb</item>
      <item>FINA Regionalni centar Zagreb, OIB 85821130368, Trg svibanjskih žrtava 1995. 1,10000 Zagreb</item>
      <item>Miroslav Radnić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39215746281</item>
      <item>, OIB 85821130368</item>
      <item>, OIB null</item>
    </izvorni_sadrzaj>
    <derivirana_varijabla naziv="DomainObject.Predmet.SudioniciListNazivOIB_1">
      <item>, OIB 39215746281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B549A8-B06B-4134-9C88-3D5BF31247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651</properties:Words>
  <properties:Characters>3620</properties:Characters>
  <properties:Lines>100</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2016-09-02T07:38:00Z</dcterms:created>
  <dc:creator>553y7k3</dc:creator>
  <cp:lastModifiedBy>Miroslav Lovreković</cp:lastModifiedBy>
  <cp:lastPrinted>2016-04-12T06:05:00Z</cp:lastPrinted>
  <dcterms:modified xmlns:xsi="http://www.w3.org/2001/XMLSchema-instance" xsi:type="dcterms:W3CDTF">2016-09-02T11:06:00Z</dcterms:modified>
  <cp:revision>8</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