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828c" w14:paraId="762828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66ADB">
        <w:t>5189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866ADB">
        <w:t>5189</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866ADB" w:rsidP="007A2FA1" w:rsidR="007A2FA1">
      <w:pPr>
        <w:pStyle w:val="Odlomakpopisa"/>
        <w:numPr>
          <w:ilvl w:val="0"/>
          <w:numId w:val="1"/>
        </w:numPr>
        <w:jc w:val="both"/>
      </w:pPr>
      <w:r>
        <w:t>EUROKIM d.o.o., Zagreb,  Palmotićeva 15, OIB:58824415564, MBS:080482246</w:t>
      </w:r>
      <w:r w:rsidR="00586460">
        <w:t xml:space="preserve"> </w:t>
      </w:r>
      <w:r w:rsidR="00411F33">
        <w:t xml:space="preserve">Iznos </w:t>
      </w:r>
      <w:r w:rsidR="007A2FA1">
        <w:t>duga evidentiran na temelju neizvr</w:t>
      </w:r>
      <w:r w:rsidR="00866C07">
        <w:t xml:space="preserve">šenih osnova za plaćanje iznosi </w:t>
      </w:r>
      <w:r>
        <w:t xml:space="preserve">5.741.585,41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40C6C"/>
    <w:rsid w:val="0005587A"/>
    <w:rsid w:val="000A7911"/>
    <w:rsid w:val="000D0856"/>
    <w:rsid w:val="001121E0"/>
    <w:rsid w:val="001226E1"/>
    <w:rsid w:val="001633FF"/>
    <w:rsid w:val="0017266A"/>
    <w:rsid w:val="00190BBE"/>
    <w:rsid w:val="001968D8"/>
    <w:rsid w:val="001A6D8C"/>
    <w:rsid w:val="001F15A6"/>
    <w:rsid w:val="00215969"/>
    <w:rsid w:val="002328A6"/>
    <w:rsid w:val="002A1B17"/>
    <w:rsid w:val="002A5293"/>
    <w:rsid w:val="002D3739"/>
    <w:rsid w:val="002E5AD1"/>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328A6"/>
    <w:rPr>
      <w:color w:val="808080"/>
      <w:bdr w:space="0" w:sz="0" w:color="auto" w:val="none"/>
      <w:shd w:fill="auto" w:color="auto" w:val="clear"/>
    </w:rPr>
  </w:style>
  <w:style w:customStyle="true" w:styleId="eSPISCCParagraphDefaultFont" w:type="character">
    <w:name w:val="eSPIS_CC_Paragraph Default Font"/>
    <w:basedOn w:val="Zadanifontodlomka"/>
    <w:rsid w:val="002328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28A6"/>
    <w:rPr>
      <w:bdr w:space="0" w:sz="0" w:color="auto" w:val="none"/>
      <w:shd w:fill="FFFFCC" w:color="auto" w:val="clear"/>
      <w:lang w:val="hr-HR"/>
    </w:rPr>
  </w:style>
  <w:style w:customStyle="true" w:styleId="PozadinaSvijetloCrvena" w:type="character">
    <w:name w:val="Pozadina_SvijetloCrvena"/>
    <w:basedOn w:val="eSPISCCParagraphDefaultFont"/>
    <w:rsid w:val="002328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28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328A6"/>
    <w:rPr>
      <w:color w:val="808080"/>
      <w:bdr w:color="auto" w:space="0" w:sz="0" w:val="none"/>
      <w:shd w:color="auto" w:fill="auto" w:val="clear"/>
    </w:rPr>
  </w:style>
  <w:style w:customStyle="1" w:styleId="eSPISCCParagraphDefaultFont" w:type="character">
    <w:name w:val="eSPIS_CC_Paragraph Default Font"/>
    <w:basedOn w:val="Zadanifontodlomka"/>
    <w:rsid w:val="002328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28A6"/>
    <w:rPr>
      <w:bdr w:color="auto" w:space="0" w:sz="0" w:val="none"/>
      <w:shd w:color="auto" w:fill="FFFFCC" w:val="clear"/>
      <w:lang w:val="hr-HR"/>
    </w:rPr>
  </w:style>
  <w:style w:customStyle="1" w:styleId="PozadinaSvijetloCrvena" w:type="character">
    <w:name w:val="Pozadina_SvijetloCrvena"/>
    <w:basedOn w:val="eSPISCCParagraphDefaultFont"/>
    <w:rsid w:val="002328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28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5189</izvorni_sadrzaj>
    <derivirana_varijabla naziv="DomainObject.Predmet.Broj_1">5189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St-5189/2015</izvorni_sadrzaj>
    <derivirana_varijabla naziv="DomainObject.Predmet.OznakaBroj_1">St-5189/2015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EUROKIM d.o.o. zastupanog po punomoćniku Zdravko Sušac</izvorni_sadrzaj>
    <derivirana_varijabla naziv="DomainObject.Predmet.ProtustrankaFormated_1">  EUROKIM d.o.o. zastupanog po punomoćniku Zdravko Sušac</derivirana_varijabla>
  </DomainObject.Predmet.ProtustrankaFormated>
  <DomainObject.Predmet.ProtustrankaFormatedOIB>
    <izvorni_sadrzaj>  EUROKIM d.o.o., OIB 58824415564 zastupanog po punomoćniku Zdravko Sušac</izvorni_sadrzaj>
    <derivirana_varijabla naziv="DomainObject.Predmet.ProtustrankaFormatedOIB_1">  EUROKIM d.o.o., OIB 58824415564 zastupanog po punomoćniku Zdravko Sušac</derivirana_varijabla>
  </DomainObject.Predmet.ProtustrankaFormatedOIB>
  <DomainObject.Predmet.ProtustrankaFormatedWithAdress>
    <izvorni_sadrzaj> EUROKIM d.o.o., Palmotićeva 15, 10000 Zagreb zastupanog po punomoćniku Zdravko Sušac</izvorni_sadrzaj>
    <derivirana_varijabla naziv="DomainObject.Predmet.ProtustrankaFormatedWithAdress_1"> EUROKIM d.o.o., Palmotićeva 15, 10000 Zagreb zastupanog po punomoćniku Zdravko Sušac</derivirana_varijabla>
  </DomainObject.Predmet.ProtustrankaFormatedWithAdress>
  <DomainObject.Predmet.ProtustrankaFormatedWithAdressOIB>
    <izvorni_sadrzaj> EUROKIM d.o.o., OIB 58824415564, Palmotićeva 15, 10000 Zagreb zastupanog po punomoćniku Zdravko Sušac</izvorni_sadrzaj>
    <derivirana_varijabla naziv="DomainObject.Predmet.ProtustrankaFormatedWithAdressOIB_1"> EUROKIM d.o.o., OIB 58824415564, Palmotićeva 15, 10000 Zagreb zastupanog po punomoćniku Zdravko Sušac</derivirana_varijabla>
  </DomainObject.Predmet.ProtustrankaFormatedWithAdressOIB>
  <DomainObject.Predmet.ProtustrankaWithAdress>
    <izvorni_sadrzaj>EUROKIM d.o.o. Palmotićeva 15, 10000 Zagreb</izvorni_sadrzaj>
    <derivirana_varijabla naziv="DomainObject.Predmet.ProtustrankaWithAdress_1">EUROKIM d.o.o. Palmotićeva 15, 10000 Zagreb</derivirana_varijabla>
  </DomainObject.Predmet.ProtustrankaWithAdress>
  <DomainObject.Predmet.ProtustrankaWithAdressOIB>
    <izvorni_sadrzaj>EUROKIM d.o.o., OIB 58824415564, Palmotićeva 15, 10000 Zagreb</izvorni_sadrzaj>
    <derivirana_varijabla naziv="DomainObject.Predmet.ProtustrankaWithAdressOIB_1">EUROKIM d.o.o., OIB 58824415564, Palmotićeva 15, 10000 Zagreb</derivirana_varijabla>
  </DomainObject.Predmet.ProtustrankaWithAdressOIB>
  <DomainObject.Predmet.ProtustrankaNazivFormated>
    <izvorni_sadrzaj>EUROKIM d.o.o.</izvorni_sadrzaj>
    <derivirana_varijabla naziv="DomainObject.Predmet.ProtustrankaNazivFormated_1">EUROKIM d.o.o.</derivirana_varijabla>
  </DomainObject.Predmet.ProtustrankaNazivFormated>
  <DomainObject.Predmet.ProtustrankaNazivFormatedOIB>
    <izvorni_sadrzaj>EUROKIM d.o.o., OIB 58824415564</izvorni_sadrzaj>
    <derivirana_varijabla naziv="DomainObject.Predmet.ProtustrankaNazivFormatedOIB_1">EUROKIM d.o.o., OIB 58824415564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EUROKIM d.o.o. zastupanog po punomoćniku Zdravko Sušac</item>
    </izvorni_sadrzaj>
    <derivirana_varijabla naziv="DomainObject.Predmet.ProtuStrankaListFormated_1">
      <item>EUROKIM d.o.o. zastupanog po punomoćniku Zdravko Sušac</item>
    </derivirana_varijabla>
  </DomainObject.Predmet.ProtuStrankaListFormated>
  <DomainObject.Predmet.ProtuStrankaListFormatedOIB>
    <izvorni_sadrzaj>
      <item>EUROKIM d.o.o., OIB 58824415564 zastupanog po punomoćniku Zdravko Sušac</item>
    </izvorni_sadrzaj>
    <derivirana_varijabla naziv="DomainObject.Predmet.ProtuStrankaListFormatedOIB_1">
      <item>EUROKIM d.o.o., OIB 58824415564 zastupanog po punomoćniku Zdravko Sušac</item>
    </derivirana_varijabla>
  </DomainObject.Predmet.ProtuStrankaListFormatedOIB>
  <DomainObject.Predmet.ProtuStrankaListFormatedWithAdress>
    <izvorni_sadrzaj>
      <item>EUROKIM d.o.o., Palmotićeva 15, 10000 Zagreb zastupanog po punomoćniku Zdravko Sušac</item>
    </izvorni_sadrzaj>
    <derivirana_varijabla naziv="DomainObject.Predmet.ProtuStrankaListFormatedWithAdress_1">
      <item>EUROKIM d.o.o., Palmotićeva 15, 10000 Zagreb zastupanog po punomoćniku Zdravko Sušac</item>
    </derivirana_varijabla>
  </DomainObject.Predmet.ProtuStrankaListFormatedWithAdress>
  <DomainObject.Predmet.ProtuStrankaListFormatedWithAdressOIB>
    <izvorni_sadrzaj>
      <item>EUROKIM d.o.o., OIB 58824415564, Palmotićeva 15, 10000 Zagreb zastupanog po punomoćniku Zdravko Sušac</item>
    </izvorni_sadrzaj>
    <derivirana_varijabla naziv="DomainObject.Predmet.ProtuStrankaListFormatedWithAdressOIB_1">
      <item>EUROKIM d.o.o., OIB 58824415564, Palmotićeva 15, 10000 Zagreb zastupanog po punomoćniku Zdravko Sušac</item>
    </derivirana_varijabla>
  </DomainObject.Predmet.ProtuStrankaListFormatedWithAdressOIB>
  <DomainObject.Predmet.ProtuStrankaListNazivFormated>
    <izvorni_sadrzaj>
      <item>EUROKIM d.o.o.</item>
    </izvorni_sadrzaj>
    <derivirana_varijabla naziv="DomainObject.Predmet.ProtuStrankaListNazivFormated_1">
      <item>EUROKIM d.o.o.</item>
    </derivirana_varijabla>
  </DomainObject.Predmet.ProtuStrankaListNazivFormated>
  <DomainObject.Predmet.ProtuStrankaListNazivFormatedOIB>
    <izvorni_sadrzaj>
      <item>EUROKIM d.o.o., OIB 58824415564</item>
    </izvorni_sadrzaj>
    <derivirana_varijabla naziv="DomainObject.Predmet.ProtuStrankaListNazivFormatedOIB_1">
      <item>EUROKIM d.o.o., OIB 58824415564</item>
    </derivirana_varijabla>
  </DomainObject.Predmet.ProtuStrankaListNazivFormatedOIB>
  <DomainObject.Predmet.OstaliListFormated>
    <izvorni_sadrzaj>
      <item>Zdravko Sušac punomoćnik sudionika u postupku EUROKIM d.o.o.</item>
    </izvorni_sadrzaj>
    <derivirana_varijabla naziv="DomainObject.Predmet.OstaliListFormated_1">
      <item>Zdravko Sušac punomoćnik sudionika u postupku EUROKIM d.o.o.</item>
    </derivirana_varijabla>
  </DomainObject.Predmet.OstaliListFormated>
  <DomainObject.Predmet.OstaliListFormatedOIB>
    <izvorni_sadrzaj>
      <item>Zdravko Sušac, OIB 34032185902 punomoćnik sudionika u postupku EUROKIM d.o.o.</item>
    </izvorni_sadrzaj>
    <derivirana_varijabla naziv="DomainObject.Predmet.OstaliListFormatedOIB_1">
      <item>Zdravko Sušac, OIB 34032185902 punomoćnik sudionika u postupku EUROKIM d.o.o.</item>
    </derivirana_varijabla>
  </DomainObject.Predmet.OstaliListFormatedOIB>
  <DomainObject.Predmet.OstaliListFormatedWithAdress>
    <izvorni_sadrzaj>
      <item>Zdravko Sušac, Rudeška Cesta 154, 10000 Zagreb punomoćnik sudionika u postupku EUROKIM d.o.o.</item>
    </izvorni_sadrzaj>
    <derivirana_varijabla naziv="DomainObject.Predmet.OstaliListFormatedWithAdress_1">
      <item>Zdravko Sušac, Rudeška Cesta 154, 10000 Zagreb punomoćnik sudionika u postupku EUROKIM d.o.o.</item>
    </derivirana_varijabla>
  </DomainObject.Predmet.OstaliListFormatedWithAdress>
  <DomainObject.Predmet.OstaliListFormatedWithAdressOIB>
    <izvorni_sadrzaj>
      <item>Zdravko Sušac, OIB 34032185902, Rudeška Cesta 154, 10000 Zagreb punomoćnik sudionika u postupku EUROKIM d.o.o.</item>
    </izvorni_sadrzaj>
    <derivirana_varijabla naziv="DomainObject.Predmet.OstaliListFormatedWithAdressOIB_1">
      <item>Zdravko Sušac, OIB 34032185902, Rudeška Cesta 154, 10000 Zagreb punomoćnik sudionika u postupku EUROKIM d.o.o.</item>
    </derivirana_varijabla>
  </DomainObject.Predmet.OstaliListFormatedWithAdressOIB>
  <DomainObject.Predmet.OstaliListNazivFormated>
    <izvorni_sadrzaj>
      <item>Zdravko Sušac</item>
    </izvorni_sadrzaj>
    <derivirana_varijabla naziv="DomainObject.Predmet.OstaliListNazivFormated_1">
      <item>Zdravko Sušac</item>
    </derivirana_varijabla>
  </DomainObject.Predmet.OstaliListNazivFormated>
  <DomainObject.Predmet.OstaliListNazivFormatedOIB>
    <izvorni_sadrzaj>
      <item>Zdravko Sušac, OIB 34032185902</item>
    </izvorni_sadrzaj>
    <derivirana_varijabla naziv="DomainObject.Predmet.OstaliListNazivFormatedOIB_1">
      <item>Zdravko Sušac, OIB 34032185902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EUROKIM d.o.o.</izvorni_sadrzaj>
    <derivirana_varijabla naziv="DomainObject.Predmet.ProtustrankaIDrugi_1">EUROKIM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EUROKIM d.o.o., OIB 58824415564, Palmotićeva 15, 10000 Zagreb</izvorni_sadrzaj>
    <derivirana_varijabla naziv="DomainObject.Predmet.ProtustrankaIDrugiAdressOIB_1">EUROKIM d.o.o., OIB 58824415564, Palmotićeva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EUROKIM d.o.o.</item>
      <item>FINA Regionalni centar Zagreb</item>
      <item>Zdravko Sušac</item>
    </izvorni_sadrzaj>
    <derivirana_varijabla naziv="DomainObject.Predmet.SudioniciListNaziv_1">
      <item>EUROKIM d.o.o.</item>
      <item>FINA Regionalni centar Zagreb</item>
      <item>Zdravko Sušac</item>
    </derivirana_varijabla>
  </DomainObject.Predmet.SudioniciListNaziv>
  <DomainObject.Predmet.SudioniciListAdressOIB>
    <izvorni_sadrzaj>
      <item>EUROKIM d.o.o., OIB 58824415564, Palmotićeva 15,10000 Zagreb</item>
      <item>FINA Regionalni centar Zagreb, OIB 85821130368, Trg svibanjskih žrtava 1995. Br. 1,10000 Zagreb</item>
      <item>Zdravko Sušac, OIB 34032185902, Rudeška Cesta 154,10000 Zagreb</item>
    </izvorni_sadrzaj>
    <derivirana_varijabla naziv="DomainObject.Predmet.SudioniciListAdressOIB_1">
      <item>EUROKIM d.o.o., OIB 58824415564, Palmotićeva 15,10000 Zagreb</item>
      <item>FINA Regionalni centar Zagreb, OIB 85821130368, Trg svibanjskih žrtava 1995. Br. 1,10000 Zagreb</item>
      <item>Zdravko Sušac, OIB 34032185902, Rudeška Cesta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58824415564</item>
      <item>, OIB 85821130368</item>
      <item>, OIB 34032185902</item>
    </izvorni_sadrzaj>
    <derivirana_varijabla naziv="DomainObject.Predmet.SudioniciListNazivOIB_1">
      <item>, OIB 58824415564</item>
      <item>, OIB 85821130368</item>
      <item>, OIB 34032185902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29700B-EF67-47FE-B46E-A8F1D27B59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1567</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2016-02-05T09:43:00Z</dcterms:created>
  <dc:creator>Željka Rončević</dc:creator>
  <cp:lastModifiedBy>Željka Rončević</cp:lastModifiedBy>
  <cp:lastPrinted>2016-02-05T09:11:00Z</cp:lastPrinted>
  <dcterms:modified xmlns:xsi="http://www.w3.org/2001/XMLSchema-instance" xsi:type="dcterms:W3CDTF">2016-02-05T09:46:00Z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