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7612" w14:paraId="e737612" w:rsidRDefault="00F40C5B" w:rsidP="00F40C5B" w:rsidR="00F40C5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>
        <w:rPr>
          <w:noProof/>
          <w:sz w:val="24"/>
          <w:szCs w:val="24"/>
          <w:lang w:eastAsia="hr-HR"/>
        </w:rPr>
        <w:drawing>
          <wp:inline distR="0" distL="0" distB="0" distT="0">
            <wp:extent cy="723900" cx="5791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0C5B" w:rsidP="00F40C5B" w:rsidR="00F40C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F40C5B" w:rsidP="00F40C5B" w:rsidR="00F40C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Republika Hrvatska</w:t>
      </w:r>
    </w:p>
    <w:p w:rsidRDefault="00F40C5B" w:rsidP="00F40C5B" w:rsidR="00F40C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F40C5B" w:rsidP="00F40C5B" w:rsidR="00F40C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2/II                                            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F40C5B" w:rsidP="00F40C5B" w:rsidR="00F40C5B">
      <w:pPr>
        <w:spacing w:lineRule="auto" w:line="240" w:after="0"/>
        <w:ind w:left="708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28. St-4244/16</w:t>
      </w:r>
    </w:p>
    <w:p w:rsidRDefault="00F40C5B" w:rsidP="00F40C5B" w:rsidR="00F40C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0C5B" w:rsidP="00F40C5B" w:rsidR="00F40C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F40C5B" w:rsidP="00F40C5B" w:rsidR="00F40C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0C5B" w:rsidP="00F40C5B" w:rsidR="00F40C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40C5B" w:rsidP="00F40C5B" w:rsidR="00F40C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0C5B" w:rsidP="00F40C5B" w:rsidR="00F40C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0C5B" w:rsidP="00F40C5B" w:rsidR="00F40C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po sucu pojedincu Ivanu Vladiću, kao stečajnom sucu, u stečajnom postupku nad dužnikom BET-CON d.o.o. u stečaju, Velika Gorica,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Jurjevski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Hrast 11, OIB 19717341727,  dana 24. siječnja 2018.</w:t>
      </w:r>
    </w:p>
    <w:p w:rsidRDefault="00F40C5B" w:rsidP="00F40C5B" w:rsidR="00F40C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0C5B" w:rsidP="00F40C5B" w:rsidR="00F40C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0C5B" w:rsidP="00F40C5B" w:rsidR="00F40C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F40C5B" w:rsidP="00F40C5B" w:rsidR="00F40C5B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0C5B" w:rsidP="00F40C5B" w:rsidR="00F40C5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vjerovnika na kojem će se ispitati prijavljene tražbine - ispitno ročište za dan </w:t>
      </w:r>
      <w:r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20. veljače 2018. u 13,00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u prostorijama Trgovačkog suda u Zagrebu, Zagreb, Petrinjska 8, soba 24/I, dvorišna zgrada.</w:t>
      </w:r>
    </w:p>
    <w:p w:rsidRDefault="00F40C5B" w:rsidP="00F40C5B" w:rsidR="00F40C5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0C5B" w:rsidP="00F40C5B" w:rsidR="00F40C5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postupka (izvještajno ročište) određuje se za isti dan i na istom mjestu u 13,30 sati.</w:t>
      </w:r>
    </w:p>
    <w:p w:rsidRDefault="00F40C5B" w:rsidP="00F40C5B" w:rsidR="00F40C5B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0C5B" w:rsidP="00F40C5B" w:rsidR="00F40C5B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0C5B" w:rsidP="00F40C5B" w:rsidR="00F40C5B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Zagrebu, 24. siječnja 2018.</w:t>
      </w:r>
    </w:p>
    <w:p w:rsidRDefault="00F40C5B" w:rsidP="00F40C5B" w:rsidR="00F40C5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0C5B" w:rsidP="00F40C5B" w:rsidR="00F40C5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0C5B" w:rsidP="00F40C5B" w:rsidR="00F40C5B">
      <w:pPr>
        <w:overflowPunct w:val="false"/>
        <w:autoSpaceDE w:val="false"/>
        <w:autoSpaceDN w:val="false"/>
        <w:adjustRightInd w:val="false"/>
        <w:spacing w:lineRule="auto" w:line="240" w:after="0"/>
        <w:ind w:firstLine="612"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F40C5B" w:rsidP="00F40C5B" w:rsidR="00F40C5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Ivan Vladić, v.r.</w:t>
      </w:r>
    </w:p>
    <w:p w:rsidRDefault="00F40C5B" w:rsidP="00F40C5B" w:rsidR="00F40C5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0C5B" w:rsidP="00F40C5B" w:rsidR="00F40C5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0C5B" w:rsidP="00F40C5B" w:rsidR="00F40C5B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F40C5B" w:rsidP="00F40C5B" w:rsidR="00F40C5B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Monika Topolovec</w:t>
      </w:r>
    </w:p>
    <w:p w:rsidRDefault="00F40C5B" w:rsidP="00F40C5B" w:rsidR="00F40C5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0C5B" w:rsidP="00F40C5B" w:rsidR="00F40C5B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</w:p>
    <w:p w:rsidRDefault="00F40C5B" w:rsidP="00F40C5B" w:rsidR="00F40C5B"/>
    <w:p w:rsidRDefault="001717A4" w:rsidP="00F40C5B" w:rsidR="001717A4" w:rsidRPr="00F40C5B"/>
    <w:sectPr w:rsidR="001717A4" w:rsidRPr="00F40C5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4947E3"/>
    <w:multiLevelType w:val="hybridMultilevel"/>
    <w:tmpl w:val="494A319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6281C70"/>
    <w:multiLevelType w:val="hybridMultilevel"/>
    <w:tmpl w:val="31EC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3E5"/>
    <w:rsid w:val="000C06B0"/>
    <w:rsid w:val="001717A4"/>
    <w:rsid w:val="001D3701"/>
    <w:rsid w:val="002C236F"/>
    <w:rsid w:val="002D07E4"/>
    <w:rsid w:val="003740C3"/>
    <w:rsid w:val="003E73E5"/>
    <w:rsid w:val="00B27126"/>
    <w:rsid w:val="00B4233B"/>
    <w:rsid w:val="00B81D79"/>
    <w:rsid w:val="00C83F3E"/>
    <w:rsid w:val="00F40C5B"/>
    <w:rsid w:val="00FE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73E5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E73E5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3E73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E73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73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0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F9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0F9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0F9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0F9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73E5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E73E5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3E73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E73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73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0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F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0F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0F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0F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716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3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St-4244/2016-25</izvorni_sadrzaj>
    <derivirana_varijabla naziv="DomainObject.Oznaka_1">St-4244/2016-25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4244</izvorni_sadrzaj>
    <derivirana_varijabla naziv="DomainObject.Predmet.Broj_1">4244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St-4244/2016</izvorni_sadrzaj>
    <derivirana_varijabla naziv="DomainObject.Predmet.OznakaBroj_1">St-4244/2016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BET-CON d.o.o. zastupanog po punomoćniku TOMISLAV HRKAĆ</izvorni_sadrzaj>
    <derivirana_varijabla naziv="DomainObject.Predmet.ProtustrankaFormated_1">  BET-CON d.o.o. zastupanog po punomoćniku TOMISLAV HRKAĆ</derivirana_varijabla>
  </DomainObject.Predmet.ProtustrankaFormated>
  <DomainObject.Predmet.ProtustrankaFormatedOIB>
    <izvorni_sadrzaj>  BET-CON d.o.o., OIB 19717341727 zastupanog po punomoćniku TOMISLAV HRKAĆ</izvorni_sadrzaj>
    <derivirana_varijabla naziv="DomainObject.Predmet.ProtustrankaFormatedOIB_1">  BET-CON d.o.o., OIB 19717341727 zastupanog po punomoćniku TOMISLAV HRKAĆ</derivirana_varijabla>
  </DomainObject.Predmet.ProtustrankaFormatedOIB>
  <DomainObject.Predmet.ProtustrankaFormatedWithAdress>
    <izvorni_sadrzaj> BET-CON d.o.o., Jurjevski Hrast 11, 10410 Velika Gorica zastupanog po punomoćniku TOMISLAV HRKAĆ</izvorni_sadrzaj>
    <derivirana_varijabla naziv="DomainObject.Predmet.ProtustrankaFormatedWithAdress_1"> BET-CON d.o.o., Jurjevski Hrast 11, 10410 Velika Gorica zastupanog po punomoćniku TOMISLAV HRKAĆ</derivirana_varijabla>
  </DomainObject.Predmet.ProtustrankaFormatedWithAdress>
  <DomainObject.Predmet.ProtustrankaFormatedWithAdressOIB>
    <izvorni_sadrzaj> BET-CON d.o.o., OIB 19717341727, Jurjevski Hrast 11, 10410 Velika Gorica zastupanog po punomoćniku TOMISLAV HRKAĆ</izvorni_sadrzaj>
    <derivirana_varijabla naziv="DomainObject.Predmet.ProtustrankaFormatedWithAdressOIB_1"> BET-CON d.o.o., OIB 19717341727, Jurjevski Hrast 11, 10410 Velika Gorica zastupanog po punomoćniku TOMISLAV HRKAĆ</derivirana_varijabla>
  </DomainObject.Predmet.ProtustrankaFormatedWithAdressOIB>
  <DomainObject.Predmet.ProtustrankaWithAdress>
    <izvorni_sadrzaj>BET-CON d.o.o. Jurjevski Hrast 11, 10410 Velika Gorica</izvorni_sadrzaj>
    <derivirana_varijabla naziv="DomainObject.Predmet.ProtustrankaWithAdress_1">BET-CON d.o.o. Jurjevski Hrast 11, 10410 Velika Gorica</derivirana_varijabla>
  </DomainObject.Predmet.ProtustrankaWithAdress>
  <DomainObject.Predmet.ProtustrankaWithAdressOIB>
    <izvorni_sadrzaj>BET-CON d.o.o., OIB 19717341727, Jurjevski Hrast 11, 10410 Velika Gorica</izvorni_sadrzaj>
    <derivirana_varijabla naziv="DomainObject.Predmet.ProtustrankaWithAdressOIB_1">BET-CON d.o.o., OIB 19717341727, Jurjevski Hrast 11, 10410 Velika Gorica</derivirana_varijabla>
  </DomainObject.Predmet.ProtustrankaWithAdressOIB>
  <DomainObject.Predmet.ProtustrankaNazivFormated>
    <izvorni_sadrzaj>BET-CON d.o.o.</izvorni_sadrzaj>
    <derivirana_varijabla naziv="DomainObject.Predmet.ProtustrankaNazivFormated_1">BET-CON d.o.o.</derivirana_varijabla>
  </DomainObject.Predmet.ProtustrankaNazivFormated>
  <DomainObject.Predmet.ProtustrankaNazivFormatedOIB>
    <izvorni_sadrzaj>BET-CON d.o.o., OIB 19717341727</izvorni_sadrzaj>
    <derivirana_varijabla naziv="DomainObject.Predmet.ProtustrankaNazivFormatedOIB_1">BET-CON d.o.o., OIB 19717341727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Hrkać</izvorni_sadrzaj>
    <derivirana_varijabla naziv="DomainObject.Predmet.StrankaFormated_1">  FINA Regionalni centar Zagreb; Tomislav Hrkać</derivirana_varijabla>
  </DomainObject.Predmet.StrankaFormated>
  <DomainObject.Predmet.StrankaFormatedOIB>
    <izvorni_sadrzaj>  FINA Regionalni centar Zagreb, OIB 85821130368; Tomislav Hrkać, OIB 83642845013</izvorni_sadrzaj>
    <derivirana_varijabla naziv="DomainObject.Predmet.StrankaFormatedOIB_1">  FINA Regionalni centar Zagreb, OIB 85821130368; Tomislav Hrkać, OIB 83642845013</derivirana_varijabla>
  </DomainObject.Predmet.StrankaFormatedOIB>
  <DomainObject.Predmet.StrankaFormatedWithAdress>
    <izvorni_sadrzaj> FINA Regionalni centar Zagreb, Trg svibanjskih žrtava 1995. 1, 10000 Zagreb; Tomislav Hrkać, Jurjevski Hrast 11, 10410 Velika Gorica</izvorni_sadrzaj>
    <derivirana_varijabla naziv="DomainObject.Predmet.StrankaFormatedWithAdress_1"> FINA Regionalni centar Zagreb, Trg svibanjskih žrtava 1995. 1, 10000 Zagreb; Tomislav Hrkać, Jurjevski Hrast 11, 10410 Velika Gorica</derivirana_varijabla>
  </DomainObject.Predmet.StrankaFormatedWithAdress>
  <DomainObject.Predmet.StrankaFormatedWithAdressOIB>
    <izvorni_sadrzaj> FINA Regionalni centar Zagreb, OIB 85821130368, Trg svibanjskih žrtava 1995. 1, 10000 Zagreb; Tomislav Hrkać, OIB 83642845013, Jurjevski Hrast 11, 10410 Velika Gorica</izvorni_sadrzaj>
    <derivirana_varijabla naziv="DomainObject.Predmet.StrankaFormatedWithAdressOIB_1"> FINA Regionalni centar Zagreb, OIB 85821130368, Trg svibanjskih žrtava 1995. 1, 10000 Zagreb; Tomislav Hrkać, OIB 83642845013, Jurjevski Hrast 11, 10410 Velika Gorica</derivirana_varijabla>
  </DomainObject.Predmet.StrankaFormatedWithAdressOIB>
  <DomainObject.Predmet.StrankaWithAdress>
    <izvorni_sadrzaj>FINA Regionalni centar Zagreb Trg svibanjskih žrtava 1995. 1,10000 Zagreb,Tomislav Hrkać Jurjevski Hrast 11,10410 Velika Gorica</izvorni_sadrzaj>
    <derivirana_varijabla naziv="DomainObject.Predmet.StrankaWithAdress_1">FINA Regionalni centar Zagreb Trg svibanjskih žrtava 1995. 1,10000 Zagreb,Tomislav Hrkać Jurjevski Hrast 11,10410 Velika Gorica</derivirana_varijabla>
  </DomainObject.Predmet.StrankaWithAdress>
  <DomainObject.Predmet.StrankaWithAdressOIB>
    <izvorni_sadrzaj>FINA Regionalni centar Zagreb, OIB 85821130368, Trg svibanjskih žrtava 1995. 1,10000 Zagreb,Tomislav Hrkać, OIB 83642845013, Jurjevski Hrast 11,10410 Velika Gorica</izvorni_sadrzaj>
    <derivirana_varijabla naziv="DomainObject.Predmet.StrankaWithAdressOIB_1">FINA Regionalni centar Zagreb, OIB 85821130368, Trg svibanjskih žrtava 1995. 1,10000 Zagreb,Tomislav Hrkać, OIB 83642845013, Jurjevski Hrast 11,10410 Velika Gorica</derivirana_varijabla>
  </DomainObject.Predmet.StrankaWithAdressOIB>
  <DomainObject.Predmet.StrankaNazivFormated>
    <izvorni_sadrzaj>FINA Regionalni centar Zagreb,Tomislav Hrkać</izvorni_sadrzaj>
    <derivirana_varijabla naziv="DomainObject.Predmet.StrankaNazivFormated_1">FINA Regionalni centar Zagreb,Tomislav Hrkać</derivirana_varijabla>
  </DomainObject.Predmet.StrankaNazivFormated>
  <DomainObject.Predmet.StrankaNazivFormatedOIB>
    <izvorni_sadrzaj>FINA Regionalni centar Zagreb, OIB 85821130368,Tomislav Hrkać, OIB 83642845013</izvorni_sadrzaj>
    <derivirana_varijabla naziv="DomainObject.Predmet.StrankaNazivFormatedOIB_1">FINA Regionalni centar Zagreb, OIB 85821130368,Tomislav Hrkać, OIB 83642845013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  <item>Tomislav Hrkać</item>
    </izvorni_sadrzaj>
    <derivirana_varijabla naziv="DomainObject.Predmet.StrankaListFormated_1">
      <item>FINA Regionalni centar Zagreb</item>
      <item>Tomislav Hrkać</item>
    </derivirana_varijabla>
  </DomainObject.Predmet.StrankaListFormated>
  <DomainObject.Predmet.StrankaListFormatedOIB>
    <izvorni_sadrzaj>
      <item>FINA Regionalni centar Zagreb, OIB 85821130368</item>
      <item>Tomislav Hrkać, OIB 83642845013</item>
    </izvorni_sadrzaj>
    <derivirana_varijabla naziv="DomainObject.Predmet.StrankaListFormatedOIB_1">
      <item>FINA Regionalni centar Zagreb, OIB 85821130368</item>
      <item>Tomislav Hrkać, OIB 83642845013</item>
    </derivirana_varijabla>
  </DomainObject.Predmet.StrankaListFormatedOIB>
  <DomainObject.Predmet.StrankaListFormatedWithAdress>
    <izvorni_sadrzaj>
      <item>FINA Regionalni centar Zagreb, Trg svibanjskih žrtava 1995. 1, 10000 Zagreb</item>
      <item>Tomislav Hrkać, Jurjevski Hrast 11, 10410 Velika Gorica</item>
    </izvorni_sadrzaj>
    <derivirana_varijabla naziv="DomainObject.Predmet.StrankaListFormatedWithAdress_1">
      <item>FINA Regionalni centar Zagreb, Trg svibanjskih žrtava 1995. 1, 10000 Zagreb</item>
      <item>Tomislav Hrkać, Jurjevski Hrast 11,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Hrkać, OIB 83642845013, Jurjevski Hrast 11, 10410 Velika Gorica</item>
    </izvorni_sadrzaj>
    <derivirana_varijabla naziv="DomainObject.Predmet.StrankaListFormatedWithAdressOIB_1">
      <item>FINA Regionalni centar Zagreb, OIB 85821130368, Trg svibanjskih žrtava 1995. 1, 10000 Zagreb</item>
      <item>Tomislav Hrkać, OIB 83642845013, Jurjevski Hrast 11, 10410 Velika Gorica</item>
    </derivirana_varijabla>
  </DomainObject.Predmet.StrankaListFormatedWithAdressOIB>
  <DomainObject.Predmet.StrankaListNazivFormated>
    <izvorni_sadrzaj>
      <item>FINA Regionalni centar Zagreb</item>
      <item>Tomislav Hrkać</item>
    </izvorni_sadrzaj>
    <derivirana_varijabla naziv="DomainObject.Predmet.StrankaListNazivFormated_1">
      <item>FINA Regionalni centar Zagreb</item>
      <item>Tomislav Hrkać</item>
    </derivirana_varijabla>
  </DomainObject.Predmet.StrankaListNazivFormated>
  <DomainObject.Predmet.StrankaListNazivFormatedOIB>
    <izvorni_sadrzaj>
      <item>FINA Regionalni centar Zagreb, OIB 85821130368</item>
      <item>Tomislav Hrkać, OIB 83642845013</item>
    </izvorni_sadrzaj>
    <derivirana_varijabla naziv="DomainObject.Predmet.StrankaListNazivFormatedOIB_1">
      <item>FINA Regionalni centar Zagreb, OIB 85821130368</item>
      <item>Tomislav Hrkać, OIB 83642845013</item>
    </derivirana_varijabla>
  </DomainObject.Predmet.StrankaListNazivFormatedOIB>
  <DomainObject.Predmet.ProtuStrankaListFormated>
    <izvorni_sadrzaj>
      <item>BET-CON d.o.o. zastupanog po punomoćniku TOMISLAV HRKAĆ</item>
    </izvorni_sadrzaj>
    <derivirana_varijabla naziv="DomainObject.Predmet.ProtuStrankaListFormated_1">
      <item>BET-CON d.o.o. zastupanog po punomoćniku TOMISLAV HRKAĆ</item>
    </derivirana_varijabla>
  </DomainObject.Predmet.ProtuStrankaListFormated>
  <DomainObject.Predmet.ProtuStrankaListFormatedOIB>
    <izvorni_sadrzaj>
      <item>BET-CON d.o.o., OIB 19717341727 zastupanog po punomoćniku TOMISLAV HRKAĆ</item>
    </izvorni_sadrzaj>
    <derivirana_varijabla naziv="DomainObject.Predmet.ProtuStrankaListFormatedOIB_1">
      <item>BET-CON d.o.o., OIB 19717341727 zastupanog po punomoćniku TOMISLAV HRKAĆ</item>
    </derivirana_varijabla>
  </DomainObject.Predmet.ProtuStrankaListFormatedOIB>
  <DomainObject.Predmet.ProtuStrankaListFormatedWithAdress>
    <izvorni_sadrzaj>
      <item>BET-CON d.o.o., Jurjevski Hrast 11, 10410 Velika Gorica zastupanog po punomoćniku TOMISLAV HRKAĆ</item>
    </izvorni_sadrzaj>
    <derivirana_varijabla naziv="DomainObject.Predmet.ProtuStrankaListFormatedWithAdress_1">
      <item>BET-CON d.o.o., Jurjevski Hrast 11, 10410 Velika Gorica zastupanog po punomoćniku TOMISLAV HRKAĆ</item>
    </derivirana_varijabla>
  </DomainObject.Predmet.ProtuStrankaListFormatedWithAdress>
  <DomainObject.Predmet.ProtuStrankaListFormatedWithAdressOIB>
    <izvorni_sadrzaj>
      <item>BET-CON d.o.o., OIB 19717341727, Jurjevski Hrast 11, 10410 Velika Gorica zastupanog po punomoćniku TOMISLAV HRKAĆ</item>
    </izvorni_sadrzaj>
    <derivirana_varijabla naziv="DomainObject.Predmet.ProtuStrankaListFormatedWithAdressOIB_1">
      <item>BET-CON d.o.o., OIB 19717341727, Jurjevski Hrast 11, 10410 Velika Gorica zastupanog po punomoćniku TOMISLAV HRKAĆ</item>
    </derivirana_varijabla>
  </DomainObject.Predmet.ProtuStrankaListFormatedWithAdressOIB>
  <DomainObject.Predmet.ProtuStrankaListNazivFormated>
    <izvorni_sadrzaj>
      <item>BET-CON d.o.o.</item>
    </izvorni_sadrzaj>
    <derivirana_varijabla naziv="DomainObject.Predmet.ProtuStrankaListNazivFormated_1">
      <item>BET-CON d.o.o.</item>
    </derivirana_varijabla>
  </DomainObject.Predmet.ProtuStrankaListNazivFormated>
  <DomainObject.Predmet.ProtuStrankaListNazivFormatedOIB>
    <izvorni_sadrzaj>
      <item>BET-CON d.o.o., OIB 19717341727</item>
    </izvorni_sadrzaj>
    <derivirana_varijabla naziv="DomainObject.Predmet.ProtuStrankaListNazivFormatedOIB_1">
      <item>BET-CON d.o.o., OIB 19717341727</item>
    </derivirana_varijabla>
  </DomainObject.Predmet.ProtuStrankaListNazivFormatedOIB>
  <DomainObject.Predmet.OstaliListFormated>
    <izvorni_sadrzaj>
      <item>TOMISLAV HRKAĆ punomoćnik sudionika u postupku BET-CON d.o.o.</item>
      <item>Jozo Brčić</item>
    </izvorni_sadrzaj>
    <derivirana_varijabla naziv="DomainObject.Predmet.OstaliListFormated_1">
      <item>TOMISLAV HRKAĆ punomoćnik sudionika u postupku BET-CON d.o.o.</item>
      <item>Jozo Brčić</item>
    </derivirana_varijabla>
  </DomainObject.Predmet.OstaliListFormated>
  <DomainObject.Predmet.OstaliListFormatedOIB>
    <izvorni_sadrzaj>
      <item>TOMISLAV HRKAĆ, OIB 83642845013 punomoćnik sudionika u postupku BET-CON d.o.o.</item>
      <item>Jozo Brčić, OIB 08987900956</item>
    </izvorni_sadrzaj>
    <derivirana_varijabla naziv="DomainObject.Predmet.OstaliListFormatedOIB_1">
      <item>TOMISLAV HRKAĆ, OIB 83642845013 punomoćnik sudionika u postupku BET-CON d.o.o.</item>
      <item>Jozo Brčić, OIB 08987900956</item>
    </derivirana_varijabla>
  </DomainObject.Predmet.OstaliListFormatedOIB>
  <DomainObject.Predmet.OstaliListFormatedWithAdress>
    <izvorni_sadrzaj>
      <item>TOMISLAV HRKAĆ, Jurjevski Hrast 11, 10410 Velika Gorica punomoćnik sudionika u postupku BET-CON d.o.o.</item>
      <item>Jozo Brčić, Horvaćanska Cesta 146a, 10000 Zagreb</item>
    </izvorni_sadrzaj>
    <derivirana_varijabla naziv="DomainObject.Predmet.OstaliListFormatedWithAdress_1">
      <item>TOMISLAV HRKAĆ, Jurjevski Hrast 11, 10410 Velika Gorica punomoćnik sudionika u postupku BET-CON d.o.o.</item>
      <item>Jozo Brčić, Horvaćanska Cesta 146a, 10000 Zagreb</item>
    </derivirana_varijabla>
  </DomainObject.Predmet.OstaliListFormatedWithAdress>
  <DomainObject.Predmet.OstaliListFormatedWithAdressOIB>
    <izvorni_sadrzaj>
      <item>TOMISLAV HRKAĆ, OIB 83642845013, Jurjevski Hrast 11, 10410 Velika Gorica punomoćnik sudionika u postupku BET-CON d.o.o.</item>
      <item>Jozo Brčić, OIB 08987900956, Horvaćanska Cesta 146a, 10000 Zagreb</item>
    </izvorni_sadrzaj>
    <derivirana_varijabla naziv="DomainObject.Predmet.OstaliListFormatedWithAdressOIB_1">
      <item>TOMISLAV HRKAĆ, OIB 83642845013, Jurjevski Hrast 11, 10410 Velika Gorica punomoćnik sudionika u postupku BET-CON d.o.o.</item>
      <item>Jozo Brčić, OIB 08987900956, Horvaćanska Cesta 146a, 10000 Zagreb</item>
    </derivirana_varijabla>
  </DomainObject.Predmet.OstaliListFormatedWithAdressOIB>
  <DomainObject.Predmet.OstaliListNazivFormated>
    <izvorni_sadrzaj>
      <item>TOMISLAV HRKAĆ</item>
      <item>Jozo Brčić</item>
    </izvorni_sadrzaj>
    <derivirana_varijabla naziv="DomainObject.Predmet.OstaliListNazivFormated_1">
      <item>TOMISLAV HRKAĆ</item>
      <item>Jozo Brčić</item>
    </derivirana_varijabla>
  </DomainObject.Predmet.OstaliListNazivFormated>
  <DomainObject.Predmet.OstaliListNazivFormatedOIB>
    <izvorni_sadrzaj>
      <item>TOMISLAV HRKAĆ, OIB 83642845013</item>
      <item>Jozo Brčić, OIB 08987900956</item>
    </izvorni_sadrzaj>
    <derivirana_varijabla naziv="DomainObject.Predmet.OstaliListNazivFormatedOIB_1">
      <item>TOMISLAV HRKAĆ, OIB 83642845013</item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St-4244/2016-25</izvorni_sadrzaj>
    <derivirana_varijabla naziv="DomainObject.PoslovniBrojDokumenta_1">St-4244/2016-25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BET-CON d.o.o.</izvorni_sadrzaj>
    <derivirana_varijabla naziv="DomainObject.Predmet.ProtustrankaIDrugi_1">BET-CON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BET-CON d.o.o., OIB 19717341727, Jurjevski Hrast 11, 10410 Velika Gorica</izvorni_sadrzaj>
    <derivirana_varijabla naziv="DomainObject.Predmet.ProtustrankaIDrugiAdressOIB_1">BET-CON d.o.o., OIB 19717341727, Jurjevski Hrast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BET-CON d.o.o.</item>
      <item>TOMISLAV HRKAĆ</item>
      <item>Tomislav Hrkać</item>
      <item>Jozo Brčić</item>
    </izvorni_sadrzaj>
    <derivirana_varijabla naziv="DomainObject.Predmet.SudioniciListNaziv_1">
      <item>FINA Regionalni centar Zagreb</item>
      <item>BET-CON d.o.o.</item>
      <item>TOMISLAV HRKAĆ</item>
      <item>Tomislav Hrkać</item>
      <item>Jozo Brčić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BET-CON d.o.o., OIB 19717341727, Jurjevski Hrast 11,10410 Velika Gorica</item>
      <item>TOMISLAV HRKAĆ, OIB 83642845013, Jurjevski Hrast 11,10410 Velika Gorica</item>
      <item>Tomislav Hrkać, OIB 83642845013, Jurjevski Hrast 11,10410 Velika Gorica</item>
      <item>Jozo Brčić, OIB 08987900956, Horvaćanska Cesta 146a,10000 Zagreb</item>
    </izvorni_sadrzaj>
    <derivirana_varijabla naziv="DomainObject.Predmet.SudioniciListAdressOIB_1">
      <item>FINA Regionalni centar Zagreb, OIB 85821130368, Trg svibanjskih žrtava 1995. 1,10000 Zagreb</item>
      <item>BET-CON d.o.o., OIB 19717341727, Jurjevski Hrast 11,10410 Velika Gorica</item>
      <item>TOMISLAV HRKAĆ, OIB 83642845013, Jurjevski Hrast 11,10410 Velika Gorica</item>
      <item>Tomislav Hrkać, OIB 83642845013, Jurjevski Hrast 11,10410 Velika Gorica</item>
      <item>Jozo Brčić,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19717341727</item>
      <item>, OIB 83642845013</item>
      <item>, OIB 83642845013</item>
      <item>, OIB 08987900956</item>
    </izvorni_sadrzaj>
    <derivirana_varijabla naziv="DomainObject.Predmet.SudioniciListNazivOIB_1">
      <item>, OIB 85821130368</item>
      <item>, OIB 19717341727</item>
      <item>, OIB 83642845013</item>
      <item>, OIB 83642845013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A4E6CA-E824-474D-9FFB-034A2619D1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719</properties:Characters>
  <properties:Lines>40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2016-07-12T08:17:00Z</dcterms:created>
  <dc:creator>Monika Topolovec</dc:creator>
  <cp:lastModifiedBy>Monika Topolovec</cp:lastModifiedBy>
  <cp:lastPrinted>2018-01-24T09:44:00Z</cp:lastPrinted>
  <dcterms:modified xmlns:xsi="http://www.w3.org/2001/XMLSchema-instance" xsi:type="dcterms:W3CDTF">2018-01-24T09:56:00Z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St-4244/2016-25 / Odluka - Rješenje o zakazivanju ispitnog - izvještajnog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