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0601" w14:paraId="3950601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676BAA">
        <w:t>4071</w:t>
      </w:r>
      <w:r>
        <w:t>/201</w:t>
      </w:r>
      <w:r w:rsidR="00FA2869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676BAA">
        <w:t>20.</w:t>
      </w:r>
      <w:r w:rsidRPr="009C5689">
        <w:t xml:space="preserve"> </w:t>
      </w:r>
      <w:r w:rsidR="00676BAA">
        <w:t>rujna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4D12D6" w:rsidRPr="009C5689">
      <w:r w:rsidRPr="009C5689">
        <w:t xml:space="preserve">I </w:t>
      </w:r>
      <w:r w:rsidRPr="009C5689">
        <w:tab/>
        <w:t>Za dužnika</w:t>
      </w:r>
      <w:r w:rsidR="00676BAA">
        <w:t xml:space="preserve"> </w:t>
      </w:r>
      <w:r w:rsidR="003B75C8">
        <w:t>ITD RESEARCH j.d.o.o. Zagreb, Vrapčanska 267</w:t>
      </w:r>
      <w:r w:rsidR="003B75C8" w:rsidRPr="00586734">
        <w:t xml:space="preserve">, OIB: </w:t>
      </w:r>
      <w:r w:rsidR="003B75C8">
        <w:t>31749336252</w:t>
      </w:r>
      <w:r w:rsidRPr="009C5689">
        <w:t xml:space="preserve">. 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676BAA">
        <w:t>7.900,64</w:t>
      </w:r>
      <w:r w:rsidRPr="009C5689">
        <w:t xml:space="preserve"> 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676BAA" w:rsidP="004D12D6" w:rsidR="004D12D6" w:rsidRPr="009C5689">
      <w:pPr>
        <w:jc w:val="center"/>
      </w:pPr>
      <w:r>
        <w:t>Zagreb, 20</w:t>
      </w:r>
      <w:r w:rsidR="004D12D6" w:rsidRPr="009C5689">
        <w:t xml:space="preserve">. </w:t>
      </w:r>
      <w:r>
        <w:t>rujna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ED067F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ED067F" w:rsidR="00ED067F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ED067F">
        <w:t>,v.r.</w:t>
      </w:r>
    </w:p>
    <w:p w:rsidRDefault="00ED067F" w:rsidP="00ED067F" w:rsidR="00ED067F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D067F" w:rsidP="00ED067F" w:rsidR="00ED067F">
      <w:pPr>
        <w:ind w:firstLine="708"/>
        <w:jc w:val="right"/>
      </w:pPr>
      <w:r>
        <w:t>ovlašteni službenik:</w:t>
      </w:r>
    </w:p>
    <w:p w:rsidRDefault="00ED067F" w:rsidP="00ED067F" w:rsidR="00ED067F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592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592D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17795A"/>
    <w:rsid w:val="001E3342"/>
    <w:rsid w:val="002358A6"/>
    <w:rsid w:val="00275833"/>
    <w:rsid w:val="003279B2"/>
    <w:rsid w:val="003B75C8"/>
    <w:rsid w:val="003D2682"/>
    <w:rsid w:val="003E31D6"/>
    <w:rsid w:val="004717B0"/>
    <w:rsid w:val="004C7490"/>
    <w:rsid w:val="004D12D6"/>
    <w:rsid w:val="0050562B"/>
    <w:rsid w:val="00546F8A"/>
    <w:rsid w:val="0060613D"/>
    <w:rsid w:val="006078DE"/>
    <w:rsid w:val="0067475D"/>
    <w:rsid w:val="00676BAA"/>
    <w:rsid w:val="006E0EEE"/>
    <w:rsid w:val="007122B2"/>
    <w:rsid w:val="007E7ACD"/>
    <w:rsid w:val="007F0152"/>
    <w:rsid w:val="00824A0E"/>
    <w:rsid w:val="00854216"/>
    <w:rsid w:val="008C1DFF"/>
    <w:rsid w:val="008C458D"/>
    <w:rsid w:val="008E7A35"/>
    <w:rsid w:val="00900D72"/>
    <w:rsid w:val="00922CD1"/>
    <w:rsid w:val="0093505F"/>
    <w:rsid w:val="00A74195"/>
    <w:rsid w:val="00A90B79"/>
    <w:rsid w:val="00A97CCE"/>
    <w:rsid w:val="00AA4C98"/>
    <w:rsid w:val="00AE518C"/>
    <w:rsid w:val="00C30569"/>
    <w:rsid w:val="00CA316C"/>
    <w:rsid w:val="00D90876"/>
    <w:rsid w:val="00E2592D"/>
    <w:rsid w:val="00E75169"/>
    <w:rsid w:val="00ED067F"/>
    <w:rsid w:val="00ED6CFA"/>
    <w:rsid w:val="00F51F18"/>
    <w:rsid w:val="00F97C1B"/>
    <w:rsid w:val="00FA2869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6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6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6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6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6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6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6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6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4071</izvorni_sadrzaj>
    <derivirana_varijabla naziv="DomainObject.Predmet.Broj_1">4071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St-4071/2016</izvorni_sadrzaj>
    <derivirana_varijabla naziv="DomainObject.Predmet.OznakaBroj_1">St-4071/2016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 RESEARCH jednostavno društvo s ograničenom odgovornošću za usluge</izvorni_sadrzaj>
    <derivirana_varijabla naziv="DomainObject.Predmet.ProtustrankaFormated_1">  ITD RESEARCH jednostavno društvo s ograničenom odgovornošću za usluge</derivirana_varijabla>
  </DomainObject.Predmet.ProtustrankaFormated>
  <DomainObject.Predmet.ProtustrankaFormatedOIB>
    <izvorni_sadrzaj>  ITD RESEARCH jednostavno društvo s ograničenom odgovornošću za usluge, OIB 31749336252</izvorni_sadrzaj>
    <derivirana_varijabla naziv="DomainObject.Predmet.ProtustrankaFormatedOIB_1">  ITD RESEARCH jednostavno društvo s ograničenom odgovornošću za usluge, OIB 31749336252</derivirana_varijabla>
  </DomainObject.Predmet.ProtustrankaFormatedOIB>
  <DomainObject.Predmet.ProtustrankaFormatedWithAdress>
    <izvorni_sadrzaj> ITD RESEARCH jednostavno društvo s ograničenom odgovornošću za usluge, Vrapčanska 267, 10000 Zagreb</izvorni_sadrzaj>
    <derivirana_varijabla naziv="DomainObject.Predmet.ProtustrankaFormatedWithAdress_1"> ITD RESEARCH jednostavno društvo s ograničenom odgovornošću za usluge, Vrapčanska 267, 10000 Zagreb</derivirana_varijabla>
  </DomainObject.Predmet.ProtustrankaFormatedWithAdress>
  <DomainObject.Predmet.ProtustrankaFormatedWithAdressOIB>
    <izvorni_sadrzaj> ITD RESEARCH jednostavno društvo s ograničenom odgovornošću za usluge, OIB 31749336252, Vrapčanska 267, 10000 Zagreb</izvorni_sadrzaj>
    <derivirana_varijabla naziv="DomainObject.Predmet.ProtustrankaFormatedWithAdressOIB_1"> ITD RESEARCH jednostavno društvo s ograničenom odgovornošću za usluge, OIB 31749336252, Vrapčanska 267, 10000 Zagreb</derivirana_varijabla>
  </DomainObject.Predmet.ProtustrankaFormatedWithAdressOIB>
  <DomainObject.Predmet.ProtustrankaWithAdress>
    <izvorni_sadrzaj>ITD RESEARCH jednostavno društvo s ograničenom odgovornošću za usluge Vrapčanska 267, 10000 Zagreb</izvorni_sadrzaj>
    <derivirana_varijabla naziv="DomainObject.Predmet.ProtustrankaWithAdress_1">ITD RESEARCH jednostavno društvo s ograničenom odgovornošću za usluge Vrapčanska 267, 10000 Zagreb</derivirana_varijabla>
  </DomainObject.Predmet.ProtustrankaWithAdress>
  <DomainObject.Predmet.ProtustrankaWithAdressOIB>
    <izvorni_sadrzaj>ITD RESEARCH jednostavno društvo s ograničenom odgovornošću za usluge, OIB 31749336252, Vrapčanska 267, 10000 Zagreb</izvorni_sadrzaj>
    <derivirana_varijabla naziv="DomainObject.Predmet.ProtustrankaWithAdressOIB_1">ITD RESEARCH jednostavno društvo s ograničenom odgovornošću za usluge, OIB 31749336252, Vrapčanska 267, 10000 Zagreb</derivirana_varijabla>
  </DomainObject.Predmet.ProtustrankaWithAdressOIB>
  <DomainObject.Predmet.ProtustrankaNazivFormated>
    <izvorni_sadrzaj>ITD RESEARCH jednostavno društvo s ograničenom odgovornošću za usluge</izvorni_sadrzaj>
    <derivirana_varijabla naziv="DomainObject.Predmet.ProtustrankaNazivFormated_1">ITD RESEARCH jednostavno društvo s ograničenom odgovornošću za usluge</derivirana_varijabla>
  </DomainObject.Predmet.ProtustrankaNazivFormated>
  <DomainObject.Predmet.ProtustrankaNazivFormatedOIB>
    <izvorni_sadrzaj>ITD RESEARCH jednostavno društvo s ograničenom odgovornošću za usluge, OIB 31749336252</izvorni_sadrzaj>
    <derivirana_varijabla naziv="DomainObject.Predmet.ProtustrankaNazivFormatedOIB_1">ITD RESEARCH jednostavno društvo s ograničenom odgovornošću za usluge, OIB 31749336252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ITD RESEARCH jednostavno društvo s ograničenom odgovornošću za usluge</item>
    </izvorni_sadrzaj>
    <derivirana_varijabla naziv="DomainObject.Predmet.ProtuStrankaListFormated_1">
      <item>ITD RESEARCH jednostavno društvo s ograničenom odgovornošću za usluge</item>
    </derivirana_varijabla>
  </DomainObject.Predmet.ProtuStrankaListFormated>
  <DomainObject.Predmet.ProtuStrankaListFormatedOIB>
    <izvorni_sadrzaj>
      <item>ITD RESEARCH jednostavno društvo s ograničenom odgovornošću za usluge, OIB 31749336252</item>
    </izvorni_sadrzaj>
    <derivirana_varijabla naziv="DomainObject.Predmet.ProtuStrankaListFormatedOIB_1">
      <item>ITD RESEARCH jednostavno društvo s ograničenom odgovornošću za usluge, OIB 31749336252</item>
    </derivirana_varijabla>
  </DomainObject.Predmet.ProtuStrankaListFormatedOIB>
  <DomainObject.Predmet.ProtuStrankaListFormatedWithAdress>
    <izvorni_sadrzaj>
      <item>ITD RESEARCH jednostavno društvo s ograničenom odgovornošću za usluge, Vrapčanska 267, 10000 Zagreb</item>
    </izvorni_sadrzaj>
    <derivirana_varijabla naziv="DomainObject.Predmet.ProtuStrankaListFormatedWithAdress_1">
      <item>ITD RESEARCH jednostavno društvo s ograničenom odgovornošću za usluge, Vrapčanska 267, 10000 Zagreb</item>
    </derivirana_varijabla>
  </DomainObject.Predmet.ProtuStrankaListFormatedWithAdress>
  <DomainObject.Predmet.ProtuStrankaListFormatedWithAdressOIB>
    <izvorni_sadrzaj>
      <item>ITD RESEARCH jednostavno društvo s ograničenom odgovornošću za usluge, OIB 31749336252, Vrapčanska 267, 10000 Zagreb</item>
    </izvorni_sadrzaj>
    <derivirana_varijabla naziv="DomainObject.Predmet.ProtuStrankaListFormatedWithAdressOIB_1">
      <item>ITD RESEARCH jednostavno društvo s ograničenom odgovornošću za usluge, OIB 31749336252, Vrapčanska 267, 10000 Zagreb</item>
    </derivirana_varijabla>
  </DomainObject.Predmet.ProtuStrankaListFormatedWithAdressOIB>
  <DomainObject.Predmet.ProtuStrankaListNazivFormated>
    <izvorni_sadrzaj>
      <item>ITD RESEARCH jednostavno društvo s ograničenom odgovornošću za usluge</item>
    </izvorni_sadrzaj>
    <derivirana_varijabla naziv="DomainObject.Predmet.ProtuStrankaListNazivFormated_1">
      <item>ITD RESEARCH jednostavno društvo s ograničenom odgovornošću za usluge</item>
    </derivirana_varijabla>
  </DomainObject.Predmet.ProtuStrankaListNazivFormated>
  <DomainObject.Predmet.ProtuStrankaListNazivFormatedOIB>
    <izvorni_sadrzaj>
      <item>ITD RESEARCH jednostavno društvo s ograničenom odgovornošću za usluge, OIB 31749336252</item>
    </izvorni_sadrzaj>
    <derivirana_varijabla naziv="DomainObject.Predmet.ProtuStrankaListNazivFormatedOIB_1">
      <item>ITD RESEARCH jednostavno društvo s ograničenom odgovornošću za usluge, OIB 31749336252</item>
    </derivirana_varijabla>
  </DomainObject.Predmet.ProtuStrankaListNazivFormatedOIB>
  <DomainObject.Predmet.OstaliListFormated>
    <izvorni_sadrzaj>
      <item>Marko Sertić</item>
    </izvorni_sadrzaj>
    <derivirana_varijabla naziv="DomainObject.Predmet.OstaliListFormated_1">
      <item>Marko Sertić</item>
    </derivirana_varijabla>
  </DomainObject.Predmet.OstaliListFormated>
  <DomainObject.Predmet.OstaliListFormatedOIB>
    <izvorni_sadrzaj>
      <item>Marko Sertić, OIB 46775060433</item>
    </izvorni_sadrzaj>
    <derivirana_varijabla naziv="DomainObject.Predmet.OstaliListFormatedOIB_1">
      <item>Marko Sertić, OIB 46775060433</item>
    </derivirana_varijabla>
  </DomainObject.Predmet.OstaliListFormatedOIB>
  <DomainObject.Predmet.OstaliListFormatedWithAdress>
    <izvorni_sadrzaj>
      <item>Marko Sertić, Ulica Ivane Brlić-Mažuranić 90, 10000 Zagreb</item>
    </izvorni_sadrzaj>
    <derivirana_varijabla naziv="DomainObject.Predmet.OstaliListFormatedWithAdress_1">
      <item>Marko Sertić, Ulica Ivane Brlić-Mažuranić 90, 10000 Zagreb</item>
    </derivirana_varijabla>
  </DomainObject.Predmet.OstaliListFormatedWithAdress>
  <DomainObject.Predmet.OstaliListFormatedWithAdressOIB>
    <izvorni_sadrzaj>
      <item>Marko Sertić, OIB 46775060433, Ulica Ivane Brlić-Mažuranić 90, 10000 Zagreb</item>
    </izvorni_sadrzaj>
    <derivirana_varijabla naziv="DomainObject.Predmet.OstaliListFormatedWithAdressOIB_1">
      <item>Marko Sertić, OIB 46775060433, Ulica Ivane Brlić-Mažuranić 90, 10000 Zagreb</item>
    </derivirana_varijabla>
  </DomainObject.Predmet.OstaliListFormatedWithAdressOIB>
  <DomainObject.Predmet.OstaliListNazivFormated>
    <izvorni_sadrzaj>
      <item>Marko Sertić</item>
    </izvorni_sadrzaj>
    <derivirana_varijabla naziv="DomainObject.Predmet.OstaliListNazivFormated_1">
      <item>Marko Sertić</item>
    </derivirana_varijabla>
  </DomainObject.Predmet.OstaliListNazivFormated>
  <DomainObject.Predmet.OstaliListNazivFormatedOIB>
    <izvorni_sadrzaj>
      <item>Marko Sertić, OIB 46775060433</item>
    </izvorni_sadrzaj>
    <derivirana_varijabla naziv="DomainObject.Predmet.OstaliListNazivFormatedOIB_1">
      <item>Marko Sertić, OIB 46775060433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ITD RESEARCH jednostavno društvo s ograničenom odgovornošću za usluge</izvorni_sadrzaj>
    <derivirana_varijabla naziv="DomainObject.Predmet.ProtustrankaIDrugi_1">ITD RESEARCH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ITD RESEARCH jednostavno društvo s ograničenom odgovornošću za usluge, OIB 31749336252, Vrapčanska 267, 10000 Zagreb</izvorni_sadrzaj>
    <derivirana_varijabla naziv="DomainObject.Predmet.ProtustrankaIDrugiAdressOIB_1">ITD RESEARCH jednostavno društvo s ograničenom odgovornošću za usluge, OIB 31749336252, Vrapčanska 267,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ITD RESEARCH jednostavno društvo s ograničenom odgovornošću za usluge</item>
      <item>Marko Sertić</item>
    </izvorni_sadrzaj>
    <derivirana_varijabla naziv="DomainObject.Predmet.SudioniciListNaziv_1">
      <item>FINA Regionalni centar Zagreb</item>
      <item>ITD RESEARCH jednostavno društvo s ograničenom odgovornošću za usluge</item>
      <item>Marko Sertić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ITD RESEARCH jednostavno društvo s ograničenom odgovornošću za usluge, OIB 31749336252, Vrapčanska 267,10000 Zagreb</item>
      <item>Marko Sertić, OIB 46775060433, Ulica Ivane Brlić-Mažuranić 90,10000 Zagreb</item>
    </izvorni_sadrzaj>
    <derivirana_varijabla naziv="DomainObject.Predmet.SudioniciListAdressOIB_1">
      <item>FINA Regionalni centar Zagreb, OIB 85821130368, Trg svibanjskih žrtava 1995. br. 1,10000 Zagreb</item>
      <item>ITD RESEARCH jednostavno društvo s ograničenom odgovornošću za usluge, OIB 31749336252, Vrapčanska 267,10000 Zagreb</item>
      <item>Marko Sertić, OIB 46775060433, Ulica Ivane Brlić-Mažuranić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31749336252</item>
      <item>, OIB 46775060433</item>
    </izvorni_sadrzaj>
    <derivirana_varijabla naziv="DomainObject.Predmet.SudioniciListNazivOIB_1">
      <item>, OIB 85821130368</item>
      <item>, OIB 31749336252</item>
      <item>, OIB 46775060433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1337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2016-09-20T08:04:00Z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2016-09-20T09:04:00Z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