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e5b9" w14:paraId="8b8e5b9" w:rsidRDefault="00CD55A3" w:rsidP="00CD55A3" w:rsidR="00CD55A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>REPUBLIKA HRVATSKA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TRGOVAČKI SUD U SPLITU </w:t>
      </w:r>
    </w:p>
    <w:p w:rsidRDefault="00CD55A3" w:rsidP="00A52F81" w:rsidR="00ED2286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Split, Sukoišanska 6                    </w:t>
      </w:r>
      <w:r w:rsidR="00A52F81">
        <w:rPr>
          <w:rFonts w:hAnsi="Times New Roman" w:ascii="Times New Roman"/>
        </w:rPr>
        <w:t xml:space="preserve">                             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  <w:r w:rsidRPr="00CD55A3">
        <w:rPr>
          <w:rFonts w:hAnsi="Times New Roman" w:ascii="Times New Roman"/>
        </w:rPr>
        <w:t>R E P U B L I K A   H R V A T S K A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  <w:spacing w:val="100"/>
        </w:rPr>
      </w:pPr>
      <w:r w:rsidRPr="00CD55A3">
        <w:rPr>
          <w:rFonts w:hAnsi="Times New Roman" w:ascii="Times New Roman"/>
          <w:spacing w:val="100"/>
        </w:rPr>
        <w:t xml:space="preserve">RJEŠENJE </w:t>
      </w:r>
    </w:p>
    <w:p w:rsidRDefault="00CD55A3" w:rsidP="00CD55A3" w:rsidR="00CD55A3" w:rsidRPr="00CD55A3">
      <w:pPr>
        <w:rPr>
          <w:rFonts w:hAnsi="Times New Roman" w:ascii="Times New Roman"/>
        </w:rPr>
      </w:pPr>
    </w:p>
    <w:p w:rsidRDefault="00A52F81" w:rsidP="00A52F81" w:rsidR="00A52F81" w:rsidRPr="00A52F81">
      <w:pPr>
        <w:ind w:firstLine="708"/>
        <w:jc w:val="both"/>
        <w:rPr>
          <w:rFonts w:hAnsi="Times New Roman" w:ascii="Times New Roman"/>
          <w:lang w:val="en-US"/>
        </w:rPr>
      </w:pPr>
      <w:r w:rsidRPr="00A52F81">
        <w:rPr>
          <w:rFonts w:hAnsi="Times New Roman" w:ascii="Times New Roman"/>
          <w:lang w:val="en-US"/>
        </w:rP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AGROBRAČ d.o.o., Nerežišća bb, Nerežišća, OIB: 28737705590, dana </w:t>
      </w:r>
      <w:r>
        <w:rPr>
          <w:rFonts w:hAnsi="Times New Roman" w:ascii="Times New Roman"/>
          <w:lang w:val="en-US"/>
        </w:rPr>
        <w:t>10</w:t>
      </w:r>
      <w:r w:rsidRPr="00A52F81">
        <w:rPr>
          <w:rFonts w:hAnsi="Times New Roman" w:ascii="Times New Roman"/>
          <w:lang w:val="en-US"/>
        </w:rPr>
        <w:t>. siječnja 2017. godine</w:t>
      </w:r>
    </w:p>
    <w:p w:rsidRDefault="00ED2286" w:rsidP="00A52F81" w:rsidR="00ED2286" w:rsidRPr="00A52F81">
      <w:pPr>
        <w:jc w:val="both"/>
        <w:rPr>
          <w:rFonts w:hAnsi="Times New Roman" w:ascii="Times New Roman"/>
          <w:lang w:val="en-US"/>
        </w:rPr>
      </w:pPr>
    </w:p>
    <w:p w:rsidRDefault="0045039D" w:rsidP="00CD55A3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6F7473" w:rsidP="0045039D" w:rsidR="006F7473">
      <w:pPr>
        <w:jc w:val="both"/>
        <w:rPr>
          <w:rFonts w:hAnsi="Times New Roman" w:ascii="Times New Roman"/>
          <w:szCs w:val="24"/>
          <w:lang w:val="hr-HR"/>
        </w:rPr>
      </w:pPr>
    </w:p>
    <w:p w:rsidRDefault="006F7473" w:rsidP="00A52F81" w:rsidR="006F7473" w:rsidRPr="006F7473">
      <w:pPr>
        <w:pStyle w:val="Odlomakpopisa"/>
        <w:numPr>
          <w:ilvl w:val="0"/>
          <w:numId w:val="6"/>
        </w:numPr>
        <w:contextualSpacing w:val="false"/>
        <w:jc w:val="both"/>
        <w:rPr>
          <w:rFonts w:hAnsi="Times New Roman" w:ascii="Times New Roman"/>
          <w:lang w:val="en-US"/>
        </w:rPr>
      </w:pPr>
      <w:r w:rsidRPr="006F7473">
        <w:rPr>
          <w:rFonts w:hAnsi="Times New Roman" w:ascii="Times New Roman"/>
          <w:lang w:val="en-US"/>
        </w:rPr>
        <w:t>Ispravlja se rješenje ovog suda poslovni b</w:t>
      </w:r>
      <w:r w:rsidR="00A52F81">
        <w:rPr>
          <w:rFonts w:hAnsi="Times New Roman" w:ascii="Times New Roman"/>
          <w:lang w:val="en-US"/>
        </w:rPr>
        <w:t>roj 4.St-1233/2016</w:t>
      </w:r>
      <w:r w:rsidRPr="006F7473">
        <w:rPr>
          <w:rFonts w:hAnsi="Times New Roman" w:ascii="Times New Roman"/>
          <w:lang w:val="en-US"/>
        </w:rPr>
        <w:t xml:space="preserve"> od </w:t>
      </w:r>
      <w:r w:rsidR="00A52F81">
        <w:rPr>
          <w:rFonts w:hAnsi="Times New Roman" w:ascii="Times New Roman"/>
          <w:lang w:val="en-US"/>
        </w:rPr>
        <w:t>03</w:t>
      </w:r>
      <w:r w:rsidRPr="006F7473">
        <w:rPr>
          <w:rFonts w:hAnsi="Times New Roman" w:ascii="Times New Roman"/>
          <w:lang w:val="en-US"/>
        </w:rPr>
        <w:t xml:space="preserve">. siječnja </w:t>
      </w:r>
      <w:r w:rsidR="00A52F81">
        <w:rPr>
          <w:rFonts w:hAnsi="Times New Roman" w:ascii="Times New Roman"/>
          <w:lang w:val="en-US"/>
        </w:rPr>
        <w:t>2017</w:t>
      </w:r>
      <w:r w:rsidRPr="006F7473">
        <w:rPr>
          <w:rFonts w:hAnsi="Times New Roman" w:ascii="Times New Roman"/>
          <w:lang w:val="en-US"/>
        </w:rPr>
        <w:t xml:space="preserve">. godine u </w:t>
      </w:r>
      <w:r w:rsidR="00A52F81">
        <w:rPr>
          <w:rFonts w:hAnsi="Times New Roman" w:ascii="Times New Roman"/>
          <w:lang w:val="en-US"/>
        </w:rPr>
        <w:t>točci III. izreke</w:t>
      </w:r>
      <w:r w:rsidR="00ED2286">
        <w:rPr>
          <w:rFonts w:hAnsi="Times New Roman" w:ascii="Times New Roman"/>
          <w:lang w:val="en-US"/>
        </w:rPr>
        <w:t xml:space="preserve"> rješenja tako da umjesto </w:t>
      </w:r>
      <w:r w:rsidR="00A52F81">
        <w:rPr>
          <w:rFonts w:hAnsi="Times New Roman" w:ascii="Times New Roman"/>
          <w:lang w:val="en-US"/>
        </w:rPr>
        <w:t xml:space="preserve">Frane Matulić, </w:t>
      </w:r>
      <w:r w:rsidR="00A52F81" w:rsidRPr="00DC3A59">
        <w:rPr>
          <w:rFonts w:hAnsi="Times New Roman" w:ascii="Times New Roman"/>
          <w:szCs w:val="24"/>
          <w:lang w:val="fr-FR"/>
        </w:rPr>
        <w:t>PUT SV. DUHA 87</w:t>
      </w:r>
      <w:r w:rsidR="00A52F81">
        <w:rPr>
          <w:rFonts w:hAnsi="Times New Roman" w:ascii="Times New Roman"/>
          <w:szCs w:val="24"/>
          <w:lang w:val="fr-FR"/>
        </w:rPr>
        <w:t>, Postira</w:t>
      </w:r>
      <w:r w:rsidR="00A52F81">
        <w:rPr>
          <w:rFonts w:hAnsi="Times New Roman" w:ascii="Times New Roman"/>
          <w:szCs w:val="24"/>
        </w:rPr>
        <w:t xml:space="preserve">, OIB: </w:t>
      </w:r>
      <w:r w:rsidR="00A52F81" w:rsidRPr="00DC3A59">
        <w:rPr>
          <w:rFonts w:hAnsi="Times New Roman" w:ascii="Times New Roman"/>
          <w:szCs w:val="24"/>
        </w:rPr>
        <w:t>62847794334</w:t>
      </w:r>
      <w:r w:rsidR="00A52F81">
        <w:rPr>
          <w:rFonts w:hAnsi="Times New Roman" w:ascii="Times New Roman"/>
          <w:szCs w:val="24"/>
        </w:rPr>
        <w:t xml:space="preserve"> treba ispravno pisati Frane Matulić, </w:t>
      </w:r>
      <w:r w:rsidR="00A52F81" w:rsidRPr="00A52F81">
        <w:rPr>
          <w:rFonts w:hAnsi="Times New Roman" w:ascii="Times New Roman"/>
          <w:szCs w:val="24"/>
        </w:rPr>
        <w:t>MOLO LOZNA I 18</w:t>
      </w:r>
      <w:r w:rsidR="00A52F81">
        <w:rPr>
          <w:rFonts w:hAnsi="Times New Roman" w:ascii="Times New Roman"/>
          <w:szCs w:val="24"/>
        </w:rPr>
        <w:t xml:space="preserve">, Postira, OIB: </w:t>
      </w:r>
      <w:r w:rsidR="00A52F81" w:rsidRPr="00A52F81">
        <w:rPr>
          <w:rFonts w:hAnsi="Times New Roman" w:ascii="Times New Roman"/>
          <w:szCs w:val="24"/>
        </w:rPr>
        <w:t>55005678152</w:t>
      </w:r>
      <w:r w:rsidR="00A52F81">
        <w:rPr>
          <w:rFonts w:hAnsi="Times New Roman" w:ascii="Times New Roman"/>
          <w:szCs w:val="24"/>
        </w:rPr>
        <w:t>.</w:t>
      </w:r>
    </w:p>
    <w:p w:rsidRDefault="006F7473" w:rsidP="006F7473" w:rsidR="006F7473" w:rsidRPr="006F7473">
      <w:pPr>
        <w:pStyle w:val="Odlomakpopisa"/>
        <w:numPr>
          <w:ilvl w:val="0"/>
          <w:numId w:val="6"/>
        </w:numPr>
        <w:contextualSpacing w:val="false"/>
        <w:jc w:val="both"/>
        <w:rPr>
          <w:rFonts w:hAnsi="Times New Roman" w:ascii="Times New Roman"/>
          <w:lang w:val="en-US"/>
        </w:rPr>
      </w:pPr>
      <w:r w:rsidRPr="006F7473">
        <w:rPr>
          <w:rFonts w:hAnsi="Times New Roman" w:ascii="Times New Roman"/>
          <w:lang w:val="en-US"/>
        </w:rPr>
        <w:t>U ostalom dijelu rješenje ostaje neizmijenjeno.</w:t>
      </w:r>
    </w:p>
    <w:p w:rsidRDefault="00ED2286" w:rsidP="00A52F81" w:rsidR="00ED2286">
      <w:pPr>
        <w:rPr>
          <w:rFonts w:hAnsi="Times New Roman" w:ascii="Times New Roman"/>
          <w:lang w:val="en-US"/>
        </w:rPr>
      </w:pPr>
    </w:p>
    <w:p w:rsidRDefault="006F7473" w:rsidP="00A52F81" w:rsidR="006F7473">
      <w:pPr>
        <w:jc w:val="center"/>
        <w:rPr>
          <w:rFonts w:hAnsi="Times New Roman" w:ascii="Times New Roman"/>
          <w:lang w:val="en-US"/>
        </w:rPr>
      </w:pPr>
      <w:r w:rsidRPr="00A244F6">
        <w:rPr>
          <w:rFonts w:hAnsi="Times New Roman" w:ascii="Times New Roman"/>
          <w:lang w:val="en-US"/>
        </w:rPr>
        <w:t>Obrazloženje</w:t>
      </w:r>
    </w:p>
    <w:p w:rsidRDefault="00A52F81" w:rsidP="00A52F81" w:rsidR="00A52F81" w:rsidRPr="00A52F81">
      <w:pPr>
        <w:jc w:val="center"/>
        <w:rPr>
          <w:rFonts w:hAnsi="Times New Roman" w:ascii="Times New Roman"/>
          <w:lang w:val="en-US"/>
        </w:rPr>
      </w:pPr>
    </w:p>
    <w:p w:rsidRDefault="006F7473" w:rsidP="006F7473" w:rsidR="006F7473" w:rsidRPr="006F7473">
      <w:pPr>
        <w:jc w:val="both"/>
        <w:rPr>
          <w:rFonts w:hAnsi="Times New Roman" w:ascii="Times New Roman"/>
          <w:lang w:val="en-US"/>
        </w:rPr>
      </w:pPr>
      <w:r w:rsidRPr="0048574D">
        <w:tab/>
      </w:r>
      <w:r w:rsidRPr="006F7473">
        <w:rPr>
          <w:rFonts w:hAnsi="Times New Roman" w:ascii="Times New Roman"/>
          <w:lang w:val="en-US"/>
        </w:rPr>
        <w:t>Nakon što je uočena omaška kako je gore navedeno, odlučeno je ispraviti istu, sukladno odredbi čl. 342 Zakona o parničnom postupku (NN 53/91, 91/92, 112/99, 88/01, 117/03, 88/05, 2/07 – Odluka USRH, 84/08, 96/08 – Odluka USRH, 123/08 – ISPR., 57/11, 148/11 – proč. tekst, 25/13), u svezi s člankom 10. Stečajnog zakona (NN 71/15)</w:t>
      </w:r>
    </w:p>
    <w:p w:rsidRDefault="0045039D" w:rsidP="006F7473" w:rsidR="0045039D" w:rsidRPr="00A244F6">
      <w:pPr>
        <w:jc w:val="both"/>
      </w:pPr>
    </w:p>
    <w:p w:rsidRDefault="0045039D" w:rsidP="0045039D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A10FE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A52F81">
        <w:rPr>
          <w:rFonts w:hAnsi="Times New Roman" w:ascii="Times New Roman"/>
          <w:szCs w:val="24"/>
          <w:lang w:val="hr-HR"/>
        </w:rPr>
        <w:t>10</w:t>
      </w:r>
      <w:r w:rsidR="00B45F3F">
        <w:rPr>
          <w:rFonts w:hAnsi="Times New Roman" w:ascii="Times New Roman"/>
          <w:szCs w:val="24"/>
          <w:lang w:val="hr-HR"/>
        </w:rPr>
        <w:t xml:space="preserve">. siječnja </w:t>
      </w:r>
      <w:r w:rsidR="00A52F81">
        <w:rPr>
          <w:rFonts w:hAnsi="Times New Roman" w:ascii="Times New Roman"/>
          <w:szCs w:val="24"/>
          <w:lang w:val="hr-HR"/>
        </w:rPr>
        <w:t>2017</w:t>
      </w:r>
      <w:r w:rsidR="00B45F3F">
        <w:rPr>
          <w:rFonts w:hAnsi="Times New Roman" w:ascii="Times New Roman"/>
          <w:szCs w:val="24"/>
          <w:lang w:val="hr-HR"/>
        </w:rPr>
        <w:t xml:space="preserve">. godine </w:t>
      </w:r>
    </w:p>
    <w:p w:rsidRDefault="00A244F6" w:rsidP="00A244F6" w:rsidR="00ED228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</w:t>
      </w:r>
    </w:p>
    <w:p w:rsidRDefault="00A52F81" w:rsidP="00A52F81" w:rsidR="00B45F3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45F3F">
        <w:rPr>
          <w:rFonts w:hAnsi="Times New Roman" w:ascii="Times New Roman"/>
          <w:szCs w:val="24"/>
          <w:lang w:val="hr-HR"/>
        </w:rPr>
        <w:t>SUDAC</w:t>
      </w:r>
    </w:p>
    <w:p w:rsidRDefault="00ED2286" w:rsidP="00A244F6" w:rsidR="00ED228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right"/>
        <w:rPr>
          <w:rFonts w:hAnsi="Times New Roman" w:ascii="Times New Roman"/>
          <w:szCs w:val="24"/>
          <w:lang w:val="hr-HR"/>
        </w:rPr>
      </w:pPr>
    </w:p>
    <w:p w:rsidRDefault="00A1771E" w:rsidP="00A244F6" w:rsidR="00A1771E">
      <w:pPr>
        <w:rPr>
          <w:rFonts w:hAnsi="Times New Roman" w:ascii="Times New Roman"/>
          <w:szCs w:val="24"/>
          <w:lang w:val="hr-HR"/>
        </w:rPr>
      </w:pPr>
    </w:p>
    <w:p w:rsidRDefault="00B45F3F" w:rsidP="00A244F6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ED2286" w:rsidP="00B45F3F" w:rsidR="00ED2286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 w:rsidRPr="00B45F3F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UPUTA O PRAVNOM  LIJEKU:</w:t>
      </w:r>
    </w:p>
    <w:p w:rsidRDefault="0045039D" w:rsidP="0045039D" w:rsidR="0045039D" w:rsidRPr="00A244F6">
      <w:pPr>
        <w:jc w:val="both"/>
        <w:rPr>
          <w:rFonts w:hAnsi="Times New Roman" w:ascii="Times New Roman"/>
          <w:lang w:val="hr-HR"/>
        </w:rPr>
      </w:pPr>
      <w:r w:rsidRPr="00B45F3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ED2286">
        <w:rPr>
          <w:rFonts w:hAnsi="Times New Roman" w:ascii="Times New Roman"/>
          <w:lang w:val="hr-HR"/>
        </w:rPr>
        <w:t>.</w:t>
      </w:r>
    </w:p>
    <w:p w:rsidRDefault="00ED2286" w:rsidR="00ED2286">
      <w:pPr>
        <w:rPr>
          <w:rFonts w:hAnsi="Times New Roman" w:ascii="Times New Roman"/>
          <w:szCs w:val="24"/>
          <w:lang w:val="hr-HR"/>
        </w:rPr>
      </w:pPr>
    </w:p>
    <w:p w:rsidRDefault="00A52F81" w:rsidP="00A52F81" w:rsidR="00A52F81" w:rsidRPr="00A52F81">
      <w:pPr>
        <w:rPr>
          <w:rFonts w:hAnsi="Times New Roman" w:ascii="Times New Roman"/>
          <w:lang w:val="hr-HR"/>
        </w:rPr>
      </w:pPr>
      <w:r w:rsidRPr="00A52F81">
        <w:rPr>
          <w:rFonts w:hAnsi="Times New Roman" w:ascii="Times New Roman"/>
          <w:lang w:val="hr-HR"/>
        </w:rPr>
        <w:t>DNA:</w:t>
      </w:r>
    </w:p>
    <w:p w:rsidRDefault="00A52F81" w:rsidP="00A52F81" w:rsidR="00A52F81" w:rsidRPr="00A52F81">
      <w:pPr>
        <w:rPr>
          <w:rFonts w:hAnsi="Times New Roman" w:ascii="Times New Roman"/>
          <w:lang w:val="hr-HR"/>
        </w:rPr>
      </w:pPr>
      <w:r w:rsidRPr="00A52F81">
        <w:rPr>
          <w:rFonts w:hAnsi="Times New Roman" w:ascii="Times New Roman"/>
          <w:lang w:val="hr-HR"/>
        </w:rPr>
        <w:t>-</w:t>
      </w:r>
      <w:r w:rsidRPr="00A52F81">
        <w:rPr>
          <w:rFonts w:hAnsi="Times New Roman" w:ascii="Times New Roman"/>
          <w:lang w:val="hr-HR"/>
        </w:rPr>
        <w:tab/>
        <w:t xml:space="preserve">predlagatelju </w:t>
      </w:r>
    </w:p>
    <w:p w:rsidRDefault="00A52F81" w:rsidP="00A52F81" w:rsidR="00A52F81" w:rsidRPr="00A52F81">
      <w:pPr>
        <w:rPr>
          <w:rFonts w:hAnsi="Times New Roman" w:ascii="Times New Roman"/>
          <w:lang w:val="hr-HR"/>
        </w:rPr>
      </w:pPr>
      <w:r w:rsidRPr="00A52F81">
        <w:rPr>
          <w:rFonts w:hAnsi="Times New Roman" w:ascii="Times New Roman"/>
          <w:lang w:val="hr-HR"/>
        </w:rPr>
        <w:t>-</w:t>
      </w:r>
      <w:r w:rsidRPr="00A52F81">
        <w:rPr>
          <w:rFonts w:hAnsi="Times New Roman" w:ascii="Times New Roman"/>
          <w:lang w:val="hr-HR"/>
        </w:rPr>
        <w:tab/>
        <w:t xml:space="preserve">dužniku </w:t>
      </w:r>
    </w:p>
    <w:p w:rsidRDefault="00A52F81" w:rsidP="00A52F81" w:rsidR="00A52F81" w:rsidRPr="00A52F81">
      <w:pPr>
        <w:rPr>
          <w:rFonts w:hAnsi="Times New Roman" w:ascii="Times New Roman"/>
          <w:lang w:val="hr-HR"/>
        </w:rPr>
      </w:pPr>
      <w:r w:rsidRPr="00A52F81">
        <w:rPr>
          <w:rFonts w:hAnsi="Times New Roman" w:ascii="Times New Roman"/>
          <w:lang w:val="hr-HR"/>
        </w:rPr>
        <w:t>-</w:t>
      </w:r>
      <w:r w:rsidRPr="00A52F81">
        <w:rPr>
          <w:rFonts w:hAnsi="Times New Roman" w:ascii="Times New Roman"/>
          <w:lang w:val="hr-HR"/>
        </w:rPr>
        <w:tab/>
        <w:t>zakonskim zastupnicima dužnika</w:t>
      </w:r>
    </w:p>
    <w:p w:rsidRDefault="00A52F81" w:rsidP="00A52F81" w:rsidR="00A52F81" w:rsidRPr="00A52F81">
      <w:pPr>
        <w:rPr>
          <w:rFonts w:hAnsi="Times New Roman" w:ascii="Times New Roman"/>
          <w:lang w:val="hr-HR"/>
        </w:rPr>
      </w:pPr>
      <w:r w:rsidRPr="00A52F81">
        <w:rPr>
          <w:rFonts w:hAnsi="Times New Roman" w:ascii="Times New Roman"/>
          <w:lang w:val="hr-HR"/>
        </w:rPr>
        <w:t>-</w:t>
      </w:r>
      <w:r w:rsidRPr="00A52F81">
        <w:rPr>
          <w:rFonts w:hAnsi="Times New Roman" w:ascii="Times New Roman"/>
          <w:lang w:val="hr-HR"/>
        </w:rPr>
        <w:tab/>
        <w:t>e - oglasna ploča</w:t>
      </w:r>
    </w:p>
    <w:p w:rsidRDefault="00A52F81" w:rsidR="00853B3E" w:rsidRPr="00A52F81">
      <w:pPr>
        <w:rPr>
          <w:rFonts w:hAnsi="Times New Roman" w:ascii="Times New Roman"/>
          <w:lang w:val="hr-HR"/>
        </w:rPr>
      </w:pPr>
      <w:r w:rsidRPr="00A52F81">
        <w:rPr>
          <w:rFonts w:hAnsi="Times New Roman" w:ascii="Times New Roman"/>
          <w:lang w:val="hr-HR"/>
        </w:rPr>
        <w:t xml:space="preserve">-  </w:t>
      </w:r>
      <w:r w:rsidRPr="00A52F81">
        <w:rPr>
          <w:rFonts w:hAnsi="Times New Roman" w:ascii="Times New Roman"/>
          <w:lang w:val="hr-HR"/>
        </w:rPr>
        <w:tab/>
        <w:t xml:space="preserve">spis </w:t>
      </w:r>
    </w:p>
    <w:sectPr w:rsidSect="00654073" w:rsidR="00853B3E" w:rsidRPr="00A52F8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5A3" w:rsidP="00CD55A3" w:rsidR="00CD55A3">
      <w:r>
        <w:separator/>
      </w:r>
    </w:p>
  </w:endnote>
  <w:endnote w:id="0" w:type="continuationSeparator">
    <w:p w:rsidRDefault="00CD55A3" w:rsidP="00CD55A3" w:rsidR="00CD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02487452"/>
      <w:docPartObj>
        <w:docPartGallery w:val="Page Numbers (Bottom of Page)"/>
        <w:docPartUnique/>
      </w:docPartObj>
    </w:sdtPr>
    <w:sdtEndPr/>
    <w:sdtContent>
      <w:p w:rsidRDefault="00654073" w:rsidR="00654073" w:rsidRPr="00FF48CB">
        <w:pPr>
          <w:pStyle w:val="Podnoje"/>
          <w:jc w:val="center"/>
          <w:rPr>
            <w:rFonts w:hAnsi="Times New Roman" w:ascii="Times New Roman"/>
          </w:rPr>
        </w:pPr>
        <w:r w:rsidRPr="00FF48CB">
          <w:rPr>
            <w:rFonts w:hAnsi="Times New Roman" w:ascii="Times New Roman"/>
          </w:rPr>
          <w:fldChar w:fldCharType="begin"/>
        </w:r>
        <w:r w:rsidRPr="00FF48CB">
          <w:rPr>
            <w:rFonts w:hAnsi="Times New Roman" w:ascii="Times New Roman"/>
          </w:rPr>
          <w:instrText>PAGE   \* MERGEFORMAT</w:instrText>
        </w:r>
        <w:r w:rsidRPr="00FF48CB">
          <w:rPr>
            <w:rFonts w:hAnsi="Times New Roman" w:ascii="Times New Roman"/>
          </w:rPr>
          <w:fldChar w:fldCharType="separate"/>
        </w:r>
        <w:r w:rsidR="00A52F81" w:rsidRPr="00A52F81">
          <w:rPr>
            <w:rFonts w:hAnsi="Times New Roman" w:ascii="Times New Roman"/>
            <w:noProof/>
            <w:lang w:val="hr-HR"/>
          </w:rPr>
          <w:t>2</w:t>
        </w:r>
        <w:r w:rsidRPr="00FF48CB">
          <w:rPr>
            <w:rFonts w:hAnsi="Times New Roman" w:ascii="Times New Roman"/>
          </w:rPr>
          <w:fldChar w:fldCharType="end"/>
        </w:r>
      </w:p>
    </w:sdtContent>
  </w:sdt>
  <w:p w:rsidRDefault="00654073" w:rsidR="00654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5A3" w:rsidP="00CD55A3" w:rsidR="00CD55A3">
      <w:r>
        <w:separator/>
      </w:r>
    </w:p>
  </w:footnote>
  <w:footnote w:id="0" w:type="continuationSeparator">
    <w:p w:rsidRDefault="00CD55A3" w:rsidP="00CD55A3" w:rsidR="00CD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5A3" w:rsidP="00CD55A3" w:rsidR="00CD55A3" w:rsidRPr="00CD55A3">
    <w:pPr>
      <w:pStyle w:val="Zaglavlje"/>
      <w:jc w:val="right"/>
      <w:rPr>
        <w:rFonts w:hAnsi="Times New Roman" w:ascii="Times New Roman"/>
      </w:rPr>
    </w:pPr>
    <w:r w:rsidRPr="00CD55A3">
      <w:rPr>
        <w:rFonts w:hAnsi="Times New Roman" w:ascii="Times New Roman"/>
      </w:rPr>
      <w:t>4. St-2579/2015</w:t>
    </w:r>
  </w:p>
  <w:p w:rsidRDefault="00CD55A3" w:rsidR="00CD55A3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73" w:rsidP="00654073" w:rsidR="00654073" w:rsidRPr="00654073">
    <w:pPr>
      <w:pStyle w:val="Zaglavlje"/>
      <w:jc w:val="right"/>
      <w:rPr>
        <w:rFonts w:hAnsi="Times New Roman" w:ascii="Times New Roman"/>
        <w:lang w:val="hr-HR"/>
      </w:rPr>
    </w:pPr>
    <w:r w:rsidRPr="00654073">
      <w:rPr>
        <w:rFonts w:hAnsi="Times New Roman" w:ascii="Times New Roman"/>
        <w:lang w:val="hr-HR"/>
      </w:rPr>
      <w:t>4.St-</w:t>
    </w:r>
    <w:r w:rsidR="00A52F81">
      <w:rPr>
        <w:rFonts w:hAnsi="Times New Roman" w:ascii="Times New Roman"/>
        <w:lang w:val="hr-HR"/>
      </w:rPr>
      <w:t>1233/2016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65D"/>
    <w:multiLevelType w:val="hybridMultilevel"/>
    <w:tmpl w:val="6B3C48E6"/>
    <w:lvl w:tplc="317230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5739FC"/>
    <w:multiLevelType w:val="hybridMultilevel"/>
    <w:tmpl w:val="4BE64C5E"/>
    <w:lvl w:tplc="894A52A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66650"/>
    <w:rsid w:val="000B4D96"/>
    <w:rsid w:val="001500A7"/>
    <w:rsid w:val="001578B3"/>
    <w:rsid w:val="003C2F22"/>
    <w:rsid w:val="00417EA6"/>
    <w:rsid w:val="0045039D"/>
    <w:rsid w:val="00493E3A"/>
    <w:rsid w:val="00654073"/>
    <w:rsid w:val="006942D4"/>
    <w:rsid w:val="006F7473"/>
    <w:rsid w:val="0071519E"/>
    <w:rsid w:val="007F7A84"/>
    <w:rsid w:val="00814EDB"/>
    <w:rsid w:val="00815142"/>
    <w:rsid w:val="00817147"/>
    <w:rsid w:val="0085306E"/>
    <w:rsid w:val="00853B3E"/>
    <w:rsid w:val="008D7081"/>
    <w:rsid w:val="00981D37"/>
    <w:rsid w:val="00A1771E"/>
    <w:rsid w:val="00A244F6"/>
    <w:rsid w:val="00A51DE9"/>
    <w:rsid w:val="00A52F81"/>
    <w:rsid w:val="00B45F3F"/>
    <w:rsid w:val="00B7506F"/>
    <w:rsid w:val="00C85131"/>
    <w:rsid w:val="00CA4982"/>
    <w:rsid w:val="00CD55A3"/>
    <w:rsid w:val="00D363C0"/>
    <w:rsid w:val="00DD0D50"/>
    <w:rsid w:val="00EB6A52"/>
    <w:rsid w:val="00ED2286"/>
    <w:rsid w:val="00F2599E"/>
    <w:rsid w:val="00FA10FE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cs="Times New Roman" w:eastAsia="Times New Roman" w:hAnsi="Arial" w:ascii="Arial"/>
      <w:szCs w:val="20"/>
      <w:lang w:eastAsia="hr-HR" w:val="en-GB"/>
    </w:rPr>
  </w:style>
  <w:style w:customStyle="true" w:styleId="OdlomakpopisaChar" w:type="character">
    <w:name w:val="Odlomak popisa Char"/>
    <w:link w:val="Odlomakpopisa"/>
    <w:uiPriority w:val="99"/>
    <w:rsid w:val="006F7473"/>
    <w:rPr>
      <w:rFonts w:cs="Times New Roman" w:eastAsia="Times New Roman" w:hAnsi="Arial" w:asci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A4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9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9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9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9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ascii="Arial" w:cs="Times New Roman" w:eastAsia="Times New Roman" w:hAnsi="Arial"/>
      <w:szCs w:val="20"/>
      <w:lang w:eastAsia="hr-HR" w:val="en-GB"/>
    </w:rPr>
  </w:style>
  <w:style w:customStyle="1" w:styleId="OdlomakpopisaChar" w:type="character">
    <w:name w:val="Odlomak popisa Char"/>
    <w:link w:val="Odlomakpopisa"/>
    <w:uiPriority w:val="99"/>
    <w:rsid w:val="006F7473"/>
    <w:rPr>
      <w:rFonts w:ascii="Arial" w:cs="Times New Roman" w:eastAsia="Times New Roman" w:hAns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A4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9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9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9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9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St-1233/2016</izvorni_sadrzaj>
    <derivirana_varijabla naziv="DomainObject.Predmet.OznakaBroj_1">St-1233/2016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AGROBRAČ d.o.o.</izvorni_sadrzaj>
    <derivirana_varijabla naziv="DomainObject.Predmet.ProtustrankaFormated_1">  AGROBRAČ d.o.o.</derivirana_varijabla>
  </DomainObject.Predmet.ProtustrankaFormated>
  <DomainObject.Predmet.ProtustrankaFormatedOIB>
    <izvorni_sadrzaj>  AGROBRAČ d.o.o., OIB 28737705590</izvorni_sadrzaj>
    <derivirana_varijabla naziv="DomainObject.Predmet.ProtustrankaFormatedOIB_1">  AGROBRAČ d.o.o., OIB 28737705590</derivirana_varijabla>
  </DomainObject.Predmet.ProtustrankaFormatedOIB>
  <DomainObject.Predmet.ProtustrankaFormatedWithAdress>
    <izvorni_sadrzaj> AGROBRAČ d.o.o., Nerežišća/bb, 21400 Nerežišća</izvorni_sadrzaj>
    <derivirana_varijabla naziv="DomainObject.Predmet.ProtustrankaFormatedWithAdress_1"> AGROBRAČ d.o.o., Nerežišća/bb, 21400 Nerežišća</derivirana_varijabla>
  </DomainObject.Predmet.ProtustrankaFormatedWithAdress>
  <DomainObject.Predmet.ProtustrankaFormatedWithAdressOIB>
    <izvorni_sadrzaj> AGROBRAČ d.o.o., OIB 28737705590, Nerežišća/bb, 21400 Nerežišća</izvorni_sadrzaj>
    <derivirana_varijabla naziv="DomainObject.Predmet.ProtustrankaFormatedWithAdressOIB_1"> AGROBRAČ d.o.o., OIB 28737705590, Nerežišća/bb, 21400 Nerežišća</derivirana_varijabla>
  </DomainObject.Predmet.ProtustrankaFormatedWithAdressOIB>
  <DomainObject.Predmet.ProtustrankaWithAdress>
    <izvorni_sadrzaj>AGROBRAČ d.o.o. Nerežišća/bb, 21400 Nerežišća</izvorni_sadrzaj>
    <derivirana_varijabla naziv="DomainObject.Predmet.ProtustrankaWithAdress_1">AGROBRAČ d.o.o. Nerežišća/bb, 21400 Nerežišća</derivirana_varijabla>
  </DomainObject.Predmet.ProtustrankaWithAdress>
  <DomainObject.Predmet.ProtustrankaWithAdressOIB>
    <izvorni_sadrzaj>AGROBRAČ d.o.o., OIB 28737705590, Nerežišća/bb, 21400 Nerežišća</izvorni_sadrzaj>
    <derivirana_varijabla naziv="DomainObject.Predmet.ProtustrankaWithAdressOIB_1">AGROBRAČ d.o.o., OIB 28737705590, Nerežišća/bb, 21400 Nerežišća</derivirana_varijabla>
  </DomainObject.Predmet.ProtustrankaWithAdressOIB>
  <DomainObject.Predmet.ProtustrankaNazivFormated>
    <izvorni_sadrzaj>AGROBRAČ d.o.o.</izvorni_sadrzaj>
    <derivirana_varijabla naziv="DomainObject.Predmet.ProtustrankaNazivFormated_1">AGROBRAČ d.o.o.</derivirana_varijabla>
  </DomainObject.Predmet.ProtustrankaNazivFormated>
  <DomainObject.Predmet.ProtustrankaNazivFormatedOIB>
    <izvorni_sadrzaj>AGROBRAČ d.o.o., OIB 28737705590</izvorni_sadrzaj>
    <derivirana_varijabla naziv="DomainObject.Predmet.ProtustrankaNazivFormatedOIB_1">AGROBRAČ d.o.o., OIB 28737705590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25097701.84</izvorni_sadrzaj>
    <derivirana_varijabla naziv="DomainObject.Predmet.TrenutnaVrijednost_1">25097701.84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AGROBRAČ d.o.o.</item>
    </izvorni_sadrzaj>
    <derivirana_varijabla naziv="DomainObject.Predmet.ProtuStrankaListFormated_1">
      <item>AGROBRAČ d.o.o.</item>
    </derivirana_varijabla>
  </DomainObject.Predmet.ProtuStrankaListFormated>
  <DomainObject.Predmet.ProtuStrankaListFormatedOIB>
    <izvorni_sadrzaj>
      <item>AGROBRAČ d.o.o., OIB 28737705590</item>
    </izvorni_sadrzaj>
    <derivirana_varijabla naziv="DomainObject.Predmet.ProtuStrankaListFormatedOIB_1">
      <item>AGROBRAČ d.o.o., OIB 28737705590</item>
    </derivirana_varijabla>
  </DomainObject.Predmet.ProtuStrankaListFormatedOIB>
  <DomainObject.Predmet.ProtuStrankaListFormatedWithAdress>
    <izvorni_sadrzaj>
      <item>AGROBRAČ d.o.o., Nerežišća/bb, 21400 Nerežišća</item>
    </izvorni_sadrzaj>
    <derivirana_varijabla naziv="DomainObject.Predmet.ProtuStrankaListFormatedWithAdress_1">
      <item>AGROBRAČ d.o.o., Nerežišća/bb, 21400 Nerežišća</item>
    </derivirana_varijabla>
  </DomainObject.Predmet.ProtuStrankaListFormatedWithAdress>
  <DomainObject.Predmet.ProtuStrankaListFormatedWithAdressOIB>
    <izvorni_sadrzaj>
      <item>AGROBRAČ d.o.o., OIB 28737705590, Nerežišća/bb, 21400 Nerežišća</item>
    </izvorni_sadrzaj>
    <derivirana_varijabla naziv="DomainObject.Predmet.ProtuStrankaListFormatedWithAdressOIB_1">
      <item>AGROBRAČ d.o.o., OIB 28737705590, Nerežišća/bb, 21400 Nerežišća</item>
    </derivirana_varijabla>
  </DomainObject.Predmet.ProtuStrankaListFormatedWithAdressOIB>
  <DomainObject.Predmet.ProtuStrankaListNazivFormated>
    <izvorni_sadrzaj>
      <item>AGROBRAČ d.o.o.</item>
    </izvorni_sadrzaj>
    <derivirana_varijabla naziv="DomainObject.Predmet.ProtuStrankaListNazivFormated_1">
      <item>AGROBRAČ d.o.o.</item>
    </derivirana_varijabla>
  </DomainObject.Predmet.ProtuStrankaListNazivFormated>
  <DomainObject.Predmet.ProtuStrankaListNazivFormatedOIB>
    <izvorni_sadrzaj>
      <item>AGROBRAČ d.o.o., OIB 28737705590</item>
    </izvorni_sadrzaj>
    <derivirana_varijabla naziv="DomainObject.Predmet.ProtuStrankaListNazivFormatedOIB_1">
      <item>AGROBRAČ d.o.o., OIB 28737705590</item>
    </derivirana_varijabla>
  </DomainObject.Predmet.ProtuStrankaListNazivFormatedOIB>
  <DomainObject.Predmet.OstaliListFormated>
    <izvorni_sadrzaj>
      <item>Jerislav Peša</item>
      <item>Vedrana Škaro</item>
      <item>Frane Matulić</item>
    </izvorni_sadrzaj>
    <derivirana_varijabla naziv="DomainObject.Predmet.OstaliListFormated_1">
      <item>Jerislav Peša</item>
      <item>Vedrana Škaro</item>
      <item>Frane Matulić</item>
    </derivirana_varijabla>
  </DomainObject.Predmet.OstaliListFormated>
  <DomainObject.Predmet.OstaliListFormatedOIB>
    <izvorni_sadrzaj>
      <item>Jerislav Peša, OIB 63735833083</item>
      <item>Vedrana Škaro, OIB 54847336778</item>
      <item>Frane Matulić, OIB 55005678152</item>
    </izvorni_sadrzaj>
    <derivirana_varijabla naziv="DomainObject.Predmet.OstaliListFormatedOIB_1">
      <item>Jerislav Peša, OIB 63735833083</item>
      <item>Vedrana Škaro, OIB 54847336778</item>
      <item>Frane Matulić, OIB 55005678152</item>
    </derivirana_varijabla>
  </DomainObject.Predmet.OstaliListFormatedOIB>
  <DomainObject.Predmet.OstaliListFormatedWithAdress>
    <izvorni_sadrzaj>
      <item>Jerislav Peša, Ratac 2, 21400 Supetar</item>
      <item>Vedrana Škaro, Ulica Frana Kršinića 2 A, 10000 Zagreb</item>
      <item>Frane Matulić, MOLO LOZNA I 18, 21410 Postira</item>
    </izvorni_sadrzaj>
    <derivirana_varijabla naziv="DomainObject.Predmet.OstaliListFormatedWithAdress_1">
      <item>Jerislav Peša, Ratac 2, 21400 Supetar</item>
      <item>Vedrana Škaro, Ulica Frana Kršinića 2 A, 10000 Zagreb</item>
      <item>Frane Matulić, MOLO LOZNA I 18, 21410 Postira</item>
    </derivirana_varijabla>
  </DomainObject.Predmet.OstaliListFormatedWithAdress>
  <DomainObject.Predmet.OstaliListFormatedWithAdressOIB>
    <izvorni_sadrzaj>
      <item>Jerislav Peša, OIB 63735833083, Ratac 2, 21400 Supetar</item>
      <item>Vedrana Škaro, OIB 54847336778, Ulica Frana Kršinića 2 A, 10000 Zagreb</item>
      <item>Frane Matulić, OIB 55005678152, MOLO LOZNA I 18, 21410 Postira</item>
    </izvorni_sadrzaj>
    <derivirana_varijabla naziv="DomainObject.Predmet.OstaliListFormatedWithAdressOIB_1">
      <item>Jerislav Peša, OIB 63735833083, Ratac 2, 21400 Supetar</item>
      <item>Vedrana Škaro, OIB 54847336778, Ulica Frana Kršinića 2 A, 10000 Zagreb</item>
      <item>Frane Matulić, OIB 55005678152, MOLO LOZNA I 18, 21410 Postira</item>
    </derivirana_varijabla>
  </DomainObject.Predmet.OstaliListFormatedWithAdressOIB>
  <DomainObject.Predmet.OstaliListNazivFormated>
    <izvorni_sadrzaj>
      <item>Jerislav Peša</item>
      <item>Vedrana Škaro</item>
      <item>Frane Matulić</item>
    </izvorni_sadrzaj>
    <derivirana_varijabla naziv="DomainObject.Predmet.OstaliListNazivFormated_1">
      <item>Jerislav Peša</item>
      <item>Vedrana Škaro</item>
      <item>Frane Matulić</item>
    </derivirana_varijabla>
  </DomainObject.Predmet.OstaliListNazivFormated>
  <DomainObject.Predmet.OstaliListNazivFormatedOIB>
    <izvorni_sadrzaj>
      <item>Jerislav Peša, OIB 63735833083</item>
      <item>Vedrana Škaro, OIB 54847336778</item>
      <item>Frane Matulić, OIB 55005678152</item>
    </izvorni_sadrzaj>
    <derivirana_varijabla naziv="DomainObject.Predmet.OstaliListNazivFormatedOIB_1">
      <item>Jerislav Peša, OIB 63735833083</item>
      <item>Vedrana Škaro, OIB 54847336778</item>
      <item>Frane Matulić, OIB 55005678152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AGROBRAČ d.o.o.</izvorni_sadrzaj>
    <derivirana_varijabla naziv="DomainObject.Predmet.ProtustrankaIDrugi_1">AGROBRAČ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AGROBRAČ d.o.o., OIB 28737705590, Nerežišća/bb, 21400 Nerežišća</izvorni_sadrzaj>
    <derivirana_varijabla naziv="DomainObject.Predmet.ProtustrankaIDrugiAdressOIB_1">AGROBRAČ d.o.o., OIB 28737705590, Nerežišća/bb,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AGROBRAČ d.o.o.</item>
      <item>FINANCIJSKA AGENCIJA, RC SPLIT</item>
      <item>Jerislav Peša</item>
      <item>Vedrana Škaro</item>
      <item>Frane Matulić</item>
    </izvorni_sadrzaj>
    <derivirana_varijabla naziv="DomainObject.Predmet.SudioniciListNaziv_1">
      <item>AGROBRAČ d.o.o.</item>
      <item>FINANCIJSKA AGENCIJA, RC SPLIT</item>
      <item>Jerislav Peša</item>
      <item>Vedrana Škaro</item>
      <item>Frane Matulić</item>
    </derivirana_varijabla>
  </DomainObject.Predmet.SudioniciListNaziv>
  <DomainObject.Predmet.SudioniciListAdressOIB>
    <izvorni_sadrzaj>
      <item>AGROBRAČ d.o.o., OIB 28737705590, Nerežišća/bb,21400 Nerežišća</item>
      <item>FINANCIJSKA AGENCIJA, RC SPLIT, OIB 85821130368, Mažuranićevo šetalište 24 b,21000 Split</item>
      <item>Jerislav Peša, OIB 63735833083, Ratac 2,21400 Supetar</item>
      <item>Vedrana Škaro, OIB 54847336778, Ulica Frana Kršinića 2 A,10000 Zagreb</item>
      <item>Frane Matulić, OIB 55005678152, MOLO LOZNA I 18,21410 Postira</item>
    </izvorni_sadrzaj>
    <derivirana_varijabla naziv="DomainObject.Predmet.SudioniciListAdressOIB_1">
      <item>AGROBRAČ d.o.o., OIB 28737705590, Nerežišća/bb,21400 Nerežišća</item>
      <item>FINANCIJSKA AGENCIJA, RC SPLIT, OIB 85821130368, Mažuranićevo šetalište 24 b,21000 Split</item>
      <item>Jerislav Peša, OIB 63735833083, Ratac 2,21400 Supetar</item>
      <item>Vedrana Škaro, OIB 54847336778, Ulica Frana Kršinića 2 A,10000 Zagreb</item>
      <item>Frane Matulić, OIB 55005678152, MOLO LOZNA I 18,21410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28737705590</item>
      <item>, OIB 85821130368</item>
      <item>, OIB 63735833083</item>
      <item>, OIB 54847336778</item>
      <item>, OIB 55005678152</item>
    </izvorni_sadrzaj>
    <derivirana_varijabla naziv="DomainObject.Predmet.SudioniciListNazivOIB_1">
      <item>, OIB 28737705590</item>
      <item>, OIB 85821130368</item>
      <item>, OIB 63735833083</item>
      <item>, OIB 54847336778</item>
      <item>, OIB 55005678152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C795E-C4E3-422F-8040-D4761C3CE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1262</properties:Characters>
  <properties:Lines>46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2016-01-11T12:50:00Z</dcterms:created>
  <dc:creator>Katarina Mikulić</dc:creator>
  <cp:lastModifiedBy>Katarina Mikulić</cp:lastModifiedBy>
  <cp:lastPrinted>2017-01-10T07:19:00Z</cp:lastPrinted>
  <dcterms:modified xmlns:xsi="http://www.w3.org/2001/XMLSchema-instance" xsi:type="dcterms:W3CDTF">2017-01-10T07:56:00Z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