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8495" w14:paraId="3848495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7F74E1" w:rsidP="007F74E1" w:rsidR="00586DD5" w:rsidRPr="00F2659C">
      <w:r>
        <w:t xml:space="preserve">      Trgovački sud u Zagrebu</w:t>
      </w:r>
      <w:r w:rsidR="00586DD5" w:rsidRPr="00F2659C">
        <w:t xml:space="preserve">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7A1889">
        <w:t xml:space="preserve">   </w:t>
      </w:r>
      <w:r>
        <w:t xml:space="preserve">              2</w:t>
      </w:r>
      <w:r w:rsidR="00C20A9B" w:rsidRPr="00F2659C">
        <w:t>9</w:t>
      </w:r>
      <w:r w:rsidR="00586DD5" w:rsidRPr="00F2659C">
        <w:t>. St</w:t>
      </w:r>
      <w:r w:rsidR="00C20A9B" w:rsidRPr="00F2659C">
        <w:t>-</w:t>
      </w:r>
      <w:r w:rsidR="00140901">
        <w:t>5615/16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/>
    <w:p w:rsidRDefault="006C169F" w:rsidP="007C4EF1" w:rsidR="006C169F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4B6A4C" w:rsidR="004B6A4C" w:rsidRPr="00140901">
      <w:pPr>
        <w:pStyle w:val="Tijeloteksta"/>
        <w:rPr>
          <w:rFonts w:hAnsi="Times New Roman" w:ascii="Times New Roman"/>
          <w:szCs w:val="24"/>
        </w:rPr>
      </w:pPr>
      <w:r>
        <w:rPr>
          <w:lang w:val="pt-BR"/>
        </w:rPr>
        <w:tab/>
      </w:r>
      <w:r w:rsidR="004B6A4C" w:rsidRPr="00140901">
        <w:rPr>
          <w:rFonts w:hAnsi="Times New Roman" w:ascii="Times New Roman"/>
          <w:szCs w:val="24"/>
        </w:rPr>
        <w:t xml:space="preserve">Trgovački sud u Zagrebu, po sucu </w:t>
      </w:r>
      <w:r w:rsidR="007F74E1" w:rsidRPr="00140901">
        <w:rPr>
          <w:rFonts w:hAnsi="Times New Roman" w:ascii="Times New Roman"/>
          <w:szCs w:val="24"/>
        </w:rPr>
        <w:t>Jasminki Gadža</w:t>
      </w:r>
      <w:r w:rsidR="004B6A4C" w:rsidRPr="00140901">
        <w:rPr>
          <w:rFonts w:hAnsi="Times New Roman" w:ascii="Times New Roman"/>
          <w:szCs w:val="24"/>
        </w:rPr>
        <w:t xml:space="preserve">, u stečajnom postupku nad dužnikom </w:t>
      </w:r>
      <w:r w:rsidR="00140901" w:rsidRPr="00140901">
        <w:rPr>
          <w:rFonts w:hAnsi="Times New Roman" w:ascii="Times New Roman"/>
          <w:szCs w:val="24"/>
          <w:lang w:eastAsia="en-US"/>
        </w:rPr>
        <w:t>OBOJENI METALI d.o.o. u stečaju, Zagreb, Dubrava 132, OIB: 67625654290</w:t>
      </w:r>
      <w:r w:rsidR="004B6A4C" w:rsidRPr="00140901">
        <w:rPr>
          <w:rFonts w:hAnsi="Times New Roman" w:ascii="Times New Roman"/>
          <w:szCs w:val="24"/>
        </w:rPr>
        <w:t xml:space="preserve">, </w:t>
      </w:r>
      <w:r w:rsidR="007F74E1" w:rsidRPr="00140901">
        <w:rPr>
          <w:rFonts w:hAnsi="Times New Roman" w:ascii="Times New Roman"/>
          <w:szCs w:val="24"/>
        </w:rPr>
        <w:t>1</w:t>
      </w:r>
      <w:r w:rsidR="00140901" w:rsidRPr="00140901">
        <w:rPr>
          <w:rFonts w:hAnsi="Times New Roman" w:ascii="Times New Roman"/>
          <w:szCs w:val="24"/>
        </w:rPr>
        <w:t>8</w:t>
      </w:r>
      <w:r w:rsidR="007F74E1" w:rsidRPr="00140901">
        <w:rPr>
          <w:rFonts w:hAnsi="Times New Roman" w:ascii="Times New Roman"/>
          <w:szCs w:val="24"/>
        </w:rPr>
        <w:t>. ožujka 2019</w:t>
      </w:r>
      <w:r w:rsidR="004B6A4C" w:rsidRPr="00140901">
        <w:rPr>
          <w:rFonts w:hAnsi="Times New Roman" w:ascii="Times New Roman"/>
          <w:szCs w:val="24"/>
        </w:rPr>
        <w:t>.,</w:t>
      </w:r>
    </w:p>
    <w:p w:rsidRDefault="006C169F" w:rsidP="004B6A4C" w:rsidR="006C169F" w:rsidRPr="00AC516D">
      <w:pPr>
        <w:pStyle w:val="Tijeloteksta"/>
        <w:rPr>
          <w:bCs/>
          <w:szCs w:val="24"/>
        </w:rPr>
      </w:pP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</w:t>
      </w:r>
      <w:r w:rsidR="006C169F">
        <w:rPr>
          <w:lang w:val="pl-PL"/>
        </w:rPr>
        <w:t>vrđivanja vrijednosti nekretnin</w:t>
      </w:r>
      <w:r w:rsidR="00C72286">
        <w:rPr>
          <w:lang w:val="pl-PL"/>
        </w:rPr>
        <w:t>a</w:t>
      </w:r>
      <w:r w:rsidR="006C169F" w:rsidRPr="006C169F">
        <w:t xml:space="preserve"> </w:t>
      </w:r>
      <w:r w:rsidR="006C169F" w:rsidRPr="00400BF8">
        <w:t>stečajnog dužnika</w:t>
      </w:r>
      <w:r w:rsidR="006C169F">
        <w:rPr>
          <w:lang w:val="pl-PL"/>
        </w:rPr>
        <w:t xml:space="preserve"> </w:t>
      </w:r>
      <w:r w:rsidR="006C169F">
        <w:t xml:space="preserve">upisane u zemljišne knjige Općinskog </w:t>
      </w:r>
      <w:r w:rsidR="00140901" w:rsidRPr="00002276">
        <w:t xml:space="preserve">suda u Sesvetama, Zemljišnoknjižni odjel Sveti Ivan Zelina, k.o. </w:t>
      </w:r>
      <w:proofErr w:type="spellStart"/>
      <w:r w:rsidR="00140901" w:rsidRPr="00002276">
        <w:t>Hrastje</w:t>
      </w:r>
      <w:proofErr w:type="spellEnd"/>
      <w:r w:rsidR="00140901" w:rsidRPr="00002276">
        <w:t xml:space="preserve">, u </w:t>
      </w:r>
      <w:proofErr w:type="spellStart"/>
      <w:r w:rsidR="00140901" w:rsidRPr="00002276">
        <w:t>zk</w:t>
      </w:r>
      <w:proofErr w:type="spellEnd"/>
      <w:r w:rsidR="00140901" w:rsidRPr="00002276">
        <w:t xml:space="preserve">. ul. br. 10061, </w:t>
      </w:r>
      <w:proofErr w:type="spellStart"/>
      <w:r w:rsidR="00140901" w:rsidRPr="00002276">
        <w:t>kč</w:t>
      </w:r>
      <w:proofErr w:type="spellEnd"/>
      <w:r w:rsidR="00140901" w:rsidRPr="00002276">
        <w:t xml:space="preserve">. br. 12/1, kuća i dvorište </w:t>
      </w:r>
      <w:proofErr w:type="spellStart"/>
      <w:r w:rsidR="00140901" w:rsidRPr="00002276">
        <w:t>Zaboki</w:t>
      </w:r>
      <w:proofErr w:type="spellEnd"/>
      <w:r w:rsidR="00140901" w:rsidRPr="00002276">
        <w:t xml:space="preserve">, površine 601 m2 i u </w:t>
      </w:r>
      <w:proofErr w:type="spellStart"/>
      <w:r w:rsidR="00140901" w:rsidRPr="00002276">
        <w:t>zk</w:t>
      </w:r>
      <w:proofErr w:type="spellEnd"/>
      <w:r w:rsidR="00140901" w:rsidRPr="00002276">
        <w:t xml:space="preserve">. ul. br. 10741, </w:t>
      </w:r>
      <w:proofErr w:type="spellStart"/>
      <w:r w:rsidR="00140901" w:rsidRPr="00002276">
        <w:t>kč</w:t>
      </w:r>
      <w:proofErr w:type="spellEnd"/>
      <w:r w:rsidR="00140901" w:rsidRPr="00002276">
        <w:t xml:space="preserve">. br. 10/2, oranica </w:t>
      </w:r>
      <w:proofErr w:type="spellStart"/>
      <w:r w:rsidR="00140901" w:rsidRPr="00002276">
        <w:t>Hrastje</w:t>
      </w:r>
      <w:proofErr w:type="spellEnd"/>
      <w:r w:rsidR="00140901" w:rsidRPr="00002276">
        <w:t>, površine 978 m2</w:t>
      </w:r>
      <w:r w:rsidR="00140901">
        <w:t xml:space="preserve"> </w:t>
      </w:r>
      <w:r w:rsidRPr="00F2659C">
        <w:t xml:space="preserve">za </w:t>
      </w:r>
      <w:r w:rsidR="005B2EDC">
        <w:t xml:space="preserve">dan </w:t>
      </w:r>
      <w:r w:rsidR="00C72286">
        <w:rPr>
          <w:b/>
        </w:rPr>
        <w:t>18</w:t>
      </w:r>
      <w:r w:rsidR="00140901">
        <w:rPr>
          <w:b/>
        </w:rPr>
        <w:t>. travnja</w:t>
      </w:r>
      <w:r w:rsidR="00C01A29" w:rsidRPr="006C169F">
        <w:rPr>
          <w:b/>
        </w:rPr>
        <w:t xml:space="preserve"> </w:t>
      </w:r>
      <w:r w:rsidR="004B6A4C" w:rsidRPr="006C169F">
        <w:rPr>
          <w:b/>
        </w:rPr>
        <w:t>2019</w:t>
      </w:r>
      <w:r w:rsidR="00026C87" w:rsidRPr="006C169F">
        <w:rPr>
          <w:b/>
        </w:rPr>
        <w:t xml:space="preserve">. u </w:t>
      </w:r>
      <w:r w:rsidR="00DB451F">
        <w:rPr>
          <w:b/>
        </w:rPr>
        <w:t>09</w:t>
      </w:r>
      <w:r w:rsidR="00C72286">
        <w:rPr>
          <w:b/>
        </w:rPr>
        <w:t>:0</w:t>
      </w:r>
      <w:r w:rsidR="00E9131D" w:rsidRPr="006C169F">
        <w:rPr>
          <w:b/>
        </w:rPr>
        <w:t>0</w:t>
      </w:r>
      <w:r w:rsidRPr="006C169F">
        <w:rPr>
          <w:b/>
        </w:rPr>
        <w:t xml:space="preserve"> sati</w:t>
      </w:r>
      <w:r w:rsidRPr="00F2659C">
        <w:t>,</w:t>
      </w:r>
      <w:r w:rsidRPr="00F2659C">
        <w:rPr>
          <w:b/>
        </w:rPr>
        <w:t xml:space="preserve"> </w:t>
      </w:r>
      <w:r w:rsidRPr="00F2659C">
        <w:t>u zgradi ovog suda u sobi br</w:t>
      </w:r>
      <w:r w:rsidR="005B2EDC">
        <w:t>. 46</w:t>
      </w:r>
      <w:r w:rsidR="00DB451F">
        <w:t>/II dvorišna</w:t>
      </w:r>
      <w:r w:rsidR="0038741D" w:rsidRPr="00F2659C">
        <w:t xml:space="preserve">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DB451F" w:rsidP="00DB451F" w:rsidR="00DB451F">
      <w:pPr>
        <w:ind w:firstLine="720" w:right="521"/>
        <w:jc w:val="both"/>
      </w:pPr>
      <w:r>
        <w:t xml:space="preserve">- stečajni upravitelj  </w:t>
      </w:r>
    </w:p>
    <w:p w:rsidRDefault="00DB451F" w:rsidP="00DB451F" w:rsidR="00DB451F">
      <w:pPr>
        <w:ind w:right="521"/>
        <w:jc w:val="both"/>
      </w:pPr>
      <w:r>
        <w:tab/>
        <w:t xml:space="preserve">- </w:t>
      </w:r>
      <w:proofErr w:type="spellStart"/>
      <w:r>
        <w:t>razlučni</w:t>
      </w:r>
      <w:proofErr w:type="spellEnd"/>
      <w:r>
        <w:t xml:space="preserve"> vjerovnik </w:t>
      </w:r>
      <w:r w:rsidR="00140901">
        <w:t>Republika Hrvatska</w:t>
      </w:r>
      <w:r>
        <w:t xml:space="preserve"> 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6C169F">
        <w:t>1</w:t>
      </w:r>
      <w:r w:rsidR="00140901">
        <w:t>8</w:t>
      </w:r>
      <w:r w:rsidR="006C169F">
        <w:t>. ožujka 2019</w:t>
      </w:r>
      <w:r w:rsidR="00264157" w:rsidRPr="00F2659C">
        <w:t>.</w:t>
      </w:r>
    </w:p>
    <w:p w:rsidRDefault="002D2245" w:rsidP="006B708C" w:rsidR="002D2245" w:rsidRPr="00F2659C"/>
    <w:p w:rsidRDefault="006A22C0" w:rsidP="005E3781" w:rsidR="00140901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140901">
        <w:t xml:space="preserve">   </w:t>
      </w:r>
    </w:p>
    <w:p w:rsidRDefault="00140901" w:rsidP="00140901" w:rsidR="006B708C" w:rsidRPr="00F2659C">
      <w:pPr>
        <w:ind w:hanging="720" w:left="7920"/>
      </w:pPr>
      <w:r>
        <w:t xml:space="preserve">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="006C169F">
        <w:t xml:space="preserve">Jasminka Gadža 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6B708C" w:rsidP="006B708C" w:rsidR="006B708C" w:rsidRPr="00F2659C">
      <w:r w:rsidRPr="00F2659C">
        <w:t>DNA</w:t>
      </w:r>
    </w:p>
    <w:p w:rsidRDefault="00C01A29" w:rsidP="0021087C" w:rsidR="00C01A29">
      <w:pPr>
        <w:numPr>
          <w:ilvl w:val="0"/>
          <w:numId w:val="4"/>
        </w:numPr>
      </w:pPr>
      <w:r>
        <w:t>stečajni upravitelj</w:t>
      </w:r>
    </w:p>
    <w:p w:rsidRDefault="00C01A29" w:rsidP="00C01A29" w:rsidR="007B3550" w:rsidRPr="00F2659C">
      <w:pPr>
        <w:numPr>
          <w:ilvl w:val="0"/>
          <w:numId w:val="4"/>
        </w:numPr>
      </w:pPr>
      <w:proofErr w:type="spellStart"/>
      <w:r>
        <w:t>razlučni</w:t>
      </w:r>
      <w:proofErr w:type="spellEnd"/>
      <w:r>
        <w:t xml:space="preserve"> vjerov</w:t>
      </w:r>
      <w:r w:rsidR="00A55B3F">
        <w:t>n</w:t>
      </w:r>
      <w:r w:rsidR="00140901">
        <w:t>ik RH po ŽDO</w:t>
      </w:r>
    </w:p>
    <w:p w:rsidRDefault="00462E27" w:rsidP="007B3550" w:rsidR="00692286" w:rsidRPr="00F2659C">
      <w:pPr>
        <w:numPr>
          <w:ilvl w:val="0"/>
          <w:numId w:val="4"/>
        </w:numPr>
      </w:pPr>
      <w:r w:rsidRPr="00F2659C">
        <w:t xml:space="preserve"> </w:t>
      </w:r>
      <w:r w:rsidR="00C20A9B" w:rsidRPr="00F2659C">
        <w:t>e-oglasna plo</w:t>
      </w:r>
      <w:r w:rsidR="005E3781" w:rsidRPr="00F2659C">
        <w:t>č</w:t>
      </w:r>
      <w:r w:rsidR="00C20A9B" w:rsidRPr="00F2659C">
        <w:t>a</w:t>
      </w:r>
      <w:r w:rsidR="007F5BEE" w:rsidRPr="00F2659C">
        <w:t xml:space="preserve"> </w:t>
      </w:r>
    </w:p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40901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6A4C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B2EDC"/>
    <w:rsid w:val="005E3781"/>
    <w:rsid w:val="006006AF"/>
    <w:rsid w:val="006208B6"/>
    <w:rsid w:val="0063051F"/>
    <w:rsid w:val="00650FD0"/>
    <w:rsid w:val="00685A5E"/>
    <w:rsid w:val="00692286"/>
    <w:rsid w:val="006A22C0"/>
    <w:rsid w:val="006A796A"/>
    <w:rsid w:val="006B708C"/>
    <w:rsid w:val="006C169F"/>
    <w:rsid w:val="006E4475"/>
    <w:rsid w:val="006F5771"/>
    <w:rsid w:val="007141AF"/>
    <w:rsid w:val="007A1889"/>
    <w:rsid w:val="007A6843"/>
    <w:rsid w:val="007B3550"/>
    <w:rsid w:val="007B3F07"/>
    <w:rsid w:val="007F5BEE"/>
    <w:rsid w:val="007F74E1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90D0B"/>
    <w:rsid w:val="00BF0BBF"/>
    <w:rsid w:val="00C01A29"/>
    <w:rsid w:val="00C20A9B"/>
    <w:rsid w:val="00C72286"/>
    <w:rsid w:val="00C83A8C"/>
    <w:rsid w:val="00CC0288"/>
    <w:rsid w:val="00CD0B3B"/>
    <w:rsid w:val="00D03437"/>
    <w:rsid w:val="00D47D35"/>
    <w:rsid w:val="00D52D3B"/>
    <w:rsid w:val="00D74489"/>
    <w:rsid w:val="00DB06B8"/>
    <w:rsid w:val="00DB451F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B6A4C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50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F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F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F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F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B6A4C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50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F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F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F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F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432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St-5615/2016</izvorni_sadrzaj>
    <derivirana_varijabla naziv="DomainObject.Predmet.OznakaBroj_1">St-5615/2016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OBOJENI METALI d.o.o. zastupanog po punomoćniku Sandokan Radelić</izvorni_sadrzaj>
    <derivirana_varijabla naziv="DomainObject.Predmet.ProtustrankaFormated_1">  OBOJENI METALI d.o.o. zastupanog po punomoćniku Sandokan Radelić</derivirana_varijabla>
  </DomainObject.Predmet.ProtustrankaFormated>
  <DomainObject.Predmet.ProtustrankaFormatedOIB>
    <izvorni_sadrzaj>  OBOJENI METALI d.o.o., OIB 67628654290 zastupanog po punomoćniku Sandokan Radelić</izvorni_sadrzaj>
    <derivirana_varijabla naziv="DomainObject.Predmet.ProtustrankaFormatedOIB_1">  OBOJENI METALI d.o.o., OIB 67628654290 zastupanog po punomoćniku Sandokan Radelić</derivirana_varijabla>
  </DomainObject.Predmet.ProtustrankaFormatedOIB>
  <DomainObject.Predmet.ProtustrankaFormatedWithAdress>
    <izvorni_sadrzaj> OBOJENI METALI d.o.o., Dubrava 132, 10000 Zagreb zastupanog po punomoćniku Sandokan Radelić</izvorni_sadrzaj>
    <derivirana_varijabla naziv="DomainObject.Predmet.ProtustrankaFormatedWithAdress_1"> OBOJENI METALI d.o.o., Dubrava 132, 10000 Zagreb zastupanog po punomoćniku Sandokan Radelić</derivirana_varijabla>
  </DomainObject.Predmet.ProtustrankaFormatedWithAdress>
  <DomainObject.Predmet.ProtustrankaFormatedWithAdressOIB>
    <izvorni_sadrzaj> OBOJENI METALI d.o.o., OIB 67628654290, Dubrava 132, 10000 Zagreb zastupanog po punomoćniku Sandokan Radelić</izvorni_sadrzaj>
    <derivirana_varijabla naziv="DomainObject.Predmet.ProtustrankaFormatedWithAdressOIB_1"> OBOJENI METALI d.o.o., OIB 67628654290, Dubrava 132, 10000 Zagreb zastupanog po punomoćniku Sandokan Radelić</derivirana_varijabla>
  </DomainObject.Predmet.ProtustrankaFormatedWithAdressOIB>
  <DomainObject.Predmet.ProtustrankaWithAdress>
    <izvorni_sadrzaj>OBOJENI METALI d.o.o. Dubrava 132, 10000 Zagreb</izvorni_sadrzaj>
    <derivirana_varijabla naziv="DomainObject.Predmet.ProtustrankaWithAdress_1">OBOJENI METALI d.o.o. Dubrava 132, 10000 Zagreb</derivirana_varijabla>
  </DomainObject.Predmet.ProtustrankaWithAdress>
  <DomainObject.Predmet.ProtustrankaWithAdressOIB>
    <izvorni_sadrzaj>OBOJENI METALI d.o.o., OIB 67628654290, Dubrava 132, 10000 Zagreb</izvorni_sadrzaj>
    <derivirana_varijabla naziv="DomainObject.Predmet.ProtustrankaWithAdressOIB_1">OBOJENI METALI d.o.o., OIB 67628654290, Dubrava 132, 10000 Zagreb</derivirana_varijabla>
  </DomainObject.Predmet.ProtustrankaWithAdressOIB>
  <DomainObject.Predmet.ProtustrankaNazivFormated>
    <izvorni_sadrzaj>OBOJENI METALI d.o.o.</izvorni_sadrzaj>
    <derivirana_varijabla naziv="DomainObject.Predmet.ProtustrankaNazivFormated_1">OBOJENI METALI d.o.o.</derivirana_varijabla>
  </DomainObject.Predmet.ProtustrankaNazivFormated>
  <DomainObject.Predmet.ProtustrankaNazivFormatedOIB>
    <izvorni_sadrzaj>OBOJENI METALI d.o.o., OIB 67628654290</izvorni_sadrzaj>
    <derivirana_varijabla naziv="DomainObject.Predmet.ProtustrankaNazivFormatedOIB_1">OBOJENI METALI d.o.o., OIB 67628654290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Sandokan Radelić; RH MF POREZNA UPRAVA PODRUČNI URED ZAGREB zastupanog po punomoćniku ŽDO ZAGREB</izvorni_sadrzaj>
    <derivirana_varijabla naziv="DomainObject.Predmet.StrankaFormated_1">  FINA Regionalni centar Zagreb; Sandokan Radelić; RH MF POREZNA UPRAVA PODRUČNI URED ZAGREB zastupanog po punomoćniku ŽDO ZAGREB</derivirana_varijabla>
  </DomainObject.Predmet.StrankaFormated>
  <DomainObject.Predmet.StrankaFormatedOIB>
    <izvorni_sadrzaj>  FINA Regionalni centar Zagreb, OIB 85821130368; Sandokan Radelić, OIB 05282116581; RH MF POREZNA UPRAVA PODRUČNI URED ZAGREB zastupanog po punomoćniku ŽDO ZAGREB</izvorni_sadrzaj>
    <derivirana_varijabla naziv="DomainObject.Predmet.StrankaFormatedOIB_1">  FINA Regionalni centar Zagreb, OIB 85821130368; Sandokan Radelić, OIB 05282116581; RH MF POREZNA UPRAVA PODRUČNI URED ZAGREB zastupanog po punomoćniku ŽDO ZAGREB</derivirana_varijabla>
  </DomainObject.Predmet.StrankaFormatedOIB>
  <DomainObject.Predmet.StrankaFormatedWithAdress>
    <izvorni_sadrzaj> FINA Regionalni centar Zagreb, Trg svibanjskih žrtava 1995. br. 1, 10000 Zagreb; Sandokan Radelić, Bulinačka Ulica 2a, 10000 Zagreb; RH MF POREZNA UPRAVA PODRUČNI URED ZAGREB zastupanog po punomoćniku ŽDO ZAGREB</izvorni_sadrzaj>
    <derivirana_varijabla naziv="DomainObject.Predmet.StrankaFormatedWithAdress_1"> FINA Regionalni centar Zagreb, Trg svibanjskih žrtava 1995. br. 1, 10000 Zagreb; Sandokan Radelić, Bulinačka Ulica 2a, 10000 Zagreb; RH MF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br. 1, 10000 Zagreb; Sandokan Radelić, OIB 05282116581, Bulinačka Ulica 2a, 10000 Zagreb; RH MF POREZNA UPRAVA PODRUČNI URED ZAGREB zastupanog po punomoćniku ŽDO ZAGREB</izvorni_sadrzaj>
    <derivirana_varijabla naziv="DomainObject.Predmet.StrankaFormatedWithAdressOIB_1"> FINA Regionalni centar Zagreb, OIB 85821130368, Trg svibanjskih žrtava 1995. br. 1, 10000 Zagreb; Sandokan Radelić, OIB 05282116581, Bulinačka Ulica 2a, 10000 Zagreb; RH MF POREZNA UPRAVA PODRUČNI URED ZAGREB zastupanog po punomoćniku ŽDO ZAGREB</derivirana_varijabla>
  </DomainObject.Predmet.StrankaFormatedWithAdressOIB>
  <DomainObject.Predmet.StrankaWithAdress>
    <izvorni_sadrzaj>FINA Regionalni centar Zagreb Trg svibanjskih žrtava 1995. br. 1,10000 Zagreb,Sandokan Radelić Bulinačka Ulica 2a,10000 Zagreb,RH MF POREZNA UPRAVA PODRUČNI URED ZAGREB </izvorni_sadrzaj>
    <derivirana_varijabla naziv="DomainObject.Predmet.StrankaWithAdress_1">FINA Regionalni centar Zagreb Trg svibanjskih žrtava 1995. br. 1,10000 Zagreb,Sandokan Radelić Bulinačka Ulica 2a,10000 Zagreb,RH MF POREZNA UPRAVA PODRUČNI URED ZAGREB </derivirana_varijabla>
  </DomainObject.Predmet.StrankaWithAdress>
  <DomainObject.Predmet.StrankaWithAdressOIB>
    <izvorni_sadrzaj>FINA Regionalni centar Zagreb, OIB 85821130368, Trg svibanjskih žrtava 1995. br. 1,10000 Zagreb,Sandokan Radelić, OIB 05282116581, Bulinačka Ulica 2a,10000 Zagreb,RH MF POREZNA UPRAVA PODRUČNI URED ZAGREB</izvorni_sadrzaj>
    <derivirana_varijabla naziv="DomainObject.Predmet.StrankaWithAdressOIB_1">FINA Regionalni centar Zagreb, OIB 85821130368, Trg svibanjskih žrtava 1995. br. 1,10000 Zagreb,Sandokan Radelić, OIB 05282116581, Bulinačka Ulica 2a,10000 Zagreb,RH MF POREZNA UPRAVA PODRUČNI URED ZAGREB</derivirana_varijabla>
  </DomainObject.Predmet.StrankaWithAdressOIB>
  <DomainObject.Predmet.StrankaNazivFormated>
    <izvorni_sadrzaj>FINA Regionalni centar Zagreb,Sandokan Radelić,RH MF POREZNA UPRAVA PODRUČNI URED ZAGREB</izvorni_sadrzaj>
    <derivirana_varijabla naziv="DomainObject.Predmet.StrankaNazivFormated_1">FINA Regionalni centar Zagreb,Sandokan Radelić,RH MF POREZNA UPRAVA PODRUČNI URED ZAGREB</derivirana_varijabla>
  </DomainObject.Predmet.StrankaNazivFormated>
  <DomainObject.Predmet.StrankaNazivFormatedOIB>
    <izvorni_sadrzaj>FINA Regionalni centar Zagreb, OIB 85821130368,Sandokan Radelić, OIB 05282116581,RH MF POREZNA UPRAVA PODRUČNI URED ZAGREB</izvorni_sadrzaj>
    <derivirana_varijabla naziv="DomainObject.Predmet.StrankaNazivFormatedOIB_1">FINA Regionalni centar Zagreb, OIB 85821130368,Sandokan Radelić, OIB 05282116581,RH MF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Sandokan Radelić</item>
      <item>RH MF POREZNA UPRAVA PODRUČNI URED ZAGREB zastupanog po punomoćniku ŽDO ZAGREB</item>
    </izvorni_sadrzaj>
    <derivirana_varijabla naziv="DomainObject.Predmet.StrankaListFormated_1">
      <item>FINA Regionalni centar Zagreb</item>
      <item>Sandokan Radelić</item>
      <item>RH MF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Sandokan Radelić, OIB 05282116581</item>
      <item>RH MF POREZNA UPRAVA PODRUČNI URED ZAGREB zastupanog po punomoćniku ŽDO ZAGREB</item>
    </izvorni_sadrzaj>
    <derivirana_varijabla naziv="DomainObject.Predmet.StrankaListFormatedOIB_1">
      <item>FINA Regionalni centar Zagreb, OIB 85821130368</item>
      <item>Sandokan Radelić, OIB 05282116581</item>
      <item>RH MF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izvorni_sadrzaj>
    <derivirana_varijabla naziv="DomainObject.Predmet.StrankaListFormatedWithAdress_1"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Sandokan Radelić</item>
      <item>RH MF POREZNA UPRAVA PODRUČNI URED ZAGREB</item>
    </izvorni_sadrzaj>
    <derivirana_varijabla naziv="DomainObject.Predmet.StrankaListNazivFormated_1">
      <item>FINA Regionalni centar Zagreb</item>
      <item>Sandokan Radelić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Sandokan Radelić, OIB 05282116581</item>
      <item>RH MF POREZNA UPRAVA PODRUČNI URED ZAGREB</item>
    </izvorni_sadrzaj>
    <derivirana_varijabla naziv="DomainObject.Predmet.StrankaListNazivFormatedOIB_1">
      <item>FINA Regionalni centar Zagreb, OIB 85821130368</item>
      <item>Sandokan Radelić, OIB 05282116581</item>
      <item>RH MF POREZNA UPRAVA PODRUČNI URED ZAGREB</item>
    </derivirana_varijabla>
  </DomainObject.Predmet.StrankaListNazivFormatedOIB>
  <DomainObject.Predmet.ProtuStrankaListFormated>
    <izvorni_sadrzaj>
      <item>OBOJENI METALI d.o.o. zastupanog po punomoćniku Sandokan Radelić</item>
    </izvorni_sadrzaj>
    <derivirana_varijabla naziv="DomainObject.Predmet.ProtuStrankaListFormated_1">
      <item>OBOJENI METALI d.o.o. zastupanog po punomoćniku Sandokan Radelić</item>
    </derivirana_varijabla>
  </DomainObject.Predmet.ProtuStrankaListFormated>
  <DomainObject.Predmet.ProtuStrankaListFormatedOIB>
    <izvorni_sadrzaj>
      <item>OBOJENI METALI d.o.o., OIB 67628654290 zastupanog po punomoćniku Sandokan Radelić</item>
    </izvorni_sadrzaj>
    <derivirana_varijabla naziv="DomainObject.Predmet.ProtuStrankaListFormatedOIB_1">
      <item>OBOJENI METALI d.o.o., OIB 67628654290 zastupanog po punomoćniku Sandokan Radelić</item>
    </derivirana_varijabla>
  </DomainObject.Predmet.ProtuStrankaListFormatedOIB>
  <DomainObject.Predmet.ProtuStrankaListFormatedWithAdress>
    <izvorni_sadrzaj>
      <item>OBOJENI METALI d.o.o., Dubrava 132, 10000 Zagreb zastupanog po punomoćniku Sandokan Radelić</item>
    </izvorni_sadrzaj>
    <derivirana_varijabla naziv="DomainObject.Predmet.ProtuStrankaListFormatedWithAdress_1">
      <item>OBOJENI METALI d.o.o., Dubrava 132, 10000 Zagreb zastupanog po punomoćniku Sandokan Radelić</item>
    </derivirana_varijabla>
  </DomainObject.Predmet.ProtuStrankaListFormatedWithAdress>
  <DomainObject.Predmet.ProtuStrankaListFormatedWithAdressOIB>
    <izvorni_sadrzaj>
      <item>OBOJENI METALI d.o.o., OIB 67628654290, Dubrava 132, 10000 Zagreb zastupanog po punomoćniku Sandokan Radelić</item>
    </izvorni_sadrzaj>
    <derivirana_varijabla naziv="DomainObject.Predmet.ProtuStrankaListFormatedWithAdressOIB_1">
      <item>OBOJENI METALI d.o.o., OIB 67628654290, Dubrava 132, 10000 Zagreb zastupanog po punomoćniku Sandokan Radelić</item>
    </derivirana_varijabla>
  </DomainObject.Predmet.ProtuStrankaListFormatedWithAdressOIB>
  <DomainObject.Predmet.ProtuStrankaListNazivFormated>
    <izvorni_sadrzaj>
      <item>OBOJENI METALI d.o.o.</item>
    </izvorni_sadrzaj>
    <derivirana_varijabla naziv="DomainObject.Predmet.ProtuStrankaListNazivFormated_1">
      <item>OBOJENI METALI d.o.o.</item>
    </derivirana_varijabla>
  </DomainObject.Predmet.ProtuStrankaListNazivFormated>
  <DomainObject.Predmet.ProtuStrankaListNazivFormatedOIB>
    <izvorni_sadrzaj>
      <item>OBOJENI METALI d.o.o., OIB 67628654290</item>
    </izvorni_sadrzaj>
    <derivirana_varijabla naziv="DomainObject.Predmet.ProtuStrankaListNazivFormatedOIB_1">
      <item>OBOJENI METALI d.o.o., OIB 67628654290</item>
    </derivirana_varijabla>
  </DomainObject.Predmet.ProtuStrankaListNazivFormatedOIB>
  <DomainObject.Predmet.OstaliListFormated>
    <izvorni_sadrzaj>
      <item>Sandokan Radelić punomoćnik sudionika u postupku OBOJENI METALI d.o.o.</item>
      <item>ŽDO ZAGREB punomoćnik sudionika u postupku RH MF POREZNA UPRAVA PODRUČNI URED ZAGREB</item>
      <item>OGS ZAGREB,SS SVETI IVAN ZELINA</item>
    </izvorni_sadrzaj>
    <derivirana_varijabla naziv="DomainObject.Predmet.OstaliListFormated_1">
      <item>Sandokan Radelić punomoćnik sudionika u postupku OBOJENI METALI d.o.o.</item>
      <item>ŽDO ZAGREB punomoćnik sudionika u postupku RH MF POREZNA UPRAVA PODRUČNI URED ZAGREB</item>
      <item>OGS ZAGREB,SS SVETI IVAN ZELINA</item>
    </derivirana_varijabla>
  </DomainObject.Predmet.OstaliListFormated>
  <DomainObject.Predmet.OstaliListFormatedOIB>
    <izvorni_sadrzaj>
      <item>Sandokan Radelić, OIB 05282116581 punomoćnik sudionika u postupku OBOJENI METALI d.o.o.</item>
      <item>ŽDO ZAGREB punomoćnik sudionika u postupku RH MF POREZNA UPRAVA PODRUČNI URED ZAGREB</item>
      <item>OGS ZAGREB,SS SVETI IVAN ZELINA</item>
    </izvorni_sadrzaj>
    <derivirana_varijabla naziv="DomainObject.Predmet.OstaliListFormatedOIB_1">
      <item>Sandokan Radelić, OIB 05282116581 punomoćnik sudionika u postupku OBOJENI METALI d.o.o.</item>
      <item>ŽDO ZAGREB punomoćnik sudionika u postupku RH MF POREZNA UPRAVA PODRUČNI URED ZAGREB</item>
      <item>OGS ZAGREB,SS SVETI IVAN ZELINA</item>
    </derivirana_varijabla>
  </DomainObject.Predmet.OstaliListFormatedOIB>
  <DomainObject.Predmet.OstaliListFormatedWithAdress>
    <izvorni_sadrzaj>
      <item>Sandokan Radelić,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izvorni_sadrzaj>
    <derivirana_varijabla naziv="DomainObject.Predmet.OstaliListFormatedWithAdress_1">
      <item>Sandokan Radelić,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derivirana_varijabla>
  </DomainObject.Predmet.OstaliListFormatedWithAdress>
  <DomainObject.Predmet.OstaliListFormatedWithAdressOIB>
    <izvorni_sadrzaj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izvorni_sadrzaj>
    <derivirana_varijabla naziv="DomainObject.Predmet.OstaliListFormatedWithAdressOIB_1"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derivirana_varijabla>
  </DomainObject.Predmet.OstaliListFormatedWithAdressOIB>
  <DomainObject.Predmet.OstaliListNazivFormated>
    <izvorni_sadrzaj>
      <item>Sandokan Radelić</item>
      <item>ŽDO ZAGREB</item>
      <item>OGS ZAGREB,SS SVETI IVAN ZELINA</item>
    </izvorni_sadrzaj>
    <derivirana_varijabla naziv="DomainObject.Predmet.OstaliListNazivFormated_1">
      <item>Sandokan Radelić</item>
      <item>ŽDO ZAGREB</item>
      <item>OGS ZAGREB,SS SVETI IVAN ZELINA</item>
    </derivirana_varijabla>
  </DomainObject.Predmet.OstaliListNazivFormated>
  <DomainObject.Predmet.OstaliListNazivFormatedOIB>
    <izvorni_sadrzaj>
      <item>Sandokan Radelić, OIB 05282116581</item>
      <item>ŽDO ZAGREB</item>
      <item>OGS ZAGREB,SS SVETI IVAN ZELINA</item>
    </izvorni_sadrzaj>
    <derivirana_varijabla naziv="DomainObject.Predmet.OstaliListNazivFormatedOIB_1">
      <item>Sandokan Radelić, OIB 05282116581</item>
      <item>ŽDO ZAGREB</item>
      <item>OGS ZAGREB,SS SVETI IVAN ZELINA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OBOJENI METALI d.o.o.</izvorni_sadrzaj>
    <derivirana_varijabla naziv="DomainObject.Predmet.ProtustrankaIDrugi_1">OBOJENI METALI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OBOJENI METALI d.o.o., OIB 67628654290, Dubrava 132, 10000 Zagreb</izvorni_sadrzaj>
    <derivirana_varijabla naziv="DomainObject.Predmet.ProtustrankaIDrugiAdressOIB_1">OBOJENI METALI d.o.o., OIB 67628654290,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OBOJENI METALI d.o.o.</item>
      <item>Sandokan Radelić</item>
      <item>Sandokan Radelić</item>
      <item>RH MF POREZNA UPRAVA PODRUČNI URED ZAGREB</item>
      <item>ŽDO ZAGREB</item>
      <item>OGS ZAGREB,SS SVETI IVAN ZELINA</item>
    </izvorni_sadrzaj>
    <derivirana_varijabla naziv="DomainObject.Predmet.SudioniciListNaziv_1">
      <item>FINA Regionalni centar Zagreb</item>
      <item>OBOJENI METALI d.o.o.</item>
      <item>Sandokan Radelić</item>
      <item>Sandokan Radelić</item>
      <item>RH MF POREZNA UPRAVA PODRUČNI URED ZAGREB</item>
      <item>ŽDO ZAGREB</item>
      <item>OGS ZAGREB,SS SVETI IVAN ZELINA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  <item>OGS ZAGREB,SS SVETI IVAN ZELINA, Vatrogasna 1a,10380 Sveti Ivan Zelina</item>
    </izvorni_sadrzaj>
    <derivirana_varijabla naziv="DomainObject.Predmet.SudioniciListAdressOIB_1"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  <item>OGS ZAGREB,SS SVETI IVAN ZELINA, Vatrogasna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67628654290</item>
      <item>, OIB 05282116581</item>
      <item>, OIB 05282116581</item>
      <item>, OIB null</item>
      <item>, OIB null</item>
      <item>, OIB null</item>
    </izvorni_sadrzaj>
    <derivirana_varijabla naziv="DomainObject.Predmet.SudioniciListNazivOIB_1">
      <item>, OIB 85821130368</item>
      <item>, OIB 67628654290</item>
      <item>, OIB 05282116581</item>
      <item>, OIB 05282116581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St-5615/2016-35</izvorni_sadrzaj>
    <derivirana_varijabla naziv="DomainObject.PredzadnjaOdlukaIzPredmeta.Oznaka_1">St-5615/2016-35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F5AB0-8245-45A4-9F41-79806A7EB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197</properties:Words>
  <properties:Characters>876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2019-03-18T09:28:00Z</dcterms:created>
  <dc:creator>nmarkovic</dc:creator>
  <cp:lastModifiedBy>Valerija Svečak</cp:lastModifiedBy>
  <cp:lastPrinted>2018-12-31T09:00:00Z</cp:lastPrinted>
  <dcterms:modified xmlns:xsi="http://www.w3.org/2001/XMLSchema-instance" xsi:type="dcterms:W3CDTF">2019-03-18T09:35:00Z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(st-5615-16 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