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d713" w14:paraId="95ad713" w:rsidRDefault="00A55B1A" w:rsidP="002678AE" w:rsidR="00A55B1A" w:rsidRPr="002A08A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szCs w:val="24"/>
          <w:lang w:val="hr-HR"/>
        </w:rPr>
        <w:t>25. St-</w:t>
      </w:r>
      <w:r w:rsidR="00234F39">
        <w:rPr>
          <w:rFonts w:hAnsi="Times New Roman" w:ascii="Times New Roman"/>
          <w:szCs w:val="24"/>
          <w:lang w:val="hr-HR"/>
        </w:rPr>
        <w:t>3175</w:t>
      </w:r>
      <w:r w:rsidR="008F011F" w:rsidRPr="002A08A6">
        <w:rPr>
          <w:rFonts w:hAnsi="Times New Roman" w:ascii="Times New Roman"/>
          <w:szCs w:val="24"/>
          <w:lang w:val="hr-HR"/>
        </w:rPr>
        <w:t>/201</w:t>
      </w:r>
      <w:r w:rsidR="00565E21" w:rsidRPr="002A08A6">
        <w:rPr>
          <w:rFonts w:hAnsi="Times New Roman" w:ascii="Times New Roman"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DC5564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DC55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DC5564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DC5564">
        <w:rPr>
          <w:rFonts w:hAnsi="Times New Roman" w:ascii="Times New Roman"/>
          <w:szCs w:val="24"/>
          <w:lang w:val="hr-HR"/>
        </w:rPr>
        <w:t>Gumzej</w:t>
      </w:r>
      <w:r w:rsidR="00EE69E5" w:rsidRPr="00DC5564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234F39" w:rsidRPr="00234F39">
        <w:rPr>
          <w:rFonts w:hAnsi="Times New Roman" w:ascii="Times New Roman"/>
          <w:szCs w:val="24"/>
          <w:lang w:val="hr-HR"/>
        </w:rPr>
        <w:t>KOZARI METALI j.d.o.o. za trgovinu i usluge, OIB: 68910384919, Zagreb, XII. Trokut 8</w:t>
      </w:r>
      <w:r w:rsidR="003402D7" w:rsidRPr="00DC5564">
        <w:rPr>
          <w:rFonts w:hAnsi="Times New Roman" w:ascii="Times New Roman"/>
          <w:szCs w:val="24"/>
          <w:lang w:val="hr-HR"/>
        </w:rPr>
        <w:t xml:space="preserve">,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F24760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201</w:t>
      </w:r>
      <w:r w:rsidR="00001F57" w:rsidRPr="00DC5564">
        <w:rPr>
          <w:rFonts w:hAnsi="Times New Roman" w:ascii="Times New Roman"/>
          <w:szCs w:val="24"/>
          <w:lang w:val="hr-HR"/>
        </w:rPr>
        <w:t>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DC556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C5564">
        <w:rPr>
          <w:rFonts w:hAnsi="Times New Roman" w:ascii="Times New Roman"/>
          <w:szCs w:val="24"/>
          <w:lang w:val="hr-HR"/>
        </w:rPr>
        <w:t>Otvara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234F39" w:rsidRPr="00234F39">
        <w:rPr>
          <w:rFonts w:hAnsi="Times New Roman" w:ascii="Times New Roman"/>
          <w:szCs w:val="24"/>
          <w:lang w:val="hr-HR"/>
        </w:rPr>
        <w:t>KOZARI METALI j.d.o.o. za trgovinu i usluge, OIB: 68910384919, Zagreb, XII. Trokut 8</w:t>
      </w:r>
      <w:r w:rsidR="00243980" w:rsidRPr="00DC5564">
        <w:rPr>
          <w:rFonts w:hAnsi="Times New Roman" w:ascii="Times New Roman"/>
          <w:szCs w:val="24"/>
          <w:lang w:val="hr-HR"/>
        </w:rPr>
        <w:t>.</w:t>
      </w:r>
      <w:r w:rsidR="00636876" w:rsidRPr="00DC5564">
        <w:rPr>
          <w:rFonts w:hAnsi="Times New Roman" w:ascii="Times New Roman"/>
          <w:szCs w:val="24"/>
          <w:lang w:val="hr-HR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Stečajni postupak otvoren je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82625D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</w:t>
      </w:r>
      <w:r w:rsidR="008A0A5D" w:rsidRPr="00DC5564">
        <w:rPr>
          <w:rFonts w:hAnsi="Times New Roman" w:ascii="Times New Roman"/>
          <w:szCs w:val="24"/>
          <w:lang w:val="hr-HR"/>
        </w:rPr>
        <w:t>2019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  <w:r w:rsidR="00A162B7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u </w:t>
      </w:r>
      <w:r w:rsidR="00234F39">
        <w:rPr>
          <w:rFonts w:hAnsi="Times New Roman" w:ascii="Times New Roman"/>
          <w:szCs w:val="24"/>
          <w:lang w:val="hr-HR"/>
        </w:rPr>
        <w:t>14</w:t>
      </w:r>
      <w:r w:rsidR="0082625D" w:rsidRPr="00DC5564">
        <w:rPr>
          <w:rFonts w:hAnsi="Times New Roman" w:ascii="Times New Roman"/>
          <w:szCs w:val="24"/>
          <w:lang w:val="hr-HR"/>
        </w:rPr>
        <w:t>,</w:t>
      </w:r>
      <w:r w:rsidR="00234F39">
        <w:rPr>
          <w:rFonts w:hAnsi="Times New Roman" w:ascii="Times New Roman"/>
          <w:szCs w:val="24"/>
          <w:lang w:val="hr-HR"/>
        </w:rPr>
        <w:t>00</w:t>
      </w:r>
      <w:r w:rsidR="00A8418E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>sati, kada je ovo rješenje</w:t>
      </w:r>
      <w:r w:rsidR="00B2463B" w:rsidRPr="00DC5564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80A2A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5352DD">
        <w:rPr>
          <w:rFonts w:hAnsi="Times New Roman" w:ascii="Times New Roman"/>
          <w:szCs w:val="24"/>
        </w:rPr>
        <w:t>Za s</w:t>
      </w:r>
      <w:r w:rsidR="009240EB" w:rsidRPr="005352DD">
        <w:rPr>
          <w:rFonts w:hAnsi="Times New Roman" w:ascii="Times New Roman"/>
          <w:szCs w:val="24"/>
        </w:rPr>
        <w:t xml:space="preserve">tečajnog upravitelja imenuje se </w:t>
      </w:r>
      <w:r w:rsidR="009946A1" w:rsidRPr="009946A1">
        <w:rPr>
          <w:rFonts w:hAnsi="Times New Roman" w:ascii="Times New Roman"/>
          <w:szCs w:val="24"/>
        </w:rPr>
        <w:t>Duška Dunja Ivančević</w:t>
      </w:r>
      <w:r w:rsidR="00FE743C" w:rsidRPr="009946A1">
        <w:rPr>
          <w:rFonts w:hAnsi="Times New Roman" w:ascii="Times New Roman"/>
          <w:szCs w:val="24"/>
        </w:rPr>
        <w:t>,</w:t>
      </w:r>
      <w:r w:rsidR="00741847" w:rsidRPr="009946A1">
        <w:rPr>
          <w:rFonts w:hAnsi="Times New Roman" w:ascii="Times New Roman"/>
          <w:szCs w:val="24"/>
        </w:rPr>
        <w:t xml:space="preserve"> OIB: </w:t>
      </w:r>
      <w:r w:rsidR="009946A1" w:rsidRPr="009946A1">
        <w:rPr>
          <w:rFonts w:hAnsi="Times New Roman" w:ascii="Times New Roman"/>
          <w:szCs w:val="24"/>
        </w:rPr>
        <w:t>59003296761</w:t>
      </w:r>
      <w:r w:rsidR="00FE743C" w:rsidRPr="009946A1">
        <w:rPr>
          <w:rFonts w:hAnsi="Times New Roman" w:ascii="Times New Roman"/>
          <w:szCs w:val="24"/>
        </w:rPr>
        <w:t>,</w:t>
      </w:r>
      <w:r w:rsidR="00741847" w:rsidRPr="009946A1">
        <w:rPr>
          <w:rFonts w:hAnsi="Times New Roman" w:ascii="Times New Roman"/>
          <w:szCs w:val="24"/>
        </w:rPr>
        <w:t xml:space="preserve"> </w:t>
      </w:r>
      <w:r w:rsidR="009946A1" w:rsidRPr="009946A1">
        <w:rPr>
          <w:rFonts w:hAnsi="Times New Roman" w:ascii="Times New Roman"/>
          <w:szCs w:val="24"/>
        </w:rPr>
        <w:t>B. Bernardija 1</w:t>
      </w:r>
      <w:r w:rsidR="00FE743C" w:rsidRPr="009946A1">
        <w:rPr>
          <w:rFonts w:hAnsi="Times New Roman" w:ascii="Times New Roman"/>
          <w:szCs w:val="24"/>
        </w:rPr>
        <w:t xml:space="preserve">, </w:t>
      </w:r>
      <w:r w:rsidR="00305800" w:rsidRPr="009946A1">
        <w:rPr>
          <w:rFonts w:hAnsi="Times New Roman" w:ascii="Times New Roman"/>
          <w:szCs w:val="24"/>
        </w:rPr>
        <w:t>Zagreb</w:t>
      </w:r>
      <w:r w:rsidR="00FE743C" w:rsidRPr="009946A1">
        <w:rPr>
          <w:rFonts w:hAnsi="Times New Roman" w:ascii="Times New Roman"/>
          <w:szCs w:val="24"/>
        </w:rPr>
        <w:t>.</w:t>
      </w:r>
    </w:p>
    <w:p w:rsidRDefault="00B64546" w:rsidP="00B64546" w:rsidR="00B64546" w:rsidRPr="00DC55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234F39" w:rsidRPr="00234F39">
        <w:rPr>
          <w:rFonts w:hAnsi="Times New Roman" w:ascii="Times New Roman"/>
          <w:szCs w:val="24"/>
          <w:lang w:val="hr-HR"/>
        </w:rPr>
        <w:t>KOZARI METALI j.d.o.o. za trgovinu i usluge, OIB: 68910384919, Zagreb, XII. Trokut 8</w:t>
      </w:r>
      <w:r w:rsidR="00E13A2E" w:rsidRPr="00DC5564">
        <w:rPr>
          <w:rFonts w:hAnsi="Times New Roman" w:ascii="Times New Roman"/>
          <w:szCs w:val="24"/>
          <w:lang w:val="hr-HR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080A2A">
        <w:rPr>
          <w:rFonts w:hAnsi="Times New Roman" w:ascii="Times New Roman"/>
          <w:lang w:val="hr-HR"/>
        </w:rPr>
        <w:t>28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CC4BF2">
        <w:rPr>
          <w:rFonts w:hAnsi="Times New Roman" w:ascii="Times New Roman"/>
          <w:lang w:val="hr-HR"/>
        </w:rPr>
        <w:t>lipnja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4060AA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rPr>
          <w:rFonts w:hAnsi="Times New Roman" w:ascii="Times New Roman"/>
          <w:i/>
          <w:szCs w:val="24"/>
          <w:lang w:val="hr-HR"/>
        </w:rPr>
      </w:pPr>
    </w:p>
    <w:p w:rsidRDefault="004060AA" w:rsidP="00E91D4E" w:rsidR="004060AA" w:rsidRPr="004060AA">
      <w:pPr>
        <w:rPr>
          <w:rFonts w:hAnsi="Times New Roman" w:ascii="Times New Roman"/>
          <w:szCs w:val="24"/>
          <w:lang w:val="hr-HR"/>
        </w:rPr>
      </w:pPr>
      <w:r w:rsidRPr="004060AA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060AA" w:rsidP="00E91D4E" w:rsidR="004060AA" w:rsidRPr="004060AA">
      <w:pPr>
        <w:rPr>
          <w:rFonts w:hAnsi="Times New Roman" w:ascii="Times New Roman"/>
          <w:szCs w:val="24"/>
          <w:lang w:val="hr-HR"/>
        </w:rPr>
      </w:pPr>
      <w:r w:rsidRPr="004060AA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060AA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234F39">
      <w:rPr>
        <w:rFonts w:hAnsi="Times New Roman" w:ascii="Times New Roman"/>
      </w:rPr>
      <w:t>3175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F48E7C82"/>
    <w:lvl w:tplc="2F485E5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0A2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34F39"/>
    <w:rsid w:val="00243980"/>
    <w:rsid w:val="002678AE"/>
    <w:rsid w:val="00282835"/>
    <w:rsid w:val="00293857"/>
    <w:rsid w:val="002A08A6"/>
    <w:rsid w:val="002E41EF"/>
    <w:rsid w:val="002F0E53"/>
    <w:rsid w:val="00305800"/>
    <w:rsid w:val="00305C84"/>
    <w:rsid w:val="00307776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060AA"/>
    <w:rsid w:val="0042162E"/>
    <w:rsid w:val="00437F60"/>
    <w:rsid w:val="00442A14"/>
    <w:rsid w:val="00473872"/>
    <w:rsid w:val="00493516"/>
    <w:rsid w:val="004C7C93"/>
    <w:rsid w:val="00532B71"/>
    <w:rsid w:val="005352DD"/>
    <w:rsid w:val="00565E21"/>
    <w:rsid w:val="0058023B"/>
    <w:rsid w:val="005940E9"/>
    <w:rsid w:val="005A0B18"/>
    <w:rsid w:val="005A670E"/>
    <w:rsid w:val="005E1958"/>
    <w:rsid w:val="005E323C"/>
    <w:rsid w:val="005E4C73"/>
    <w:rsid w:val="005E559B"/>
    <w:rsid w:val="005F316F"/>
    <w:rsid w:val="00623A6F"/>
    <w:rsid w:val="006259D1"/>
    <w:rsid w:val="006356C5"/>
    <w:rsid w:val="00636876"/>
    <w:rsid w:val="00637F0E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346D9"/>
    <w:rsid w:val="009946A1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A2530"/>
    <w:rsid w:val="00CB4703"/>
    <w:rsid w:val="00CC4BF2"/>
    <w:rsid w:val="00CF0DC8"/>
    <w:rsid w:val="00CF2939"/>
    <w:rsid w:val="00D00840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C5564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247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6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0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0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0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0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6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0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0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0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0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3175</izvorni_sadrzaj>
    <derivirana_varijabla naziv="DomainObject.Predmet.Broj_1">3175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St-3175/2018</izvorni_sadrzaj>
    <derivirana_varijabla naziv="DomainObject.Predmet.OznakaBroj_1">St-3175/2018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KOZARI METALI j.d.o.o. za trgovinu i usluge</izvorni_sadrzaj>
    <derivirana_varijabla naziv="DomainObject.Predmet.ProtustrankaFormated_1">  KOZARI METALI j.d.o.o. za trgovinu i usluge</derivirana_varijabla>
  </DomainObject.Predmet.ProtustrankaFormated>
  <DomainObject.Predmet.ProtustrankaFormatedOIB>
    <izvorni_sadrzaj>  KOZARI METALI j.d.o.o. za trgovinu i usluge, OIB 68910384919</izvorni_sadrzaj>
    <derivirana_varijabla naziv="DomainObject.Predmet.ProtustrankaFormatedOIB_1">  KOZARI METALI j.d.o.o. za trgovinu i usluge, OIB 68910384919</derivirana_varijabla>
  </DomainObject.Predmet.ProtustrankaFormatedOIB>
  <DomainObject.Predmet.ProtustrankaFormatedWithAdress>
    <izvorni_sadrzaj> KOZARI METALI j.d.o.o. za trgovinu i usluge, XII. Trokut 8, 10000 Zagreb</izvorni_sadrzaj>
    <derivirana_varijabla naziv="DomainObject.Predmet.ProtustrankaFormatedWithAdress_1"> KOZARI METALI j.d.o.o. za trgovinu i usluge, XII. Trokut 8, 10000 Zagreb</derivirana_varijabla>
  </DomainObject.Predmet.ProtustrankaFormatedWithAdress>
  <DomainObject.Predmet.ProtustrankaFormatedWithAdressOIB>
    <izvorni_sadrzaj> KOZARI METALI j.d.o.o. za trgovinu i usluge, OIB 68910384919, XII. Trokut 8, 10000 Zagreb</izvorni_sadrzaj>
    <derivirana_varijabla naziv="DomainObject.Predmet.ProtustrankaFormatedWithAdressOIB_1"> KOZARI METALI j.d.o.o. za trgovinu i usluge, OIB 68910384919, XII. Trokut 8, 10000 Zagreb</derivirana_varijabla>
  </DomainObject.Predmet.ProtustrankaFormatedWithAdressOIB>
  <DomainObject.Predmet.ProtustrankaWithAdress>
    <izvorni_sadrzaj>KOZARI METALI j.d.o.o. za trgovinu i usluge XII. Trokut 8, 10000 Zagreb</izvorni_sadrzaj>
    <derivirana_varijabla naziv="DomainObject.Predmet.ProtustrankaWithAdress_1">KOZARI METALI j.d.o.o. za trgovinu i usluge XII. Trokut 8, 10000 Zagreb</derivirana_varijabla>
  </DomainObject.Predmet.ProtustrankaWithAdress>
  <DomainObject.Predmet.ProtustrankaWithAdressOIB>
    <izvorni_sadrzaj>KOZARI METALI j.d.o.o. za trgovinu i usluge, OIB 68910384919, XII. Trokut 8, 10000 Zagreb</izvorni_sadrzaj>
    <derivirana_varijabla naziv="DomainObject.Predmet.ProtustrankaWithAdressOIB_1">KOZARI METALI j.d.o.o. za trgovinu i usluge, OIB 68910384919, XII. Trokut 8, 10000 Zagreb</derivirana_varijabla>
  </DomainObject.Predmet.ProtustrankaWithAdressOIB>
  <DomainObject.Predmet.ProtustrankaNazivFormated>
    <izvorni_sadrzaj>KOZARI METALI j.d.o.o. za trgovinu i usluge</izvorni_sadrzaj>
    <derivirana_varijabla naziv="DomainObject.Predmet.ProtustrankaNazivFormated_1">KOZARI METALI j.d.o.o. za trgovinu i usluge</derivirana_varijabla>
  </DomainObject.Predmet.ProtustrankaNazivFormated>
  <DomainObject.Predmet.ProtustrankaNazivFormatedOIB>
    <izvorni_sadrzaj>KOZARI METALI j.d.o.o. za trgovinu i usluge, OIB 68910384919</izvorni_sadrzaj>
    <derivirana_varijabla naziv="DomainObject.Predmet.ProtustrankaNazivFormatedOIB_1">KOZARI METALI j.d.o.o. za trgovinu i usluge, OIB 68910384919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KOZARI METALI j.d.o.o. za trgovinu i usluge</item>
    </izvorni_sadrzaj>
    <derivirana_varijabla naziv="DomainObject.Predmet.ProtuStrankaListFormated_1">
      <item>KOZARI METALI j.d.o.o. za trgovinu i usluge</item>
    </derivirana_varijabla>
  </DomainObject.Predmet.ProtuStrankaListFormated>
  <DomainObject.Predmet.ProtuStrankaListFormatedOIB>
    <izvorni_sadrzaj>
      <item>KOZARI METALI j.d.o.o. za trgovinu i usluge, OIB 68910384919</item>
    </izvorni_sadrzaj>
    <derivirana_varijabla naziv="DomainObject.Predmet.ProtuStrankaListFormatedOIB_1">
      <item>KOZARI METALI j.d.o.o. za trgovinu i usluge, OIB 68910384919</item>
    </derivirana_varijabla>
  </DomainObject.Predmet.ProtuStrankaListFormatedOIB>
  <DomainObject.Predmet.ProtuStrankaListFormatedWithAdress>
    <izvorni_sadrzaj>
      <item>KOZARI METALI j.d.o.o. za trgovinu i usluge, XII. Trokut 8, 10000 Zagreb</item>
    </izvorni_sadrzaj>
    <derivirana_varijabla naziv="DomainObject.Predmet.ProtuStrankaListFormatedWithAdress_1">
      <item>KOZARI METALI j.d.o.o. za trgovinu i usluge, XII. Trokut 8, 10000 Zagreb</item>
    </derivirana_varijabla>
  </DomainObject.Predmet.ProtuStrankaListFormatedWithAdress>
  <DomainObject.Predmet.ProtuStrankaListFormatedWithAdressOIB>
    <izvorni_sadrzaj>
      <item>KOZARI METALI j.d.o.o. za trgovinu i usluge, OIB 68910384919, XII. Trokut 8, 10000 Zagreb</item>
    </izvorni_sadrzaj>
    <derivirana_varijabla naziv="DomainObject.Predmet.ProtuStrankaListFormatedWithAdressOIB_1">
      <item>KOZARI METALI j.d.o.o. za trgovinu i usluge, OIB 68910384919, XII. Trokut 8, 10000 Zagreb</item>
    </derivirana_varijabla>
  </DomainObject.Predmet.ProtuStrankaListFormatedWithAdressOIB>
  <DomainObject.Predmet.ProtuStrankaListNazivFormated>
    <izvorni_sadrzaj>
      <item>KOZARI METALI j.d.o.o. za trgovinu i usluge</item>
    </izvorni_sadrzaj>
    <derivirana_varijabla naziv="DomainObject.Predmet.ProtuStrankaListNazivFormated_1">
      <item>KOZARI METALI j.d.o.o. za trgovinu i usluge</item>
    </derivirana_varijabla>
  </DomainObject.Predmet.ProtuStrankaListNazivFormated>
  <DomainObject.Predmet.ProtuStrankaListNazivFormatedOIB>
    <izvorni_sadrzaj>
      <item>KOZARI METALI j.d.o.o. za trgovinu i usluge, OIB 68910384919</item>
    </izvorni_sadrzaj>
    <derivirana_varijabla naziv="DomainObject.Predmet.ProtuStrankaListNazivFormatedOIB_1">
      <item>KOZARI METALI j.d.o.o. za trgovinu i usluge, OIB 68910384919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KOZARI METALI j.d.o.o. za trgovinu i usluge</izvorni_sadrzaj>
    <derivirana_varijabla naziv="DomainObject.Predmet.ProtustrankaIDrugi_1">KOZARI METALI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KOZARI METALI j.d.o.o. za trgovinu i usluge, OIB 68910384919, XII. Trokut 8, 10000 Zagreb</izvorni_sadrzaj>
    <derivirana_varijabla naziv="DomainObject.Predmet.ProtustrankaIDrugiAdressOIB_1">KOZARI METALI j.d.o.o. za trgovinu i usluge, OIB 68910384919, XII. Trokut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KOZARI METALI j.d.o.o. za trgovinu i usluge</item>
    </izvorni_sadrzaj>
    <derivirana_varijabla naziv="DomainObject.Predmet.SudioniciListNaziv_1">
      <item>FINA Regionalni centar Zagreb</item>
      <item>KOZARI METALI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KOZARI METALI j.d.o.o. za trgovinu i usluge, OIB 68910384919, XII. Trokut 8,10000 Zagreb</item>
    </izvorni_sadrzaj>
    <derivirana_varijabla naziv="DomainObject.Predmet.SudioniciListAdressOIB_1">
      <item>FINA Regionalni centar Zagreb, OIB 85821130368, Trg svibanjskih žrtava 1995.1,10000 Zagreb</item>
      <item>KOZARI METALI j.d.o.o. za trgovinu i usluge, OIB 68910384919, XII. Trokut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68910384919</item>
    </izvorni_sadrzaj>
    <derivirana_varijabla naziv="DomainObject.Predmet.SudioniciListNazivOIB_1">
      <item>, OIB 85821130368</item>
      <item>, OIB 68910384919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St-3175/2018-3</izvorni_sadrzaj>
    <derivirana_varijabla naziv="DomainObject.PredzadnjaOdlukaIzPredmeta.Oznaka_1">St-3175/2018-3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2166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2019-06-28T08:51:00Z</dcterms:created>
  <dc:creator>Sudsko vijeæe</dc:creator>
  <cp:lastModifiedBy>Lucija Radulović</cp:lastModifiedBy>
  <cp:lastPrinted>2019-06-28T11:35:00Z</cp:lastPrinted>
  <dcterms:modified xmlns:xsi="http://www.w3.org/2001/XMLSchema-instance" xsi:type="dcterms:W3CDTF">2019-06-28T11:35:00Z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3175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