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face64" w14:paraId="8face6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1172E3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B70C3">
        <w:rPr>
          <w:rFonts w:hAnsi="Times New Roman" w:ascii="Times New Roman"/>
          <w:b/>
          <w:sz w:val="24"/>
          <w:szCs w:val="24"/>
        </w:rPr>
        <w:t>591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8B70C3">
        <w:rPr>
          <w:rFonts w:hAnsi="Times New Roman" w:ascii="Times New Roman"/>
          <w:sz w:val="24"/>
          <w:szCs w:val="24"/>
        </w:rPr>
        <w:t>591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B70C3" w:rsidRPr="008B70C3">
        <w:rPr>
          <w:rFonts w:hAnsi="Times New Roman" w:ascii="Times New Roman"/>
          <w:sz w:val="24"/>
          <w:szCs w:val="24"/>
        </w:rPr>
        <w:t>PALEO</w:t>
      </w:r>
      <w:proofErr w:type="spellEnd"/>
      <w:r w:rsidR="008B70C3" w:rsidRPr="008B70C3">
        <w:rPr>
          <w:rFonts w:hAnsi="Times New Roman" w:ascii="Times New Roman"/>
          <w:sz w:val="24"/>
          <w:szCs w:val="24"/>
        </w:rPr>
        <w:t xml:space="preserve"> AUTOMATI d.o.o.</w:t>
      </w:r>
      <w:r w:rsidR="008B70C3">
        <w:rPr>
          <w:rFonts w:hAnsi="Times New Roman" w:ascii="Times New Roman"/>
          <w:sz w:val="24"/>
          <w:szCs w:val="24"/>
        </w:rPr>
        <w:t xml:space="preserve">, </w:t>
      </w:r>
      <w:r w:rsidR="00945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B70C3" w:rsidRPr="008B70C3">
        <w:rPr>
          <w:rFonts w:hAnsi="Times New Roman" w:ascii="Times New Roman"/>
          <w:sz w:val="24"/>
          <w:szCs w:val="24"/>
        </w:rPr>
        <w:t>23716303743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172E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00EEA"/>
    <w:rsid w:val="0051523E"/>
    <w:rsid w:val="00517D33"/>
    <w:rsid w:val="005A7220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E41E6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E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0E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0E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0E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E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0E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0E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0E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St-591/2016-3</izvorni_sadrzaj>
    <derivirana_varijabla naziv="DomainObject.Oznaka_1">St-591/2016-3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PALEO AUTOMATI d.o.o.</izvorni_sadrzaj>
    <derivirana_varijabla naziv="DomainObject.Predmet.ProtustrankaFormated_1">  PALEO AUTOMATI d.o.o.</derivirana_varijabla>
  </DomainObject.Predmet.ProtustrankaFormated>
  <DomainObject.Predmet.ProtustrankaFormatedOIB>
    <izvorni_sadrzaj>  PALEO AUTOMATI d.o.o., OIB 23716303743</izvorni_sadrzaj>
    <derivirana_varijabla naziv="DomainObject.Predmet.ProtustrankaFormatedOIB_1">  PALEO AUTOMATI d.o.o., OIB 23716303743</derivirana_varijabla>
  </DomainObject.Predmet.ProtustrankaFormatedOIB>
  <DomainObject.Predmet.ProtustrankaFormatedWithAdress>
    <izvorni_sadrzaj> PALEO AUTOMATI d.o.o., Ivane Brlić-Mažuranić 58, 10000 Zagreb</izvorni_sadrzaj>
    <derivirana_varijabla naziv="DomainObject.Predmet.ProtustrankaFormatedWithAdress_1"> PALEO AUTOMATI d.o.o., Ivane Brlić-Mažuranić 58, 10000 Zagreb</derivirana_varijabla>
  </DomainObject.Predmet.ProtustrankaFormatedWithAdress>
  <DomainObject.Predmet.ProtustrankaFormatedWithAdressOIB>
    <izvorni_sadrzaj> PALEO AUTOMATI d.o.o., OIB 23716303743, Ivane Brlić-Mažuranić 58, 10000 Zagreb</izvorni_sadrzaj>
    <derivirana_varijabla naziv="DomainObject.Predmet.ProtustrankaFormatedWithAdressOIB_1"> PALEO AUTOMATI d.o.o., OIB 23716303743, Ivane Brlić-Mažuranić 58, 10000 Zagreb</derivirana_varijabla>
  </DomainObject.Predmet.ProtustrankaFormatedWithAdressOIB>
  <DomainObject.Predmet.ProtustrankaWithAdress>
    <izvorni_sadrzaj>PALEO AUTOMATI d.o.o. Ivane Brlić-Mažuranić 58, 10000 Zagreb</izvorni_sadrzaj>
    <derivirana_varijabla naziv="DomainObject.Predmet.ProtustrankaWithAdress_1">PALEO AUTOMATI d.o.o. Ivane Brlić-Mažuranić 58, 10000 Zagreb</derivirana_varijabla>
  </DomainObject.Predmet.ProtustrankaWithAdress>
  <DomainObject.Predmet.ProtustrankaWithAdressOIB>
    <izvorni_sadrzaj>PALEO AUTOMATI d.o.o., OIB 23716303743, Ivane Brlić-Mažuranić 58, 10000 Zagreb</izvorni_sadrzaj>
    <derivirana_varijabla naziv="DomainObject.Predmet.ProtustrankaWithAdressOIB_1">PALEO AUTOMATI d.o.o., OIB 23716303743, Ivane Brlić-Mažuranić 58, 10000 Zagreb</derivirana_varijabla>
  </DomainObject.Predmet.ProtustrankaWithAdressOIB>
  <DomainObject.Predmet.ProtustrankaNazivFormated>
    <izvorni_sadrzaj>PALEO AUTOMATI d.o.o.</izvorni_sadrzaj>
    <derivirana_varijabla naziv="DomainObject.Predmet.ProtustrankaNazivFormated_1">PALEO AUTOMATI d.o.o.</derivirana_varijabla>
  </DomainObject.Predmet.ProtustrankaNazivFormated>
  <DomainObject.Predmet.ProtustrankaNazivFormatedOIB>
    <izvorni_sadrzaj>PALEO AUTOMATI d.o.o., OIB 23716303743</izvorni_sadrzaj>
    <derivirana_varijabla naziv="DomainObject.Predmet.ProtustrankaNazivFormatedOIB_1">PALEO AUTOMATI d.o.o., OIB 23716303743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PALEO AUTOMATI d.o.o.</item>
    </izvorni_sadrzaj>
    <derivirana_varijabla naziv="DomainObject.Predmet.ProtuStrankaListFormated_1">
      <item>PALEO AUTOMATI d.o.o.</item>
    </derivirana_varijabla>
  </DomainObject.Predmet.ProtuStrankaListFormated>
  <DomainObject.Predmet.ProtuStrankaListFormatedOIB>
    <izvorni_sadrzaj>
      <item>PALEO AUTOMATI d.o.o., OIB 23716303743</item>
    </izvorni_sadrzaj>
    <derivirana_varijabla naziv="DomainObject.Predmet.ProtuStrankaListFormatedOIB_1">
      <item>PALEO AUTOMATI d.o.o., OIB 23716303743</item>
    </derivirana_varijabla>
  </DomainObject.Predmet.ProtuStrankaListFormatedOIB>
  <DomainObject.Predmet.ProtuStrankaListFormatedWithAdress>
    <izvorni_sadrzaj>
      <item>PALEO AUTOMATI d.o.o., Ivane Brlić-Mažuranić 58, 10000 Zagreb</item>
    </izvorni_sadrzaj>
    <derivirana_varijabla naziv="DomainObject.Predmet.ProtuStrankaListFormatedWithAdress_1">
      <item>PALEO AUTOMATI d.o.o., Ivane Brlić-Mažuranić 58, 10000 Zagreb</item>
    </derivirana_varijabla>
  </DomainObject.Predmet.ProtuStrankaListFormatedWithAdress>
  <DomainObject.Predmet.ProtuStrankaListFormatedWithAdressOIB>
    <izvorni_sadrzaj>
      <item>PALEO AUTOMATI d.o.o., OIB 23716303743, Ivane Brlić-Mažuranić 58, 10000 Zagreb</item>
    </izvorni_sadrzaj>
    <derivirana_varijabla naziv="DomainObject.Predmet.ProtuStrankaListFormatedWithAdressOIB_1">
      <item>PALEO AUTOMATI d.o.o., OIB 23716303743, Ivane Brlić-Mažuranić 58, 10000 Zagreb</item>
    </derivirana_varijabla>
  </DomainObject.Predmet.ProtuStrankaListFormatedWithAdressOIB>
  <DomainObject.Predmet.ProtuStrankaListNazivFormated>
    <izvorni_sadrzaj>
      <item>PALEO AUTOMATI d.o.o.</item>
    </izvorni_sadrzaj>
    <derivirana_varijabla naziv="DomainObject.Predmet.ProtuStrankaListNazivFormated_1">
      <item>PALEO AUTOMATI d.o.o.</item>
    </derivirana_varijabla>
  </DomainObject.Predmet.ProtuStrankaListNazivFormated>
  <DomainObject.Predmet.ProtuStrankaListNazivFormatedOIB>
    <izvorni_sadrzaj>
      <item>PALEO AUTOMATI d.o.o., OIB 23716303743</item>
    </izvorni_sadrzaj>
    <derivirana_varijabla naziv="DomainObject.Predmet.ProtuStrankaListNazivFormatedOIB_1">
      <item>PALEO AUTOMATI d.o.o., OIB 23716303743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St-591/2016-3</izvorni_sadrzaj>
    <derivirana_varijabla naziv="DomainObject.PoslovniBrojDokumenta_1">St-591/2016-3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PALEO AUTOMATI d.o.o.</izvorni_sadrzaj>
    <derivirana_varijabla naziv="DomainObject.Predmet.ProtustrankaIDrugi_1">PALEO AUTOMATI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PALEO AUTOMATI d.o.o., OIB 23716303743, Ivane Brlić-Mažuranić 58, 10000 Zagreb</izvorni_sadrzaj>
    <derivirana_varijabla naziv="DomainObject.Predmet.ProtustrankaIDrugiAdressOIB_1">PALEO AUTOMATI d.o.o., OIB 23716303743, Ivane Brlić-Mažuranić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PALEO AUTOMATI d.o.o.</item>
    </izvorni_sadrzaj>
    <derivirana_varijabla naziv="DomainObject.Predmet.SudioniciListNaziv_1">
      <item>FINA Regionalni centar Zagreb</item>
      <item>PALEO AUTOMATI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PALEO AUTOMATI d.o.o., OIB 23716303743, Ivane Brlić-Mažuranić 58,10000 Zagreb</item>
    </izvorni_sadrzaj>
    <derivirana_varijabla naziv="DomainObject.Predmet.SudioniciListAdressOIB_1">
      <item>FINA Regionalni centar Zagreb, OIB 85821130368, Trg svibanjskih žrtava 1995. 1,10000 Zagreb</item>
      <item>PALEO AUTOMATI d.o.o., OIB 23716303743, Ivane Brlić-Mažuranić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23716303743</item>
    </izvorni_sadrzaj>
    <derivirana_varijabla naziv="DomainObject.Predmet.SudioniciListNazivOIB_1">
      <item>, OIB 85821130368</item>
      <item>, OIB 23716303743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2016-04-15T07:41:00Z</cp:lastPrinted>
  <dcterms:modified xmlns:xsi="http://www.w3.org/2001/XMLSchema-instance" xsi:type="dcterms:W3CDTF">2016-04-15T07:41:00Z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