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f56c" w14:paraId="b10f56c" w:rsidRDefault="00AE649C" w:rsidP="00A01E1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01E13" w:rsidR="00A01E13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1E13">
        <w:t xml:space="preserve">                                                                                                                                </w:t>
      </w:r>
    </w:p>
    <w:p w:rsidRDefault="00A01E13" w:rsidP="00A01E13" w:rsidR="00A01E13">
      <w:pPr>
        <w:spacing w:after="0"/>
        <w:ind w:firstLine="5245"/>
        <w:jc w:val="right"/>
      </w:pPr>
      <w:r>
        <w:t xml:space="preserve">                       2 St-134/2017-3.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center"/>
      </w:pPr>
      <w:r>
        <w:t>U  I M E   R E P U B L I K E   H R V A T S K E</w:t>
      </w:r>
    </w:p>
    <w:p w:rsidRDefault="00A01E13" w:rsidP="00A01E13" w:rsidR="00A01E13">
      <w:pPr>
        <w:spacing w:after="0"/>
        <w:jc w:val="center"/>
      </w:pPr>
    </w:p>
    <w:p w:rsidRDefault="00A01E13" w:rsidP="00A01E13" w:rsidR="00A01E13">
      <w:pPr>
        <w:spacing w:after="0"/>
        <w:jc w:val="center"/>
      </w:pPr>
      <w:r>
        <w:t xml:space="preserve"> R J E Š E N J E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PIVORAD MARKULIN j.d.o.o. za trgovinu i usluge, Donji </w:t>
      </w:r>
      <w:proofErr w:type="spellStart"/>
      <w:r>
        <w:t>Dragonožec</w:t>
      </w:r>
      <w:proofErr w:type="spellEnd"/>
      <w:r>
        <w:t xml:space="preserve"> (Brezovica), Turopoljska cesta 57, MBS: 080876339, OIB: 17294743517, dana 15. svibnja 2017. godine  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center"/>
      </w:pPr>
      <w:r>
        <w:t>r i j e š i o   j e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  <w:rPr>
          <w:szCs w:val="20"/>
        </w:rPr>
      </w:pPr>
      <w:r>
        <w:tab/>
        <w:t xml:space="preserve">I. Otvara se stečajni postupak nad dužnikom PIVORAD MARKULIN j.d.o.o. za trgovinu i usluge, Donji </w:t>
      </w:r>
      <w:proofErr w:type="spellStart"/>
      <w:r>
        <w:t>Dragonožec</w:t>
      </w:r>
      <w:proofErr w:type="spellEnd"/>
      <w:r>
        <w:t xml:space="preserve"> (Brezovica), Turopoljska cesta 57, MBS: 080876339, OIB: 17294743517.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  <w:r>
        <w:tab/>
        <w:t xml:space="preserve">II. Za stečajnog upravitelja imenuje se MARIJAN DRLJANOVČAN, </w:t>
      </w:r>
      <w:proofErr w:type="spellStart"/>
      <w:r>
        <w:t>Miholjanec</w:t>
      </w:r>
      <w:proofErr w:type="spellEnd"/>
      <w:r>
        <w:t>, Antuna Mihanovića 131, OIB: 49708160625.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  <w:rPr>
          <w:szCs w:val="20"/>
        </w:rPr>
      </w:pPr>
      <w:r>
        <w:tab/>
        <w:t xml:space="preserve">III. Zaključuje se stečajni postupak nad dužnikom PIVORAD MARKULIN j.d.o.o. za trgovinu i usluge, Donji </w:t>
      </w:r>
      <w:proofErr w:type="spellStart"/>
      <w:r>
        <w:t>Dragonožec</w:t>
      </w:r>
      <w:proofErr w:type="spellEnd"/>
      <w:r>
        <w:t xml:space="preserve"> (Brezovica), Turopoljska cesta 57, MBS: 080876339, OIB: 17294743517.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  <w:rPr>
          <w:lang w:val="en-GB"/>
        </w:rPr>
      </w:pPr>
      <w:r>
        <w:tab/>
        <w:t>IV. Stečajni postupak je otvoren i zaključen s danom 15. svibnja 2017. godine u 14,00 sati, kada je ovo rješenje objavljeno na e-oglasnoj ploči ovoga suda.</w:t>
      </w:r>
    </w:p>
    <w:p w:rsidRDefault="00A01E13" w:rsidP="00A01E13" w:rsidR="00A01E13">
      <w:pPr>
        <w:pStyle w:val="Bezproreda"/>
        <w:spacing w:after="0"/>
        <w:jc w:val="both"/>
      </w:pPr>
    </w:p>
    <w:p w:rsidRDefault="00A01E13" w:rsidP="00A01E13" w:rsidR="00A01E13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01E13" w:rsidP="00A01E13" w:rsidR="00A01E13">
      <w:pPr>
        <w:spacing w:after="0"/>
        <w:jc w:val="both"/>
        <w:rPr>
          <w:rFonts w:cs="Times New Roman"/>
        </w:rPr>
      </w:pPr>
    </w:p>
    <w:p w:rsidRDefault="00A01E13" w:rsidP="00A01E13" w:rsidR="00A01E13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center"/>
      </w:pPr>
      <w:r>
        <w:t>Obrazloženje</w:t>
      </w:r>
    </w:p>
    <w:p w:rsidRDefault="00A01E13" w:rsidP="00A01E13" w:rsidR="00A01E13">
      <w:pPr>
        <w:spacing w:after="0"/>
        <w:jc w:val="center"/>
      </w:pPr>
    </w:p>
    <w:p w:rsidRDefault="00A01E13" w:rsidP="00A01E13" w:rsidR="00A01E13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St-134/2017-2, koji je objavljen na mrežnoj stranici e-oglasna ploča Trgovačkog suda u Bjelovaru 17.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01E13" w:rsidP="00A01E13" w:rsidR="00A01E13">
      <w:pPr>
        <w:spacing w:after="0"/>
        <w:ind w:firstLine="5245"/>
        <w:jc w:val="right"/>
      </w:pPr>
      <w:r>
        <w:lastRenderedPageBreak/>
        <w:t xml:space="preserve">                       2 St-134/2017-3.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01E13" w:rsidP="00A01E13" w:rsidR="00A01E13">
      <w:pPr>
        <w:pStyle w:val="Bezproreda"/>
        <w:spacing w:after="0"/>
        <w:jc w:val="both"/>
      </w:pPr>
    </w:p>
    <w:p w:rsidRDefault="00A01E13" w:rsidP="00A01E13" w:rsidR="00A01E1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01E13" w:rsidP="00A01E13" w:rsidR="00A01E13">
      <w:pPr>
        <w:spacing w:after="0"/>
        <w:ind w:firstLine="851"/>
        <w:jc w:val="both"/>
      </w:pPr>
    </w:p>
    <w:p w:rsidRDefault="00A01E13" w:rsidP="00A01E13" w:rsidR="00A01E13">
      <w:pPr>
        <w:spacing w:after="0"/>
        <w:jc w:val="center"/>
      </w:pPr>
      <w:r>
        <w:t>U Bjelovaru, 15. svibnja 2017. godine.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ind w:firstLine="720" w:left="4320"/>
      </w:pPr>
      <w:r>
        <w:t>SUDSKI SAVJETNIK</w:t>
      </w:r>
    </w:p>
    <w:p w:rsidRDefault="00A01E13" w:rsidP="00A01E13" w:rsidR="00A01E13">
      <w:pPr>
        <w:spacing w:after="0"/>
        <w:ind w:firstLine="4111"/>
      </w:pPr>
      <w:r>
        <w:tab/>
        <w:t xml:space="preserve">     MIROSLAV LOVREKOVIĆ, v.r.</w:t>
      </w:r>
    </w:p>
    <w:p w:rsidRDefault="00A01E13" w:rsidP="00A01E13" w:rsidR="00A01E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01E13" w:rsidP="00A01E13" w:rsidR="00A01E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01E13" w:rsidP="00A01E13" w:rsidR="00A01E1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01E13" w:rsidP="00A01E13" w:rsidR="00A01E13">
      <w:pPr>
        <w:spacing w:after="0"/>
        <w:jc w:val="both"/>
      </w:pPr>
    </w:p>
    <w:p w:rsidRDefault="00A01E13" w:rsidP="00A01E13" w:rsidR="00A01E13">
      <w:pPr>
        <w:spacing w:after="0"/>
        <w:jc w:val="both"/>
      </w:pPr>
    </w:p>
    <w:p w:rsidRDefault="00A01E13" w:rsidP="00A01E13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388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E13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47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St-134/2017-3</izvorni_sadrzaj>
    <derivirana_varijabla naziv="DomainObject.Oznaka_1">St-134/2017-3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PIVORAD MARKULIN j.d.o.o. za trgovinu i usluge zastupanog po punomoćniku Željko Markulin</izvorni_sadrzaj>
    <derivirana_varijabla naziv="DomainObject.Predmet.ProtustrankaFormated_1">  PIVORAD MARKULIN j.d.o.o. za trgovinu i usluge zastupanog po punomoćniku Željko Markulin</derivirana_varijabla>
  </DomainObject.Predmet.ProtustrankaFormated>
  <DomainObject.Predmet.ProtustrankaFormatedOIB>
    <izvorni_sadrzaj>  PIVORAD MARKULIN j.d.o.o. za trgovinu i usluge, OIB 17294743517 zastupanog po punomoćniku Željko Markulin</izvorni_sadrzaj>
    <derivirana_varijabla naziv="DomainObject.Predmet.ProtustrankaFormatedOIB_1">  PIVORAD MARKULIN j.d.o.o. za trgovinu i usluge, OIB 17294743517 zastupanog po punomoćniku Željko Markulin</derivirana_varijabla>
  </DomainObject.Predmet.ProtustrankaFormatedOIB>
  <DomainObject.Predmet.ProtustrankaFormatedWithAdress>
    <izvorni_sadrzaj> PIVORAD MARKULIN j.d.o.o. za trgovinu i usluge, Turopoljska cesta 57, 10257 Donji Dragonožec zastupanog po punomoćniku Željko Markulin</izvorni_sadrzaj>
    <derivirana_varijabla naziv="DomainObject.Predmet.ProtustrankaFormatedWithAdress_1"> PIVORAD MARKULIN j.d.o.o. za trgovinu i usluge, Turopoljska cesta 57, 10257 Donji Dragonožec zastupanog po punomoćniku Željko Markulin</derivirana_varijabla>
  </DomainObject.Predmet.ProtustrankaFormatedWithAdress>
  <DomainObject.Predmet.ProtustrankaFormatedWithAdressOIB>
    <izvorni_sadrzaj> PIVORAD MARKULIN j.d.o.o. za trgovinu i usluge, OIB 17294743517, Turopoljska cesta 57, 10257 Donji Dragonožec zastupanog po punomoćniku Željko Markulin</izvorni_sadrzaj>
    <derivirana_varijabla naziv="DomainObject.Predmet.ProtustrankaFormatedWithAdressOIB_1"> PIVORAD MARKULIN j.d.o.o. za trgovinu i usluge, OIB 17294743517, Turopoljska cesta 57, 10257 Donji Dragonožec zastupanog po punomoćniku Željko Markulin</derivirana_varijabla>
  </DomainObject.Predmet.ProtustrankaFormatedWithAdressOIB>
  <DomainObject.Predmet.ProtustrankaWithAdress>
    <izvorni_sadrzaj>PIVORAD MARKULIN j.d.o.o. za trgovinu i usluge Turopoljska cesta 57, 10257 Donji Dragonožec</izvorni_sadrzaj>
    <derivirana_varijabla naziv="DomainObject.Predmet.ProtustrankaWithAdress_1">PIVORAD MARKULIN j.d.o.o. za trgovinu i usluge Turopoljska cesta 57, 10257 Donji Dragonožec</derivirana_varijabla>
  </DomainObject.Predmet.ProtustrankaWithAdress>
  <DomainObject.Predmet.ProtustrankaWithAdressOIB>
    <izvorni_sadrzaj>PIVORAD MARKULIN j.d.o.o. za trgovinu i usluge, OIB 17294743517, Turopoljska cesta 57, 10257 Donji Dragonožec</izvorni_sadrzaj>
    <derivirana_varijabla naziv="DomainObject.Predmet.ProtustrankaWithAdressOIB_1">PIVORAD MARKULIN j.d.o.o. za trgovinu i usluge, OIB 17294743517, Turopoljska cesta 57, 10257 Donji Dragonožec</derivirana_varijabla>
  </DomainObject.Predmet.ProtustrankaWithAdressOIB>
  <DomainObject.Predmet.ProtustrankaNazivFormated>
    <izvorni_sadrzaj>PIVORAD MARKULIN j.d.o.o. za trgovinu i usluge</izvorni_sadrzaj>
    <derivirana_varijabla naziv="DomainObject.Predmet.ProtustrankaNazivFormated_1">PIVORAD MARKULIN j.d.o.o. za trgovinu i usluge</derivirana_varijabla>
  </DomainObject.Predmet.ProtustrankaNazivFormated>
  <DomainObject.Predmet.ProtustrankaNazivFormatedOIB>
    <izvorni_sadrzaj>PIVORAD MARKULIN j.d.o.o. za trgovinu i usluge, OIB 17294743517</izvorni_sadrzaj>
    <derivirana_varijabla naziv="DomainObject.Predmet.ProtustrankaNazivFormatedOIB_1">PIVORAD MARKULIN j.d.o.o. za trgovinu i usluge, OIB 17294743517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PIVORAD MARKULIN j.d.o.o. za trgovinu i usluge zastupanog po punomoćniku Željko Markulin</item>
    </izvorni_sadrzaj>
    <derivirana_varijabla naziv="DomainObject.Predmet.ProtuStrankaListFormated_1">
      <item>PIVORAD MARKULIN j.d.o.o. za trgovinu i usluge zastupanog po punomoćniku Željko Markulin</item>
    </derivirana_varijabla>
  </DomainObject.Predmet.ProtuStrankaListFormated>
  <DomainObject.Predmet.ProtuStrankaListFormatedOIB>
    <izvorni_sadrzaj>
      <item>PIVORAD MARKULIN j.d.o.o. za trgovinu i usluge, OIB 17294743517 zastupanog po punomoćniku Željko Markulin</item>
    </izvorni_sadrzaj>
    <derivirana_varijabla naziv="DomainObject.Predmet.ProtuStrankaListFormatedOIB_1">
      <item>PIVORAD MARKULIN j.d.o.o. za trgovinu i usluge, OIB 17294743517 zastupanog po punomoćniku Željko Markulin</item>
    </derivirana_varijabla>
  </DomainObject.Predmet.ProtuStrankaListFormatedOIB>
  <DomainObject.Predmet.ProtuStrankaListFormatedWithAdress>
    <izvorni_sadrzaj>
      <item>PIVORAD MARKULIN j.d.o.o. za trgovinu i usluge, Turopoljska cesta 57, 10257 Donji Dragonožec zastupanog po punomoćniku Željko Markulin</item>
    </izvorni_sadrzaj>
    <derivirana_varijabla naziv="DomainObject.Predmet.ProtuStrankaListFormatedWithAdress_1">
      <item>PIVORAD MARKULIN j.d.o.o. za trgovinu i usluge, Turopoljska cesta 57, 10257 Donji Dragonožec zastupanog po punomoćniku Željko Markulin</item>
    </derivirana_varijabla>
  </DomainObject.Predmet.ProtuStrankaListFormatedWithAdress>
  <DomainObject.Predmet.ProtuStrankaListFormatedWithAdressOIB>
    <izvorni_sadrzaj>
      <item>PIVORAD MARKULIN j.d.o.o. za trgovinu i usluge, OIB 17294743517, Turopoljska cesta 57, 10257 Donji Dragonožec zastupanog po punomoćniku Željko Markulin</item>
    </izvorni_sadrzaj>
    <derivirana_varijabla naziv="DomainObject.Predmet.ProtuStrankaListFormatedWithAdressOIB_1">
      <item>PIVORAD MARKULIN j.d.o.o. za trgovinu i usluge, OIB 17294743517, Turopoljska cesta 57, 10257 Donji Dragonožec zastupanog po punomoćniku Željko Markulin</item>
    </derivirana_varijabla>
  </DomainObject.Predmet.ProtuStrankaListFormatedWithAdressOIB>
  <DomainObject.Predmet.ProtuStrankaListNazivFormated>
    <izvorni_sadrzaj>
      <item>PIVORAD MARKULIN j.d.o.o. za trgovinu i usluge</item>
    </izvorni_sadrzaj>
    <derivirana_varijabla naziv="DomainObject.Predmet.ProtuStrankaListNazivFormated_1">
      <item>PIVORAD MARKULIN j.d.o.o. za trgovinu i usluge</item>
    </derivirana_varijabla>
  </DomainObject.Predmet.ProtuStrankaListNazivFormated>
  <DomainObject.Predmet.ProtuStrankaListNazivFormatedOIB>
    <izvorni_sadrzaj>
      <item>PIVORAD MARKULIN j.d.o.o. za trgovinu i usluge, OIB 17294743517</item>
    </izvorni_sadrzaj>
    <derivirana_varijabla naziv="DomainObject.Predmet.ProtuStrankaListNazivFormatedOIB_1">
      <item>PIVORAD MARKULIN j.d.o.o. za trgovinu i usluge, OIB 17294743517</item>
    </derivirana_varijabla>
  </DomainObject.Predmet.ProtuStrankaListNazivFormatedOIB>
  <DomainObject.Predmet.OstaliListFormated>
    <izvorni_sadrzaj>
      <item>Željko Markulin punomoćnik sudionika u postupku PIVORAD MARKULIN j.d.o.o. za trgovinu i usluge</item>
    </izvorni_sadrzaj>
    <derivirana_varijabla naziv="DomainObject.Predmet.OstaliListFormated_1">
      <item>Željko Markulin punomoćnik sudionika u postupku PIVORAD MARKULIN j.d.o.o. za trgovinu i usluge</item>
    </derivirana_varijabla>
  </DomainObject.Predmet.OstaliListFormated>
  <DomainObject.Predmet.OstaliListFormatedOIB>
    <izvorni_sadrzaj>
      <item>Željko Markulin, OIB 86634074252 punomoćnik sudionika u postupku PIVORAD MARKULIN j.d.o.o. za trgovinu i usluge</item>
    </izvorni_sadrzaj>
    <derivirana_varijabla naziv="DomainObject.Predmet.OstaliListFormatedOIB_1">
      <item>Željko Markulin, OIB 86634074252 punomoćnik sudionika u postupku PIVORAD MARKULIN j.d.o.o. za trgovinu i usluge</item>
    </derivirana_varijabla>
  </DomainObject.Predmet.OstaliListFormatedOIB>
  <DomainObject.Predmet.OstaliListFormatedWithAdress>
    <izvorni_sadrzaj>
      <item>Željko Markulin, Turopoljska cesta 57, 10257 Donji Dragonožec punomoćnik sudionika u postupku PIVORAD MARKULIN j.d.o.o. za trgovinu i usluge</item>
    </izvorni_sadrzaj>
    <derivirana_varijabla naziv="DomainObject.Predmet.OstaliListFormatedWithAdress_1">
      <item>Željko Markulin, Turopoljska cesta 57, 10257 Donji Dragonožec punomoćnik sudionika u postupku PIVORAD MARKULIN j.d.o.o. za trgovinu i usluge</item>
    </derivirana_varijabla>
  </DomainObject.Predmet.OstaliListFormatedWithAdress>
  <DomainObject.Predmet.OstaliListFormatedWithAdressOIB>
    <izvorni_sadrzaj>
      <item>Željko Markulin, OIB 86634074252, Turopoljska cesta 57, 10257 Donji Dragonožec punomoćnik sudionika u postupku PIVORAD MARKULIN j.d.o.o. za trgovinu i usluge</item>
    </izvorni_sadrzaj>
    <derivirana_varijabla naziv="DomainObject.Predmet.OstaliListFormatedWithAdressOIB_1">
      <item>Željko Markulin, OIB 86634074252, Turopoljska cesta 57, 10257 Donji Dragonožec punomoćnik sudionika u postupku PIVORAD MARKULIN j.d.o.o. za trgovinu i usluge</item>
    </derivirana_varijabla>
  </DomainObject.Predmet.OstaliListFormatedWithAdressOIB>
  <DomainObject.Predmet.OstaliListNazivFormated>
    <izvorni_sadrzaj>
      <item>Željko Markulin</item>
    </izvorni_sadrzaj>
    <derivirana_varijabla naziv="DomainObject.Predmet.OstaliListNazivFormated_1">
      <item>Željko Markulin</item>
    </derivirana_varijabla>
  </DomainObject.Predmet.OstaliListNazivFormated>
  <DomainObject.Predmet.OstaliListNazivFormatedOIB>
    <izvorni_sadrzaj>
      <item>Željko Markulin, OIB 86634074252</item>
    </izvorni_sadrzaj>
    <derivirana_varijabla naziv="DomainObject.Predmet.OstaliListNazivFormatedOIB_1">
      <item>Željko Markulin, OIB 86634074252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St-134/2017-3</izvorni_sadrzaj>
    <derivirana_varijabla naziv="DomainObject.PoslovniBrojDokumenta_1">St-134/2017-3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PIVORAD MARKULIN j.d.o.o. za trgovinu i usluge</izvorni_sadrzaj>
    <derivirana_varijabla naziv="DomainObject.Predmet.ProtustrankaIDrugi_1">PIVORAD MARKULIN j.d.o.o.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PIVORAD MARKULIN j.d.o.o. za trgovinu i usluge, OIB 17294743517, Turopoljska cesta 57, 10257 Donji Dragonožec</izvorni_sadrzaj>
    <derivirana_varijabla naziv="DomainObject.Predmet.ProtustrankaIDrugiAdressOIB_1">PIVORAD MARKULIN j.d.o.o. za trgovinu i usluge, OIB 17294743517, Turopoljska cesta 57,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PIVORAD MARKULIN j.d.o.o. za trgovinu i usluge</item>
      <item>FINA Regionalni centar Zagreb, Podružnica Zagreb</item>
      <item>Željko Markulin</item>
    </izvorni_sadrzaj>
    <derivirana_varijabla naziv="DomainObject.Predmet.SudioniciListNaziv_1">
      <item>PIVORAD MARKULIN j.d.o.o. za trgovinu i usluge</item>
      <item>FINA Regionalni centar Zagreb, Podružnica Zagreb</item>
      <item>Željko Markulin</item>
    </derivirana_varijabla>
  </DomainObject.Predmet.SudioniciListNaziv>
  <DomainObject.Predmet.SudioniciListAdressOIB>
    <izvorni_sadrzaj>
      <item>PIVORAD MARKULIN j.d.o.o. za trgovinu i usluge, OIB 17294743517, Turopoljska cesta 57,10257 Donji Dragonožec</item>
      <item>FINA Regionalni centar Zagreb, Podružnica Zagreb, OIB 85821130368, Trg svibanjskih žrtava 1995. br. 1,10000 Zagreb</item>
      <item>Željko Markulin, OIB 86634074252, Turopoljska cesta 57,10257 Donji Dragonožec</item>
    </izvorni_sadrzaj>
    <derivirana_varijabla naziv="DomainObject.Predmet.SudioniciListAdressOIB_1">
      <item>PIVORAD MARKULIN j.d.o.o. za trgovinu i usluge, OIB 17294743517, Turopoljska cesta 57,10257 Donji Dragonožec</item>
      <item>FINA Regionalni centar Zagreb, Podružnica Zagreb, OIB 85821130368, Trg svibanjskih žrtava 1995. br. 1,10000 Zagreb</item>
      <item>Željko Markulin, OIB 86634074252, Turopoljska cesta 57,10257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833E4-DA1D-4261-A0D9-8EF5512E4B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3555</properties:Characters>
  <properties:Lines>93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2017-05-15T11:36:00Z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