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4ab6" w14:paraId="da34ab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34BB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St-2921</w:t>
      </w:r>
      <w:r w:rsidR="00146043">
        <w:rPr>
          <w:rFonts w:hAnsi="Times New Roman" w:ascii="Times New Roman"/>
          <w:lang w:val="hr-HR"/>
        </w:rPr>
        <w:t>/15-</w:t>
      </w:r>
      <w:r w:rsidR="004B35F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34BBB" w:rsidRPr="00634BBB">
        <w:rPr>
          <w:rFonts w:hAnsi="Times New Roman" w:ascii="Times New Roman"/>
          <w:szCs w:val="24"/>
        </w:rPr>
        <w:t>JOSIP ČORAK d.o.o., Zagreb, Maceljska 19, OIB: 48506449183</w:t>
      </w:r>
      <w:r w:rsidR="0005619D">
        <w:rPr>
          <w:rFonts w:hAnsi="Times New Roman" w:ascii="Times New Roman"/>
          <w:szCs w:val="24"/>
        </w:rPr>
        <w:t>,</w:t>
      </w:r>
      <w:r w:rsidR="000D4A38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34BBB" w:rsidRPr="00634BBB">
        <w:rPr>
          <w:rFonts w:hAnsi="Times New Roman" w:ascii="Times New Roman"/>
          <w:szCs w:val="24"/>
        </w:rPr>
        <w:t>JOSIP ČORAK d.o.o., Zagreb, Maceljska 19, OIB: 48506449183</w:t>
      </w:r>
      <w:r w:rsidR="00634BBB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D414F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5619D">
        <w:rPr>
          <w:rFonts w:hAnsi="Times New Roman" w:ascii="Times New Roman"/>
          <w:szCs w:val="24"/>
        </w:rPr>
        <w:t xml:space="preserve"> </w:t>
      </w:r>
      <w:r w:rsidR="00634BBB">
        <w:rPr>
          <w:rFonts w:hAnsi="Times New Roman" w:ascii="Times New Roman"/>
          <w:szCs w:val="24"/>
        </w:rPr>
        <w:t>Željko Vugrić, Velika Gorica, A. Cesarca 52, OIB: 14250195321.</w:t>
      </w:r>
    </w:p>
    <w:p w:rsidRDefault="00634BBB" w:rsidP="00C3758E" w:rsidR="00634BBB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34BBB" w:rsidRPr="00634BBB">
        <w:rPr>
          <w:rFonts w:hAnsi="Times New Roman" w:ascii="Times New Roman"/>
          <w:szCs w:val="24"/>
        </w:rPr>
        <w:t>JOSIP ČORAK d.o.o., Zagreb, Maceljska 19, OIB: 48506449183</w:t>
      </w:r>
      <w:r w:rsidR="004B35F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9592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C1221" w:rsidRPr="004C122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0D4A38">
          <w:rPr>
            <w:rFonts w:hAnsi="Times New Roman" w:ascii="Times New Roman"/>
          </w:rPr>
          <w:t>2</w:t>
        </w:r>
        <w:r w:rsidR="00634BBB">
          <w:rPr>
            <w:rFonts w:hAnsi="Times New Roman" w:ascii="Times New Roman"/>
          </w:rPr>
          <w:t>921</w:t>
        </w:r>
        <w:r>
          <w:rPr>
            <w:rFonts w:hAnsi="Times New Roman" w:ascii="Times New Roman"/>
          </w:rPr>
          <w:t>/15-</w:t>
        </w:r>
        <w:r w:rsidR="004B35F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5619D"/>
    <w:rsid w:val="00083AAA"/>
    <w:rsid w:val="000872A7"/>
    <w:rsid w:val="000A1ECD"/>
    <w:rsid w:val="000B609B"/>
    <w:rsid w:val="000C47B3"/>
    <w:rsid w:val="000D4A38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53328"/>
    <w:rsid w:val="00266645"/>
    <w:rsid w:val="00341AD8"/>
    <w:rsid w:val="00385410"/>
    <w:rsid w:val="003E3A62"/>
    <w:rsid w:val="003F5C04"/>
    <w:rsid w:val="0042162E"/>
    <w:rsid w:val="00425ABF"/>
    <w:rsid w:val="004276A3"/>
    <w:rsid w:val="0044662D"/>
    <w:rsid w:val="004B35FC"/>
    <w:rsid w:val="004C1221"/>
    <w:rsid w:val="004C67FD"/>
    <w:rsid w:val="004C69B9"/>
    <w:rsid w:val="00532B71"/>
    <w:rsid w:val="005940E9"/>
    <w:rsid w:val="005D55AF"/>
    <w:rsid w:val="005F7551"/>
    <w:rsid w:val="00634BBB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A6D54"/>
    <w:rsid w:val="00925A09"/>
    <w:rsid w:val="00961D9E"/>
    <w:rsid w:val="00997BA9"/>
    <w:rsid w:val="009B624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61C"/>
    <w:rsid w:val="00BF3C57"/>
    <w:rsid w:val="00C17143"/>
    <w:rsid w:val="00C3758E"/>
    <w:rsid w:val="00C57CAF"/>
    <w:rsid w:val="00CA2B28"/>
    <w:rsid w:val="00CB66A2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D414F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St-2921/2015</izvorni_sadrzaj>
    <derivirana_varijabla naziv="DomainObject.Predmet.OznakaBroj_1">St-2921/2015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ČORAK d.o.o. zastupanog po punomoćniku Marija Herceg</izvorni_sadrzaj>
    <derivirana_varijabla naziv="DomainObject.Predmet.ProtustrankaFormated_1">  JOSIP ČORAK d.o.o. zastupanog po punomoćniku Marija Herceg</derivirana_varijabla>
  </DomainObject.Predmet.ProtustrankaFormated>
  <DomainObject.Predmet.ProtustrankaFormatedOIB>
    <izvorni_sadrzaj>  JOSIP ČORAK d.o.o., OIB 48506449183 zastupanog po punomoćniku Marija Herceg</izvorni_sadrzaj>
    <derivirana_varijabla naziv="DomainObject.Predmet.ProtustrankaFormatedOIB_1">  JOSIP ČORAK d.o.o., OIB 48506449183 zastupanog po punomoćniku Marija Herceg</derivirana_varijabla>
  </DomainObject.Predmet.ProtustrankaFormatedOIB>
  <DomainObject.Predmet.ProtustrankaFormatedWithAdress>
    <izvorni_sadrzaj> JOSIP ČORAK d.o.o., Maceljska 19, 10000 Zagreb zastupanog po punomoćniku Marija Herceg</izvorni_sadrzaj>
    <derivirana_varijabla naziv="DomainObject.Predmet.ProtustrankaFormatedWithAdress_1"> JOSIP ČORAK d.o.o., Maceljska 19, 10000 Zagreb zastupanog po punomoćniku Marija Herceg</derivirana_varijabla>
  </DomainObject.Predmet.ProtustrankaFormatedWithAdress>
  <DomainObject.Predmet.ProtustrankaFormatedWithAdressOIB>
    <izvorni_sadrzaj> JOSIP ČORAK d.o.o., OIB 48506449183, Maceljska 19, 10000 Zagreb zastupanog po punomoćniku Marija Herceg</izvorni_sadrzaj>
    <derivirana_varijabla naziv="DomainObject.Predmet.ProtustrankaFormatedWithAdressOIB_1"> JOSIP ČORAK d.o.o., OIB 48506449183, Maceljska 19, 10000 Zagreb zastupanog po punomoćniku Marija Herceg</derivirana_varijabla>
  </DomainObject.Predmet.ProtustrankaFormatedWithAdressOIB>
  <DomainObject.Predmet.ProtustrankaWithAdress>
    <izvorni_sadrzaj>JOSIP ČORAK d.o.o. Maceljska 19, 10000 Zagreb</izvorni_sadrzaj>
    <derivirana_varijabla naziv="DomainObject.Predmet.ProtustrankaWithAdress_1">JOSIP ČORAK d.o.o. Maceljska 19, 10000 Zagreb</derivirana_varijabla>
  </DomainObject.Predmet.ProtustrankaWithAdress>
  <DomainObject.Predmet.ProtustrankaWithAdressOIB>
    <izvorni_sadrzaj>JOSIP ČORAK d.o.o., OIB 48506449183, Maceljska 19, 10000 Zagreb</izvorni_sadrzaj>
    <derivirana_varijabla naziv="DomainObject.Predmet.ProtustrankaWithAdressOIB_1">JOSIP ČORAK d.o.o., OIB 48506449183, Maceljska 19, 10000 Zagreb</derivirana_varijabla>
  </DomainObject.Predmet.ProtustrankaWithAdressOIB>
  <DomainObject.Predmet.ProtustrankaNazivFormated>
    <izvorni_sadrzaj>JOSIP ČORAK d.o.o.</izvorni_sadrzaj>
    <derivirana_varijabla naziv="DomainObject.Predmet.ProtustrankaNazivFormated_1">JOSIP ČORAK d.o.o.</derivirana_varijabla>
  </DomainObject.Predmet.ProtustrankaNazivFormated>
  <DomainObject.Predmet.ProtustrankaNazivFormatedOIB>
    <izvorni_sadrzaj>JOSIP ČORAK d.o.o., OIB 48506449183</izvorni_sadrzaj>
    <derivirana_varijabla naziv="DomainObject.Predmet.ProtustrankaNazivFormatedOIB_1">JOSIP ČORAK d.o.o., OIB 48506449183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ČORAK d.o.o. zastupanog po punomoćniku Marija Herceg</item>
    </izvorni_sadrzaj>
    <derivirana_varijabla naziv="DomainObject.Predmet.ProtuStrankaListFormated_1">
      <item>JOSIP ČORAK d.o.o. zastupanog po punomoćniku Marija Herceg</item>
    </derivirana_varijabla>
  </DomainObject.Predmet.ProtuStrankaListFormated>
  <DomainObject.Predmet.ProtuStrankaListFormatedOIB>
    <izvorni_sadrzaj>
      <item>JOSIP ČORAK d.o.o., OIB 48506449183 zastupanog po punomoćniku Marija Herceg</item>
    </izvorni_sadrzaj>
    <derivirana_varijabla naziv="DomainObject.Predmet.ProtuStrankaListFormatedOIB_1">
      <item>JOSIP ČORAK d.o.o., OIB 48506449183 zastupanog po punomoćniku Marija Herceg</item>
    </derivirana_varijabla>
  </DomainObject.Predmet.ProtuStrankaListFormatedOIB>
  <DomainObject.Predmet.ProtuStrankaListFormatedWithAdress>
    <izvorni_sadrzaj>
      <item>JOSIP ČORAK d.o.o., Maceljska 19, 10000 Zagreb zastupanog po punomoćniku Marija Herceg</item>
    </izvorni_sadrzaj>
    <derivirana_varijabla naziv="DomainObject.Predmet.ProtuStrankaListFormatedWithAdress_1">
      <item>JOSIP ČORAK d.o.o., Maceljska 19, 10000 Zagreb zastupanog po punomoćniku Marija Herceg</item>
    </derivirana_varijabla>
  </DomainObject.Predmet.ProtuStrankaListFormatedWithAdress>
  <DomainObject.Predmet.ProtuStrankaListFormatedWithAdressOIB>
    <izvorni_sadrzaj>
      <item>JOSIP ČORAK d.o.o., OIB 48506449183, Maceljska 19, 10000 Zagreb zastupanog po punomoćniku Marija Herceg</item>
    </izvorni_sadrzaj>
    <derivirana_varijabla naziv="DomainObject.Predmet.ProtuStrankaListFormatedWithAdressOIB_1">
      <item>JOSIP ČORAK d.o.o., OIB 48506449183, Maceljska 19, 10000 Zagreb zastupanog po punomoćniku Marija Herceg</item>
    </derivirana_varijabla>
  </DomainObject.Predmet.ProtuStrankaListFormatedWithAdressOIB>
  <DomainObject.Predmet.ProtuStrankaListNazivFormated>
    <izvorni_sadrzaj>
      <item>JOSIP ČORAK d.o.o.</item>
    </izvorni_sadrzaj>
    <derivirana_varijabla naziv="DomainObject.Predmet.ProtuStrankaListNazivFormated_1">
      <item>JOSIP ČORAK d.o.o.</item>
    </derivirana_varijabla>
  </DomainObject.Predmet.ProtuStrankaListNazivFormated>
  <DomainObject.Predmet.ProtuStrankaListNazivFormatedOIB>
    <izvorni_sadrzaj>
      <item>JOSIP ČORAK d.o.o., OIB 48506449183</item>
    </izvorni_sadrzaj>
    <derivirana_varijabla naziv="DomainObject.Predmet.ProtuStrankaListNazivFormatedOIB_1">
      <item>JOSIP ČORAK d.o.o., OIB 48506449183</item>
    </derivirana_varijabla>
  </DomainObject.Predmet.ProtuStrankaListNazivFormatedOIB>
  <DomainObject.Predmet.OstaliListFormated>
    <izvorni_sadrzaj>
      <item>Marija Herceg punomoćnik sudionika u postupku JOSIP ČORAK d.o.o.</item>
    </izvorni_sadrzaj>
    <derivirana_varijabla naziv="DomainObject.Predmet.OstaliListFormated_1">
      <item>Marija Herceg punomoćnik sudionika u postupku JOSIP ČORAK d.o.o.</item>
    </derivirana_varijabla>
  </DomainObject.Predmet.OstaliListFormated>
  <DomainObject.Predmet.OstaliListFormatedOIB>
    <izvorni_sadrzaj>
      <item>Marija Herceg, OIB 38234207252 punomoćnik sudionika u postupku JOSIP ČORAK d.o.o.</item>
    </izvorni_sadrzaj>
    <derivirana_varijabla naziv="DomainObject.Predmet.OstaliListFormatedOIB_1">
      <item>Marija Herceg, OIB 38234207252 punomoćnik sudionika u postupku JOSIP ČORAK d.o.o.</item>
    </derivirana_varijabla>
  </DomainObject.Predmet.OstaliListFormatedOIB>
  <DomainObject.Predmet.OstaliListFormatedWithAdress>
    <izvorni_sadrzaj>
      <item>Marija Herceg, Maceljska 19, 10000 Zagreb punomoćnik sudionika u postupku JOSIP ČORAK d.o.o.</item>
    </izvorni_sadrzaj>
    <derivirana_varijabla naziv="DomainObject.Predmet.OstaliListFormatedWithAdress_1">
      <item>Marija Herceg, Maceljska 19, 10000 Zagreb punomoćnik sudionika u postupku JOSIP ČORAK d.o.o.</item>
    </derivirana_varijabla>
  </DomainObject.Predmet.OstaliListFormatedWithAdress>
  <DomainObject.Predmet.OstaliListFormatedWithAdressOIB>
    <izvorni_sadrzaj>
      <item>Marija Herceg, OIB 38234207252, Maceljska 19, 10000 Zagreb punomoćnik sudionika u postupku JOSIP ČORAK d.o.o.</item>
    </izvorni_sadrzaj>
    <derivirana_varijabla naziv="DomainObject.Predmet.OstaliListFormatedWithAdressOIB_1">
      <item>Marija Herceg, OIB 38234207252, Maceljska 19, 10000 Zagreb punomoćnik sudionika u postupku JOSIP ČORAK d.o.o.</item>
    </derivirana_varijabla>
  </DomainObject.Predmet.OstaliListFormatedWithAdressOIB>
  <DomainObject.Predmet.OstaliListNazivFormated>
    <izvorni_sadrzaj>
      <item>Marija Herceg</item>
    </izvorni_sadrzaj>
    <derivirana_varijabla naziv="DomainObject.Predmet.OstaliListNazivFormated_1">
      <item>Marija Herceg</item>
    </derivirana_varijabla>
  </DomainObject.Predmet.OstaliListNazivFormated>
  <DomainObject.Predmet.OstaliListNazivFormatedOIB>
    <izvorni_sadrzaj>
      <item>Marija Herceg, OIB 38234207252</item>
    </izvorni_sadrzaj>
    <derivirana_varijabla naziv="DomainObject.Predmet.OstaliListNazivFormatedOIB_1">
      <item>Marija Herceg, OIB 38234207252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ČORAK d.o.o.</izvorni_sadrzaj>
    <derivirana_varijabla naziv="DomainObject.Predmet.ProtustrankaIDrugi_1">JOSIP ČORAK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ČORAK d.o.o., OIB 48506449183, Maceljska 19, 10000 Zagreb</izvorni_sadrzaj>
    <derivirana_varijabla naziv="DomainObject.Predmet.ProtustrankaIDrugiAdressOIB_1">JOSIP ČORAK d.o.o., OIB 48506449183,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ČORAK d.o.o.</item>
      <item>FINA Regionalni centar Zagreb</item>
      <item>Marija Herceg</item>
    </izvorni_sadrzaj>
    <derivirana_varijabla naziv="DomainObject.Predmet.SudioniciListNaziv_1">
      <item>JOSIP ČORAK d.o.o.</item>
      <item>FINA Regionalni centar Zagreb</item>
      <item>Marija Herceg</item>
    </derivirana_varijabla>
  </DomainObject.Predmet.SudioniciListNaziv>
  <DomainObject.Predmet.SudioniciListAdressOIB>
    <izvorni_sadrzaj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izvorni_sadrzaj>
    <derivirana_varijabla naziv="DomainObject.Predmet.SudioniciListAdressOIB_1">
      <item>JOSIP ČORAK d.o.o., OIB 48506449183, Maceljska 19,10000 Zagreb</item>
      <item>FINA Regionalni centar Zagreb, OIB 85821130368, Trg svibanjskih žrtava 1995. 1,10000 Zagreb</item>
      <item>Marija Herceg, OIB 38234207252, Maceljska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48506449183</item>
      <item>, OIB 85821130368</item>
      <item>, OIB 38234207252</item>
    </izvorni_sadrzaj>
    <derivirana_varijabla naziv="DomainObject.Predmet.SudioniciListNazivOIB_1">
      <item>, OIB 48506449183</item>
      <item>, OIB 85821130368</item>
      <item>, OIB 38234207252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C1865-E03C-4F47-8D12-EDE30101D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2229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2016-01-29T07:22:00Z</dcterms:created>
  <dc:creator>Sudsko vijeæe</dc:creator>
  <cp:lastModifiedBy>Anita Ban</cp:lastModifiedBy>
  <cp:lastPrinted>2016-01-29T07:20:00Z</cp:lastPrinted>
  <dcterms:modified xmlns:xsi="http://www.w3.org/2001/XMLSchema-instance" xsi:type="dcterms:W3CDTF">2016-01-29T07:25:00Z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