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00940" w:rsidR="00A72D25" w:rsidRPr="00DF27DD">
        <w:tc>
          <w:tcPr>
            <w:tcW w:type="dxa" w:w="2985"/>
            <w:shd w:fill="auto" w:color="auto" w:val="clear"/>
          </w:tcPr>
          <w:p w:rsidRDefault="00A72D25" w:rsidP="00C00940" w:rsidR="00A72D25" w:rsidRPr="00DF27DD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bookmarkStart w:name="_GoBack" w:id="0"/>
            <w:bookmarkEnd w:id="0"/>
            <w:r w:rsidRPr="00DF27DD">
              <w:rPr>
                <w:rFonts w:eastAsia="Calibri"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2D25" w:rsidP="00C00940" w:rsidR="00A72D25" w:rsidRPr="00DF27DD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DF27DD">
              <w:rPr>
                <w:rFonts w:eastAsia="Calibri" w:hAnsi="Times New Roman" w:ascii="Times New Roman"/>
                <w:snapToGrid/>
                <w:szCs w:val="24"/>
                <w:lang w:val="hr-HR"/>
              </w:rPr>
              <w:t>Republika Hrvatska</w:t>
            </w:r>
          </w:p>
          <w:p w:rsidRDefault="00A72D25" w:rsidP="00C00940" w:rsidR="00A72D25" w:rsidRPr="00DF27DD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DF27DD">
              <w:rPr>
                <w:rFonts w:eastAsia="Calibri" w:hAnsi="Times New Roman" w:ascii="Times New Roman"/>
                <w:snapToGrid/>
                <w:szCs w:val="24"/>
                <w:lang w:val="hr-HR"/>
              </w:rPr>
              <w:t>Trgovački sud u Varaždinu</w:t>
            </w:r>
          </w:p>
          <w:p w:rsidRDefault="00A72D25" w:rsidP="00C00940" w:rsidR="00A72D25" w:rsidRPr="00DF27DD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DF27DD">
              <w:rPr>
                <w:rFonts w:eastAsia="Calibri" w:hAnsi="Times New Roman" w:ascii="Times New Roman"/>
                <w:snapToGrid/>
                <w:szCs w:val="24"/>
                <w:lang w:val="hr-HR"/>
              </w:rPr>
              <w:t>Varaždin, Braće Radić 2</w:t>
            </w:r>
          </w:p>
        </w:tc>
      </w:tr>
    </w:tbl>
    <w:p w14:textId="2db153c" w14:paraId="2db153c" w:rsidRDefault="00A72D25" w:rsidP="00A72D25" w:rsidR="00A72D25" w:rsidRPr="00DF27DD">
      <w:pPr>
        <w:widowControl/>
        <w:jc w:val="right"/>
        <w15:collapsed w:val="false"/>
        <w:rPr>
          <w:rFonts w:eastAsia="Calibri" w:hAnsi="Times New Roman" w:ascii="Times New Roman"/>
          <w:snapToGrid/>
          <w:sz w:val="12"/>
          <w:szCs w:val="24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00940" w:rsidR="00A72D25" w:rsidRPr="00DF27DD">
        <w:trPr>
          <w:jc w:val="right"/>
        </w:trPr>
        <w:tc>
          <w:tcPr>
            <w:tcW w:type="dxa" w:w="4320"/>
          </w:tcPr>
          <w:p w:rsidRDefault="00A72D25" w:rsidP="00860271" w:rsidR="00A72D25" w:rsidRPr="00DF27D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860271">
              <w:rPr>
                <w:rFonts w:hAnsi="Times New Roman" w:ascii="Times New Roman"/>
                <w:snapToGrid/>
                <w:szCs w:val="24"/>
                <w:lang w:eastAsia="hr-HR" w:val="hr-HR"/>
              </w:rPr>
              <w:t>437/17-18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AA3025" w:rsidP="00CA1A0F" w:rsidR="00AA3025">
      <w:pPr>
        <w:jc w:val="both"/>
        <w:rPr>
          <w:rFonts w:hAnsi="Times New Roman" w:ascii="Times New Roman"/>
          <w:szCs w:val="24"/>
          <w:lang w:val="hr-HR"/>
        </w:rPr>
      </w:pPr>
    </w:p>
    <w:p w:rsidRDefault="00CD1EAB" w:rsidP="00CA1A0F" w:rsidR="00CD1EAB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A72D25" w:rsidR="0004684B" w:rsidRPr="008602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60271">
        <w:rPr>
          <w:rFonts w:hAnsi="Times New Roman" w:ascii="Times New Roman"/>
          <w:szCs w:val="24"/>
          <w:lang w:val="hr-HR"/>
        </w:rPr>
        <w:t>Trgovački sud u Varaždinu, po sucu toga suda Kseniji Flack-Makitan, kao sucu u stečajnom postupku nad stečajnim dužnikom</w:t>
      </w:r>
      <w:r w:rsidR="00860271" w:rsidRPr="00860271">
        <w:rPr>
          <w:rFonts w:hAnsi="Times New Roman" w:ascii="Times New Roman"/>
          <w:szCs w:val="24"/>
          <w:lang w:val="hr-HR"/>
        </w:rPr>
        <w:t xml:space="preserve"> </w:t>
      </w:r>
      <w:r w:rsidR="00860271" w:rsidRPr="00860271">
        <w:rPr>
          <w:rFonts w:eastAsia="SimSun" w:hAnsi="Times New Roman" w:ascii="Times New Roman"/>
          <w:kern w:val="1"/>
          <w:lang w:bidi="hi-IN" w:eastAsia="zh-CN" w:val="hr-HR"/>
        </w:rPr>
        <w:t>Energo Projects d.o.o. u stečaju, Vrhovljan, Gospodarska 12, Sveti Martin na Muri, OIB: 55279499369</w:t>
      </w:r>
      <w:r w:rsidR="00A72D25" w:rsidRPr="00860271">
        <w:rPr>
          <w:rFonts w:hAnsi="Times New Roman" w:ascii="Times New Roman"/>
          <w:szCs w:val="24"/>
          <w:lang w:val="hr-HR"/>
        </w:rPr>
        <w:t>, 16. ožujka 2018.</w:t>
      </w:r>
      <w:r w:rsidR="00CD1EAB" w:rsidRPr="00860271">
        <w:rPr>
          <w:rFonts w:hAnsi="Times New Roman" w:ascii="Times New Roman"/>
          <w:szCs w:val="24"/>
          <w:lang w:val="hr-HR"/>
        </w:rPr>
        <w:t xml:space="preserve"> donosi sljedeći</w:t>
      </w:r>
    </w:p>
    <w:p w:rsidRDefault="00A72D25" w:rsidP="00A72D25" w:rsidR="00A72D25" w:rsidRPr="0086027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D1EAB" w:rsidP="00A72D25" w:rsidR="00CA1A0F" w:rsidRPr="00860271">
      <w:pPr>
        <w:jc w:val="center"/>
        <w:rPr>
          <w:rFonts w:hAnsi="Times New Roman" w:ascii="Times New Roman"/>
          <w:b/>
          <w:szCs w:val="24"/>
          <w:lang w:val="hr-HR"/>
        </w:rPr>
      </w:pPr>
      <w:r w:rsidRPr="00860271">
        <w:rPr>
          <w:rFonts w:hAnsi="Times New Roman" w:ascii="Times New Roman"/>
          <w:b/>
          <w:szCs w:val="24"/>
          <w:lang w:val="hr-HR"/>
        </w:rPr>
        <w:t>Z A K L J U Č A K</w:t>
      </w:r>
    </w:p>
    <w:p w:rsidRDefault="00A72D25" w:rsidP="00A72D25" w:rsidR="00A72D25" w:rsidRPr="00A72D25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A1A0F" w:rsidP="00AA3025" w:rsidR="00860271">
      <w:pPr>
        <w:pStyle w:val="Odlomakpopisa"/>
        <w:numPr>
          <w:ilvl w:val="0"/>
          <w:numId w:val="5"/>
        </w:numPr>
        <w:jc w:val="both"/>
        <w:rPr>
          <w:sz w:val="24"/>
          <w:szCs w:val="24"/>
          <w:lang w:val="hr-HR"/>
        </w:rPr>
      </w:pPr>
      <w:r w:rsidRPr="00E15219">
        <w:rPr>
          <w:sz w:val="24"/>
          <w:szCs w:val="24"/>
          <w:lang w:val="hr-HR"/>
        </w:rPr>
        <w:t>U ovome</w:t>
      </w:r>
      <w:r w:rsidR="00BC2385" w:rsidRPr="00E15219">
        <w:rPr>
          <w:sz w:val="24"/>
          <w:szCs w:val="24"/>
          <w:lang w:val="hr-HR"/>
        </w:rPr>
        <w:t xml:space="preserve"> predmetu određuje se</w:t>
      </w:r>
      <w:r w:rsidRPr="00E15219">
        <w:rPr>
          <w:sz w:val="24"/>
          <w:szCs w:val="24"/>
          <w:lang w:val="hr-HR"/>
        </w:rPr>
        <w:t xml:space="preserve"> ispitno ročište radi ispitivanja</w:t>
      </w:r>
      <w:r w:rsidR="00860271">
        <w:rPr>
          <w:sz w:val="24"/>
          <w:szCs w:val="24"/>
          <w:lang w:val="hr-HR"/>
        </w:rPr>
        <w:t xml:space="preserve"> tražbina</w:t>
      </w:r>
      <w:r w:rsidR="00A72D25">
        <w:rPr>
          <w:sz w:val="24"/>
          <w:szCs w:val="24"/>
          <w:lang w:val="hr-HR"/>
        </w:rPr>
        <w:t xml:space="preserve"> vjerovnika </w:t>
      </w:r>
      <w:r w:rsidR="00860271">
        <w:rPr>
          <w:sz w:val="24"/>
          <w:szCs w:val="24"/>
          <w:lang w:val="hr-HR"/>
        </w:rPr>
        <w:t>i to:</w:t>
      </w:r>
    </w:p>
    <w:p w:rsidRDefault="00AA3025" w:rsidP="00860271" w:rsidR="00AA3025">
      <w:pPr>
        <w:pStyle w:val="Odlomakpopisa"/>
        <w:jc w:val="both"/>
        <w:rPr>
          <w:sz w:val="24"/>
          <w:szCs w:val="24"/>
          <w:lang w:val="hr-HR"/>
        </w:rPr>
      </w:pPr>
    </w:p>
    <w:p w:rsidRDefault="00860271" w:rsidP="00860271" w:rsidR="00860271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-Nenad</w:t>
      </w:r>
      <w:r w:rsidR="001212B3">
        <w:rPr>
          <w:sz w:val="24"/>
          <w:szCs w:val="24"/>
          <w:lang w:val="hr-HR"/>
        </w:rPr>
        <w:t>a Glavine</w:t>
      </w:r>
      <w:r>
        <w:rPr>
          <w:sz w:val="24"/>
          <w:szCs w:val="24"/>
          <w:lang w:val="hr-HR"/>
        </w:rPr>
        <w:t>, Lopatinec, I. G. Kovačića 2,</w:t>
      </w:r>
      <w:r w:rsidR="001212B3">
        <w:rPr>
          <w:sz w:val="24"/>
          <w:szCs w:val="24"/>
          <w:lang w:val="hr-HR"/>
        </w:rPr>
        <w:t xml:space="preserve"> OIB: 93134784141,</w:t>
      </w:r>
    </w:p>
    <w:p w:rsidRDefault="00860271" w:rsidP="00860271" w:rsidR="00860271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-Toplice Sveti Martin d.d., Sveti Martin na Muri, Izvorska 3,</w:t>
      </w:r>
      <w:r w:rsidR="001212B3">
        <w:rPr>
          <w:sz w:val="24"/>
          <w:szCs w:val="24"/>
          <w:lang w:val="hr-HR"/>
        </w:rPr>
        <w:t xml:space="preserve"> OIB: 37324171729,</w:t>
      </w:r>
    </w:p>
    <w:p w:rsidRDefault="00860271" w:rsidP="00860271" w:rsidR="00860271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-Gregorinčić d.o.o., </w:t>
      </w:r>
      <w:r w:rsidR="001212B3">
        <w:rPr>
          <w:sz w:val="24"/>
          <w:szCs w:val="24"/>
          <w:lang w:val="hr-HR"/>
        </w:rPr>
        <w:t>Prhovec 17</w:t>
      </w:r>
      <w:r>
        <w:rPr>
          <w:sz w:val="24"/>
          <w:szCs w:val="24"/>
          <w:lang w:val="hr-HR"/>
        </w:rPr>
        <w:t xml:space="preserve">, Štrigova, </w:t>
      </w:r>
      <w:r w:rsidR="001212B3">
        <w:rPr>
          <w:sz w:val="24"/>
          <w:szCs w:val="24"/>
          <w:lang w:val="hr-HR"/>
        </w:rPr>
        <w:t>OIB: 45401580269,</w:t>
      </w:r>
    </w:p>
    <w:p w:rsidRDefault="00860271" w:rsidP="00860271" w:rsidR="00860271" w:rsidRPr="00A72D25">
      <w:pPr>
        <w:pStyle w:val="Odlomakpopisa"/>
        <w:jc w:val="both"/>
        <w:rPr>
          <w:sz w:val="24"/>
          <w:szCs w:val="24"/>
          <w:lang w:val="hr-HR"/>
        </w:rPr>
      </w:pPr>
    </w:p>
    <w:p w:rsidRDefault="00CA1A0F" w:rsidP="00AA3025" w:rsidR="00CA1A0F" w:rsidRPr="00E15219">
      <w:pPr>
        <w:pStyle w:val="Odlomakpopisa"/>
        <w:jc w:val="center"/>
        <w:rPr>
          <w:sz w:val="24"/>
          <w:szCs w:val="24"/>
          <w:lang w:val="hr-HR"/>
        </w:rPr>
      </w:pPr>
      <w:r w:rsidRPr="00E15219">
        <w:rPr>
          <w:sz w:val="24"/>
          <w:szCs w:val="24"/>
          <w:lang w:val="hr-HR"/>
        </w:rPr>
        <w:t>kod ovoga suda u Varaždinu, B. Radića 2, soba 232/II, za</w:t>
      </w:r>
    </w:p>
    <w:p w:rsidRDefault="00CA1A0F" w:rsidP="00CA1A0F" w:rsidR="00CA1A0F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A72D25" w:rsidP="00CA1A0F" w:rsidR="00CA1A0F" w:rsidRPr="00B059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11. lipnja 2018</w:t>
      </w:r>
      <w:r w:rsidR="00CA1A0F">
        <w:rPr>
          <w:rFonts w:hAnsi="Times New Roman" w:ascii="Times New Roman"/>
          <w:b/>
          <w:szCs w:val="24"/>
          <w:lang w:val="hr-HR"/>
        </w:rPr>
        <w:t xml:space="preserve">. u </w:t>
      </w:r>
      <w:r w:rsidR="00860271">
        <w:rPr>
          <w:rFonts w:hAnsi="Times New Roman" w:ascii="Times New Roman"/>
          <w:b/>
          <w:szCs w:val="24"/>
          <w:lang w:val="hr-HR"/>
        </w:rPr>
        <w:t>10,00</w:t>
      </w:r>
      <w:r w:rsidR="00CA1A0F" w:rsidRPr="00B059F1">
        <w:rPr>
          <w:rFonts w:hAnsi="Times New Roman" w:ascii="Times New Roman"/>
          <w:b/>
          <w:szCs w:val="24"/>
          <w:lang w:val="hr-HR"/>
        </w:rPr>
        <w:t xml:space="preserve"> sati.</w:t>
      </w:r>
    </w:p>
    <w:p w:rsidRDefault="00AA3025" w:rsidP="00AA3025" w:rsidR="00AA3025" w:rsidRPr="00B059F1">
      <w:pPr>
        <w:rPr>
          <w:rFonts w:hAnsi="Times New Roman" w:ascii="Times New Roman"/>
          <w:b/>
          <w:szCs w:val="24"/>
          <w:lang w:val="hr-HR"/>
        </w:rPr>
      </w:pPr>
    </w:p>
    <w:p w:rsidRDefault="00E15219" w:rsidP="00E15219" w:rsidR="00CA1A0F" w:rsidRPr="00E15219">
      <w:pPr>
        <w:pStyle w:val="Odlomakpopisa"/>
        <w:numPr>
          <w:ilvl w:val="0"/>
          <w:numId w:val="5"/>
        </w:numPr>
        <w:jc w:val="both"/>
        <w:rPr>
          <w:sz w:val="24"/>
          <w:szCs w:val="24"/>
          <w:lang w:val="hr-HR"/>
        </w:rPr>
      </w:pPr>
      <w:r w:rsidRPr="00E15219">
        <w:rPr>
          <w:sz w:val="24"/>
          <w:szCs w:val="24"/>
          <w:lang w:val="hr-HR"/>
        </w:rPr>
        <w:t>Na ovo ročište</w:t>
      </w:r>
      <w:r w:rsidR="001A1C66" w:rsidRPr="00E15219">
        <w:rPr>
          <w:sz w:val="24"/>
          <w:szCs w:val="24"/>
          <w:lang w:val="hr-HR"/>
        </w:rPr>
        <w:t xml:space="preserve"> objavom </w:t>
      </w:r>
      <w:r w:rsidR="00AA3025">
        <w:rPr>
          <w:sz w:val="24"/>
          <w:szCs w:val="24"/>
          <w:lang w:val="hr-HR"/>
        </w:rPr>
        <w:t>ovog zaključka</w:t>
      </w:r>
      <w:r w:rsidR="001A1C66" w:rsidRPr="00E15219">
        <w:rPr>
          <w:sz w:val="24"/>
          <w:szCs w:val="24"/>
          <w:lang w:val="hr-HR"/>
        </w:rPr>
        <w:t xml:space="preserve"> na mrežnoj stranici e-Oglasna ploča suda smatraju </w:t>
      </w:r>
      <w:r w:rsidRPr="00E15219">
        <w:rPr>
          <w:sz w:val="24"/>
          <w:szCs w:val="24"/>
          <w:lang w:val="hr-HR"/>
        </w:rPr>
        <w:t xml:space="preserve">se </w:t>
      </w:r>
      <w:r w:rsidR="001A1C66" w:rsidRPr="00E15219">
        <w:rPr>
          <w:sz w:val="24"/>
          <w:szCs w:val="24"/>
          <w:lang w:val="hr-HR"/>
        </w:rPr>
        <w:t>pozvani</w:t>
      </w:r>
      <w:r w:rsidR="00CA1A0F" w:rsidRPr="00E15219">
        <w:rPr>
          <w:sz w:val="24"/>
          <w:szCs w:val="24"/>
          <w:lang w:val="hr-HR"/>
        </w:rPr>
        <w:t>: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AC13D7" w:rsidP="00AA3025" w:rsidR="0043741B" w:rsidRPr="00A72D2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86F10">
        <w:rPr>
          <w:rFonts w:hAnsi="Times New Roman" w:ascii="Times New Roman"/>
          <w:szCs w:val="24"/>
          <w:lang w:val="hr-HR"/>
        </w:rPr>
        <w:t>-</w:t>
      </w:r>
      <w:r w:rsidR="00A72D25">
        <w:rPr>
          <w:rFonts w:hAnsi="Times New Roman" w:ascii="Times New Roman"/>
          <w:szCs w:val="24"/>
          <w:lang w:val="hr-HR"/>
        </w:rPr>
        <w:t xml:space="preserve">Stečajna upraviteljica </w:t>
      </w:r>
      <w:r w:rsidR="00860271">
        <w:rPr>
          <w:rFonts w:hAnsi="Times New Roman" w:ascii="Times New Roman"/>
          <w:szCs w:val="24"/>
          <w:lang w:val="hr-HR"/>
        </w:rPr>
        <w:t>Katarina Conar-Brod, Varaždin, Križanićeva 92,</w:t>
      </w:r>
    </w:p>
    <w:p w:rsidRDefault="00E15219" w:rsidP="00AA3025" w:rsidR="00AA3025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860271">
        <w:rPr>
          <w:rFonts w:hAnsi="Times New Roman" w:ascii="Times New Roman"/>
          <w:szCs w:val="24"/>
          <w:lang w:val="hr-HR"/>
        </w:rPr>
        <w:t>Stečajni vjerovnici</w:t>
      </w:r>
      <w:r w:rsidR="00AA3025">
        <w:rPr>
          <w:rFonts w:hAnsi="Times New Roman" w:ascii="Times New Roman"/>
          <w:szCs w:val="24"/>
          <w:lang w:val="hr-HR"/>
        </w:rPr>
        <w:t xml:space="preserve"> i to:</w:t>
      </w:r>
    </w:p>
    <w:p w:rsidRDefault="00AA3025" w:rsidP="001212B3" w:rsidR="001212B3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</w:t>
      </w:r>
      <w:r w:rsidR="001212B3">
        <w:rPr>
          <w:sz w:val="24"/>
          <w:szCs w:val="24"/>
          <w:lang w:val="hr-HR"/>
        </w:rPr>
        <w:t>Nenad Glavina, Lopatinec, I. G. Kovačića 2, OIB: 93134784141, zastupan po pravnom zastupniku, Miroslavu Molnar, zaposlenom u Savezu samostalnih sindikata Hrvatske, Ured međimurske županije u Čakovcu, Trg Republike 1,</w:t>
      </w:r>
    </w:p>
    <w:p w:rsidRDefault="001212B3" w:rsidP="001212B3" w:rsidR="001212B3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-Toplice Sveti Martin d.d., Sveti Martin na Muri, Izvorska 3, OIB: 37324171729,</w:t>
      </w:r>
      <w:r w:rsidR="003476DB">
        <w:rPr>
          <w:sz w:val="24"/>
          <w:szCs w:val="24"/>
          <w:lang w:val="hr-HR"/>
        </w:rPr>
        <w:t xml:space="preserve"> zastupan po punomoćnici Zdenki Jukić, odvjetnici iz Čakovca, R. Boškovića 12, </w:t>
      </w:r>
    </w:p>
    <w:p w:rsidRDefault="001212B3" w:rsidP="001212B3" w:rsidR="00AA3025" w:rsidRPr="001212B3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-Gregorinčić d.o.o., Prhovec 17, Štrigova, OIB: 45401580269,</w:t>
      </w:r>
    </w:p>
    <w:p w:rsidRDefault="001A1C66" w:rsidP="00AA3025" w:rsidR="001A1C6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-Ostali stečajni vjerovnici koji imaju pravni interes da prisustvuju ovom ročištu.</w:t>
      </w:r>
    </w:p>
    <w:p w:rsidRDefault="00A72D25" w:rsidP="00A72D25" w:rsidR="00A72D25">
      <w:pPr>
        <w:rPr>
          <w:rFonts w:hAnsi="Times New Roman" w:ascii="Times New Roman"/>
          <w:b/>
          <w:szCs w:val="24"/>
          <w:lang w:val="hr-HR"/>
        </w:rPr>
      </w:pPr>
    </w:p>
    <w:p w:rsidRDefault="00CA1A0F" w:rsidP="00A72D25" w:rsidR="00A72D25" w:rsidRPr="00A72D25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U Varaždinu, </w:t>
      </w:r>
      <w:r w:rsidR="00A72D25">
        <w:rPr>
          <w:rFonts w:hAnsi="Times New Roman" w:ascii="Times New Roman"/>
          <w:szCs w:val="24"/>
          <w:lang w:val="hr-HR"/>
        </w:rPr>
        <w:t>16. ožujka 2018</w:t>
      </w:r>
      <w:r w:rsidRPr="003956F1">
        <w:rPr>
          <w:rFonts w:hAnsi="Times New Roman" w:ascii="Times New Roman"/>
          <w:szCs w:val="24"/>
          <w:lang w:val="hr-HR"/>
        </w:rPr>
        <w:t>.</w:t>
      </w:r>
    </w:p>
    <w:p w:rsidRDefault="00A72D25" w:rsidP="00A72D25" w:rsidR="00A72D25" w:rsidRPr="00A72D25">
      <w:pPr>
        <w:ind w:firstLine="708" w:left="4248"/>
        <w:jc w:val="center"/>
        <w:rPr>
          <w:rFonts w:hAnsi="Times New Roman" w:ascii="Times New Roman"/>
          <w:szCs w:val="24"/>
          <w:lang w:val="hr-HR"/>
        </w:rPr>
      </w:pPr>
      <w:r w:rsidRPr="00A72D25">
        <w:rPr>
          <w:rFonts w:hAnsi="Times New Roman" w:ascii="Times New Roman"/>
          <w:szCs w:val="24"/>
          <w:lang w:val="hr-HR"/>
        </w:rPr>
        <w:t>Sudac:</w:t>
      </w:r>
    </w:p>
    <w:p w:rsidRDefault="00A72D25" w:rsidP="00A72D25" w:rsidR="00A72D25" w:rsidRPr="00A72D25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A72D25" w:rsidP="00A72D25" w:rsidR="00A72D25" w:rsidRPr="00A72D25">
      <w:pPr>
        <w:ind w:firstLine="708" w:left="4248"/>
        <w:jc w:val="center"/>
        <w:rPr>
          <w:rFonts w:hAnsi="Times New Roman" w:ascii="Times New Roman"/>
          <w:szCs w:val="24"/>
          <w:lang w:val="hr-HR"/>
        </w:rPr>
      </w:pPr>
      <w:r w:rsidRPr="00A72D25">
        <w:rPr>
          <w:rFonts w:hAnsi="Times New Roman" w:ascii="Times New Roman"/>
          <w:szCs w:val="24"/>
          <w:lang w:val="hr-HR"/>
        </w:rPr>
        <w:t>Ksenija Flack-Makitan, v. r.</w:t>
      </w:r>
    </w:p>
    <w:p w:rsidRDefault="00A72D25" w:rsidP="00A72D25" w:rsidR="00A72D25" w:rsidRPr="00A72D25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A72D25" w:rsidP="00A72D25" w:rsidR="00A72D25" w:rsidRPr="00A72D25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A72D25" w:rsidP="00A72D25" w:rsidR="00A72D25" w:rsidRPr="00A72D25">
      <w:pPr>
        <w:ind w:firstLine="708" w:left="4248"/>
        <w:jc w:val="center"/>
        <w:rPr>
          <w:rFonts w:hAnsi="Times New Roman" w:ascii="Times New Roman"/>
          <w:szCs w:val="24"/>
          <w:lang w:val="hr-HR"/>
        </w:rPr>
      </w:pPr>
      <w:r w:rsidRPr="00A72D25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A72D25" w:rsidP="00AA3025" w:rsidR="00A72D25" w:rsidRPr="00A72D25">
      <w:pPr>
        <w:ind w:firstLine="708" w:left="4956"/>
        <w:jc w:val="both"/>
        <w:rPr>
          <w:rFonts w:hAnsi="Times New Roman" w:ascii="Times New Roman"/>
          <w:lang w:val="hr-HR"/>
        </w:rPr>
      </w:pPr>
    </w:p>
    <w:p w:rsidRDefault="00A72D25" w:rsidP="00CA1A0F" w:rsidR="00A72D25" w:rsidRPr="00AA3025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POUKA O PRAVNOM LIJEKU:</w:t>
      </w:r>
    </w:p>
    <w:p w:rsidRDefault="00CA1A0F" w:rsidP="00CA1A0F" w:rsidR="0086027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Protiv ovog </w:t>
      </w:r>
      <w:r w:rsidR="00CD1EAB">
        <w:rPr>
          <w:rFonts w:hAnsi="Times New Roman" w:ascii="Times New Roman"/>
          <w:szCs w:val="24"/>
          <w:lang w:val="hr-HR"/>
        </w:rPr>
        <w:t xml:space="preserve">zaključka </w:t>
      </w:r>
      <w:r w:rsidRPr="003956F1">
        <w:rPr>
          <w:rFonts w:hAnsi="Times New Roman" w:ascii="Times New Roman"/>
          <w:szCs w:val="24"/>
          <w:lang w:val="hr-HR"/>
        </w:rPr>
        <w:t xml:space="preserve">nije dopuštena žalba (čl. </w:t>
      </w:r>
      <w:smartTag w:element="metricconverter" w:uri="urn:schemas-microsoft-com:office:smarttags">
        <w:smartTagPr>
          <w:attr w:val="6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6. st</w:t>
        </w:r>
      </w:smartTag>
      <w:r w:rsidRPr="003956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860271" w:rsidP="00CA1A0F" w:rsidR="0086027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AA3025" w:rsidRPr="00AA3025">
      <w:pPr>
        <w:jc w:val="both"/>
        <w:rPr>
          <w:rFonts w:hAnsi="Times New Roman" w:ascii="Times New Roman"/>
          <w:szCs w:val="24"/>
          <w:lang w:val="hr-HR"/>
        </w:rPr>
      </w:pPr>
      <w:r w:rsidRPr="00AA3025">
        <w:rPr>
          <w:rFonts w:hAnsi="Times New Roman" w:ascii="Times New Roman"/>
          <w:szCs w:val="24"/>
          <w:lang w:val="hr-HR"/>
        </w:rPr>
        <w:t>DNA:</w:t>
      </w:r>
    </w:p>
    <w:p w:rsidRDefault="00986F10" w:rsidP="00986F10" w:rsidR="00986F10" w:rsidRPr="00AA3025">
      <w:pPr>
        <w:widowControl/>
        <w:numPr>
          <w:ilvl w:val="0"/>
          <w:numId w:val="1"/>
        </w:numPr>
        <w:rPr>
          <w:rFonts w:hAnsi="Times New Roman" w:ascii="Times New Roman"/>
          <w:lang w:val="hr-HR"/>
        </w:rPr>
      </w:pPr>
      <w:r w:rsidRPr="00AA3025">
        <w:rPr>
          <w:rFonts w:hAnsi="Times New Roman" w:ascii="Times New Roman"/>
          <w:lang w:val="hr-HR"/>
        </w:rPr>
        <w:t>Putem e-Oglasne ploče suda:</w:t>
      </w:r>
    </w:p>
    <w:p w:rsidRDefault="001212B3" w:rsidP="001212B3" w:rsidR="001212B3" w:rsidRPr="001212B3">
      <w:pPr>
        <w:jc w:val="both"/>
        <w:rPr>
          <w:rFonts w:hAnsi="Times New Roman" w:ascii="Times New Roman"/>
          <w:szCs w:val="24"/>
          <w:lang w:val="hr-HR"/>
        </w:rPr>
      </w:pPr>
      <w:r w:rsidRPr="001212B3">
        <w:rPr>
          <w:rFonts w:hAnsi="Times New Roman" w:ascii="Times New Roman"/>
          <w:szCs w:val="24"/>
          <w:lang w:val="hr-HR"/>
        </w:rPr>
        <w:t>-Stečajna upraviteljica Katarina Conar-Brod, Varaždin, Križanićeva 92,</w:t>
      </w:r>
    </w:p>
    <w:p w:rsidRDefault="001212B3" w:rsidP="001212B3" w:rsidR="001212B3" w:rsidRPr="001212B3">
      <w:pPr>
        <w:jc w:val="both"/>
        <w:rPr>
          <w:rFonts w:hAnsi="Times New Roman" w:ascii="Times New Roman"/>
          <w:szCs w:val="24"/>
          <w:lang w:val="hr-HR"/>
        </w:rPr>
      </w:pPr>
      <w:r w:rsidRPr="001212B3">
        <w:rPr>
          <w:rFonts w:hAnsi="Times New Roman" w:ascii="Times New Roman"/>
          <w:szCs w:val="24"/>
          <w:lang w:val="hr-HR"/>
        </w:rPr>
        <w:t>-Stečajni vjerovnici i to:</w:t>
      </w:r>
    </w:p>
    <w:p w:rsidRDefault="001212B3" w:rsidP="001212B3" w:rsidR="001212B3" w:rsidRPr="003476DB">
      <w:pPr>
        <w:jc w:val="both"/>
        <w:rPr>
          <w:rFonts w:hAnsi="Times New Roman" w:ascii="Times New Roman"/>
          <w:szCs w:val="24"/>
          <w:lang w:val="hr-HR"/>
        </w:rPr>
      </w:pPr>
      <w:r w:rsidRPr="003476DB">
        <w:rPr>
          <w:rFonts w:hAnsi="Times New Roman" w:ascii="Times New Roman"/>
          <w:szCs w:val="24"/>
          <w:lang w:val="hr-HR"/>
        </w:rPr>
        <w:t>-</w:t>
      </w:r>
      <w:r w:rsidR="003476DB" w:rsidRPr="003476DB">
        <w:rPr>
          <w:rFonts w:hAnsi="Times New Roman" w:ascii="Times New Roman"/>
          <w:szCs w:val="24"/>
          <w:lang w:val="hr-HR"/>
        </w:rPr>
        <w:t>Nenad Glavina, Lopatinec, I. G. Kovačića 2, OIB: 93134784141, zastupan po pravnom zastupniku, Miroslavu Molnar, zaposlenom u Savezu samostalnih sindikata Hrvatske, Ured međimurske županije u Čakovcu, Trg Republike 1,</w:t>
      </w:r>
    </w:p>
    <w:p w:rsidRDefault="001212B3" w:rsidP="001212B3" w:rsidR="003476DB" w:rsidRPr="003476DB">
      <w:pPr>
        <w:jc w:val="both"/>
        <w:rPr>
          <w:rFonts w:hAnsi="Times New Roman" w:ascii="Times New Roman"/>
          <w:szCs w:val="24"/>
          <w:lang w:val="hr-HR"/>
        </w:rPr>
      </w:pPr>
      <w:r w:rsidRPr="003476DB">
        <w:rPr>
          <w:rFonts w:hAnsi="Times New Roman" w:ascii="Times New Roman"/>
          <w:szCs w:val="24"/>
          <w:lang w:val="hr-HR"/>
        </w:rPr>
        <w:t>-</w:t>
      </w:r>
      <w:r w:rsidR="003476DB" w:rsidRPr="003476DB">
        <w:rPr>
          <w:rFonts w:hAnsi="Times New Roman" w:ascii="Times New Roman"/>
          <w:szCs w:val="24"/>
          <w:lang w:val="hr-HR"/>
        </w:rPr>
        <w:t xml:space="preserve">Toplice Sveti Martin d.d., Sveti Martin na Muri, Izvorska 3, OIB: 37324171729, zastupan po punomoćnici Zdenki Jukić, odvjetnici iz Čakovca, R. Boškovića 12, </w:t>
      </w:r>
    </w:p>
    <w:p w:rsidRDefault="001212B3" w:rsidP="001212B3" w:rsidR="001212B3" w:rsidRPr="003476DB">
      <w:pPr>
        <w:jc w:val="both"/>
        <w:rPr>
          <w:rFonts w:hAnsi="Times New Roman" w:ascii="Times New Roman"/>
          <w:szCs w:val="24"/>
          <w:lang w:val="hr-HR"/>
        </w:rPr>
      </w:pPr>
      <w:r w:rsidRPr="003476DB">
        <w:rPr>
          <w:rFonts w:hAnsi="Times New Roman" w:ascii="Times New Roman"/>
          <w:szCs w:val="24"/>
          <w:lang w:val="hr-HR"/>
        </w:rPr>
        <w:t>-Gregorinčić d.o.o., Prhovec 17, Štrigova, OIB: 45401580269,</w:t>
      </w:r>
    </w:p>
    <w:p w:rsidRDefault="001212B3" w:rsidP="001212B3" w:rsidR="001212B3" w:rsidRPr="003476DB">
      <w:pPr>
        <w:jc w:val="both"/>
        <w:rPr>
          <w:rFonts w:hAnsi="Times New Roman" w:ascii="Times New Roman"/>
          <w:szCs w:val="24"/>
          <w:lang w:val="hr-HR"/>
        </w:rPr>
      </w:pPr>
      <w:r w:rsidRPr="003476DB">
        <w:rPr>
          <w:rFonts w:hAnsi="Times New Roman" w:ascii="Times New Roman"/>
          <w:szCs w:val="24"/>
          <w:lang w:val="hr-HR"/>
        </w:rPr>
        <w:t>-Ostali stečajni vjerovnici koji imaju pravni interes da prisustvuju ovom ročištu.</w:t>
      </w:r>
    </w:p>
    <w:p w:rsidRDefault="001212B3" w:rsidP="001212B3" w:rsidR="001212B3" w:rsidRPr="003476DB">
      <w:pPr>
        <w:jc w:val="both"/>
        <w:rPr>
          <w:rFonts w:hAnsi="Times New Roman" w:ascii="Times New Roman"/>
          <w:szCs w:val="24"/>
          <w:lang w:val="hr-HR"/>
        </w:rPr>
      </w:pPr>
    </w:p>
    <w:p w:rsidRDefault="00AA3025" w:rsidP="009B65FA" w:rsidR="00AA3025" w:rsidRPr="003476DB">
      <w:pPr>
        <w:jc w:val="both"/>
        <w:rPr>
          <w:rFonts w:hAnsi="Times New Roman" w:ascii="Times New Roman"/>
          <w:szCs w:val="24"/>
          <w:lang w:val="hr-HR"/>
        </w:rPr>
      </w:pPr>
    </w:p>
    <w:sectPr w:rsidSect="00A72D25" w:rsidR="00AA3025" w:rsidRPr="003476DB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FBA" w:rsidP="00AD1936" w:rsidR="00767FBA">
      <w:r>
        <w:separator/>
      </w:r>
    </w:p>
  </w:endnote>
  <w:endnote w:id="0" w:type="continuationSeparator">
    <w:p w:rsidRDefault="00767FBA" w:rsidP="00AD1936" w:rsidR="00767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FBA" w:rsidP="00AD1936" w:rsidR="00767FBA">
      <w:r>
        <w:separator/>
      </w:r>
    </w:p>
  </w:footnote>
  <w:footnote w:id="0" w:type="continuationSeparator">
    <w:p w:rsidRDefault="00767FBA" w:rsidP="00AD1936" w:rsidR="00767F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240917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72D25" w:rsidP="00A72D25" w:rsidR="00A72D25" w:rsidRPr="00A72D25">
        <w:pPr>
          <w:pStyle w:val="Zaglavlje"/>
          <w:jc w:val="center"/>
          <w:rPr>
            <w:rFonts w:hAnsi="Times New Roman" w:ascii="Times New Roman"/>
          </w:rPr>
        </w:pPr>
        <w:r w:rsidRPr="00A72D25">
          <w:rPr>
            <w:rFonts w:hAnsi="Times New Roman" w:ascii="Times New Roman"/>
          </w:rPr>
          <w:fldChar w:fldCharType="begin"/>
        </w:r>
        <w:r w:rsidRPr="00A72D25">
          <w:rPr>
            <w:rFonts w:hAnsi="Times New Roman" w:ascii="Times New Roman"/>
          </w:rPr>
          <w:instrText>PAGE   \* MERGEFORMAT</w:instrText>
        </w:r>
        <w:r w:rsidRPr="00A72D25">
          <w:rPr>
            <w:rFonts w:hAnsi="Times New Roman" w:ascii="Times New Roman"/>
          </w:rPr>
          <w:fldChar w:fldCharType="separate"/>
        </w:r>
        <w:r w:rsidR="009841A2" w:rsidRPr="009841A2">
          <w:rPr>
            <w:rFonts w:hAnsi="Times New Roman" w:ascii="Times New Roman"/>
            <w:noProof/>
            <w:lang w:val="hr-HR"/>
          </w:rPr>
          <w:t>2</w:t>
        </w:r>
        <w:r w:rsidRPr="00A72D25">
          <w:rPr>
            <w:rFonts w:hAnsi="Times New Roman" w:ascii="Times New Roman"/>
          </w:rPr>
          <w:fldChar w:fldCharType="end"/>
        </w:r>
      </w:p>
    </w:sdtContent>
  </w:sdt>
  <w:p w:rsidRDefault="00A72D25" w:rsidR="00A72D25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A72D25">
      <w:rPr>
        <w:rFonts w:hAnsi="Times New Roman" w:ascii="Times New Roman"/>
        <w:lang w:val="hr-HR"/>
      </w:rPr>
      <w:t>Poslovni</w:t>
    </w:r>
    <w:r>
      <w:rPr>
        <w:rFonts w:hAnsi="Times New Roman" w:ascii="Times New Roman"/>
        <w:lang w:val="hr-HR"/>
      </w:rPr>
      <w:t xml:space="preserve"> b</w:t>
    </w:r>
    <w:r w:rsidRPr="00A72D25">
      <w:rPr>
        <w:rFonts w:hAnsi="Times New Roman" w:ascii="Times New Roman"/>
        <w:lang w:val="hr-HR"/>
      </w:rPr>
      <w:t>roj: 5 St-</w:t>
    </w:r>
    <w:r w:rsidR="00860271">
      <w:rPr>
        <w:rFonts w:hAnsi="Times New Roman" w:ascii="Times New Roman"/>
        <w:lang w:val="hr-HR"/>
      </w:rPr>
      <w:t>437/17-18</w:t>
    </w:r>
  </w:p>
  <w:p w:rsidRDefault="00A72D25" w:rsidR="00A72D25">
    <w:pPr>
      <w:pStyle w:val="Zaglavlje"/>
      <w:rPr>
        <w:rFonts w:hAnsi="Times New Roman" w:ascii="Times New Roman"/>
        <w:lang w:val="hr-HR"/>
      </w:rPr>
    </w:pPr>
  </w:p>
  <w:p w:rsidRDefault="00A72D25" w:rsidR="00A72D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D25" w:rsidR="00A72D25" w:rsidRPr="00A72D25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95BB0"/>
    <w:multiLevelType w:val="hybridMultilevel"/>
    <w:tmpl w:val="4C607B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9845B9"/>
    <w:multiLevelType w:val="hybridMultilevel"/>
    <w:tmpl w:val="AEB609E6"/>
    <w:lvl w:tplc="1376F494" w:ilvl="0">
      <w:start w:val="1"/>
      <w:numFmt w:val="upperRoman"/>
      <w:lvlText w:val="%1."/>
      <w:lvlJc w:val="righ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1A0F"/>
    <w:rsid w:val="0004684B"/>
    <w:rsid w:val="001212B3"/>
    <w:rsid w:val="0018336B"/>
    <w:rsid w:val="001A1C66"/>
    <w:rsid w:val="002128EA"/>
    <w:rsid w:val="003476DB"/>
    <w:rsid w:val="0043741B"/>
    <w:rsid w:val="0044780B"/>
    <w:rsid w:val="004E3252"/>
    <w:rsid w:val="006235A4"/>
    <w:rsid w:val="00664631"/>
    <w:rsid w:val="006724FE"/>
    <w:rsid w:val="007647AF"/>
    <w:rsid w:val="00767FBA"/>
    <w:rsid w:val="00826138"/>
    <w:rsid w:val="00860271"/>
    <w:rsid w:val="00954519"/>
    <w:rsid w:val="009841A2"/>
    <w:rsid w:val="00986F10"/>
    <w:rsid w:val="009B5C4F"/>
    <w:rsid w:val="009B65FA"/>
    <w:rsid w:val="00A72D25"/>
    <w:rsid w:val="00AA3025"/>
    <w:rsid w:val="00AC13D7"/>
    <w:rsid w:val="00AD1936"/>
    <w:rsid w:val="00AF3F92"/>
    <w:rsid w:val="00B06E46"/>
    <w:rsid w:val="00BC2385"/>
    <w:rsid w:val="00BE7770"/>
    <w:rsid w:val="00C16DEC"/>
    <w:rsid w:val="00C86C29"/>
    <w:rsid w:val="00CA1A0F"/>
    <w:rsid w:val="00CD1EAB"/>
    <w:rsid w:val="00D25AD4"/>
    <w:rsid w:val="00E04ABD"/>
    <w:rsid w:val="00E15219"/>
    <w:rsid w:val="00E952DE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1A0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cs="Tahoma" w:eastAsia="Times New Roman" w:hAnsi="Tahoma" w:ascii="Tahoma"/>
      <w:snapToGrid w:val="false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hAnsi="Times New Roman" w:asci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841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1A2"/>
    <w:rPr>
      <w:rFonts w:cs="Times New Roman" w:eastAsia="Calibri" w:hAnsi="Times New Roman" w:ascii="Times New Roman"/>
      <w:snapToGrid w:val="false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1A2"/>
    <w:rPr>
      <w:rFonts w:eastAsia="Calibri" w:hAnsi="Times New Roman" w:ascii="Times New Roman"/>
      <w:snapToGrid w:val="false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1A2"/>
    <w:rPr>
      <w:rFonts w:cs="Times New Roman" w:eastAsia="Calibri" w:hAnsi="Times New Roman" w:ascii="Times New Roman"/>
      <w:snapToGrid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1A2"/>
    <w:rPr>
      <w:rFonts w:cs="Times New Roman" w:eastAsia="Calibri" w:hAnsi="Times New Roman" w:ascii="Times New Roman"/>
      <w:snapToGrid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1A0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ascii="Tahoma" w:cs="Tahoma" w:eastAsia="Times New Roman" w:hAnsi="Tahoma"/>
      <w:snapToGrid w:val="0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ascii="Times New Roman" w:hAns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841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1A2"/>
    <w:rPr>
      <w:rFonts w:ascii="Times New Roman" w:cs="Times New Roman" w:eastAsia="Calibri" w:hAnsi="Times New Roman"/>
      <w:snapToGrid w:val="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1A2"/>
    <w:rPr>
      <w:rFonts w:ascii="Times New Roman" w:eastAsia="Calibri" w:hAnsi="Times New Roman"/>
      <w:snapToGrid w:val="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1A2"/>
    <w:rPr>
      <w:rFonts w:ascii="Times New Roman" w:cs="Times New Roman" w:eastAsia="Calibri" w:hAnsi="Times New Roman"/>
      <w:snapToGrid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1A2"/>
    <w:rPr>
      <w:rFonts w:ascii="Times New Roman" w:cs="Times New Roman" w:eastAsia="Calibri" w:hAnsi="Times New Roman"/>
      <w:snapToGrid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St-437/2017</izvorni_sadrzaj>
    <derivirana_varijabla naziv="DomainObject.Predmet.OznakaBroj_1">St-437/2017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St-506/2017
Prileži Ovrv-2/18  od 28.2.2018.
Prijave tražbina u ST pisarnici do ročišta</izvorni_sadrzaj>
    <derivirana_varijabla naziv="DomainObject.Predmet.PrimjedbaSuca_1">4 St-506/2017
Prileži Ovrv-2/18  od 28.2.2018.
Prijave tražbina u ST pisarnici do ročišta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Energo Projects društvo s ograničenom odgovornošću za proizvodnju i usluge</izvorni_sadrzaj>
    <derivirana_varijabla naziv="DomainObject.Predmet.StrankaFormated_1">  Energo Projects društvo s ograničenom odgovornošću za proizvodnju i usluge</derivirana_varijabla>
  </DomainObject.Predmet.StrankaFormated>
  <DomainObject.Predmet.StrankaFormatedOIB>
    <izvorni_sadrzaj>  Energo Projects društvo s ograničenom odgovornošću za proizvodnju i usluge, OIB 55279499369</izvorni_sadrzaj>
    <derivirana_varijabla naziv="DomainObject.Predmet.StrankaFormatedOIB_1">  Energo Projects društvo s ograničenom odgovornošću za proizvodnju i usluge, OIB 55279499369</derivirana_varijabla>
  </DomainObject.Predmet.StrankaFormatedOIB>
  <DomainObject.Predmet.StrankaFormatedWithAdress>
    <izvorni_sadrzaj> Energo Projects društvo s ograničenom odgovornošću za proizvodnju i usluge, Gospodarska 12, 40313 Vrhovljan</izvorni_sadrzaj>
    <derivirana_varijabla naziv="DomainObject.Predmet.StrankaFormatedWithAdress_1"> Energo Projects društvo s ograničenom odgovornošću za proizvodnju i usluge, Gospodarska 12, 40313 Vrhovljan</derivirana_varijabla>
  </DomainObject.Predmet.StrankaFormatedWithAdress>
  <DomainObject.Predmet.StrankaFormatedWithAdressOIB>
    <izvorni_sadrzaj> Energo Projects društvo s ograničenom odgovornošću za proizvodnju i usluge, OIB 55279499369, Gospodarska 12, 40313 Vrhovljan</izvorni_sadrzaj>
    <derivirana_varijabla naziv="DomainObject.Predmet.StrankaFormatedWithAdressOIB_1"> Energo Projects društvo s ograničenom odgovornošću za proizvodnju i usluge, OIB 55279499369, Gospodarska 12, 40313 Vrhovljan</derivirana_varijabla>
  </DomainObject.Predmet.StrankaFormatedWithAdressOIB>
  <DomainObject.Predmet.StrankaWithAdress>
    <izvorni_sadrzaj>Energo Projects društvo s ograničenom odgovornošću za proizvodnju i usluge Gospodarska 12,40313 Vrhovljan</izvorni_sadrzaj>
    <derivirana_varijabla naziv="DomainObject.Predmet.StrankaWithAdress_1">Energo Projects društvo s ograničenom odgovornošću za proizvodnju i usluge Gospodarska 12,40313 Vrhovljan</derivirana_varijabla>
  </DomainObject.Predmet.StrankaWithAdress>
  <DomainObject.Predmet.StrankaWithAdressOIB>
    <izvorni_sadrzaj>Energo Projects društvo s ograničenom odgovornošću za proizvodnju i usluge, OIB 55279499369, Gospodarska 12,40313 Vrhovljan</izvorni_sadrzaj>
    <derivirana_varijabla naziv="DomainObject.Predmet.StrankaWithAdressOIB_1">Energo Projects društvo s ograničenom odgovornošću za proizvodnju i usluge, OIB 55279499369, Gospodarska 12,40313 Vrhovljan</derivirana_varijabla>
  </DomainObject.Predmet.StrankaWithAdressOIB>
  <DomainObject.Predmet.StrankaNazivFormated>
    <izvorni_sadrzaj>Energo Projects društvo s ograničenom odgovornošću za proizvodnju i usluge</izvorni_sadrzaj>
    <derivirana_varijabla naziv="DomainObject.Predmet.StrankaNazivFormated_1">Energo Projects društvo s ograničenom odgovornošću za proizvodnju i usluge</derivirana_varijabla>
  </DomainObject.Predmet.StrankaNazivFormated>
  <DomainObject.Predmet.StrankaNazivFormatedOIB>
    <izvorni_sadrzaj>Energo Projects društvo s ograničenom odgovornošću za proizvodnju i usluge, OIB 55279499369</izvorni_sadrzaj>
    <derivirana_varijabla naziv="DomainObject.Predmet.StrankaNazivFormatedOIB_1">Energo Projects društvo s ograničenom odgovornošću za proizvodnju i usluge, OIB 55279499369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Energo Projects društvo s ograničenom odgovornošću za proizvodnju i usluge</item>
    </izvorni_sadrzaj>
    <derivirana_varijabla naziv="DomainObject.Predmet.StrankaListFormated_1">
      <item>Energo Projects društvo s ograničenom odgovornošću za proizvodnju i usluge</item>
    </derivirana_varijabla>
  </DomainObject.Predmet.StrankaListFormated>
  <DomainObject.Predmet.StrankaListFormatedOIB>
    <izvorni_sadrzaj>
      <item>Energo Projects društvo s ograničenom odgovornošću za proizvodnju i usluge, OIB 55279499369</item>
    </izvorni_sadrzaj>
    <derivirana_varijabla naziv="DomainObject.Predmet.StrankaListFormatedOIB_1">
      <item>Energo Projects društvo s ograničenom odgovornošću za proizvodnju i usluge, OIB 55279499369</item>
    </derivirana_varijabla>
  </DomainObject.Predmet.StrankaListFormatedOIB>
  <DomainObject.Predmet.StrankaListFormatedWithAdress>
    <izvorni_sadrzaj>
      <item>Energo Projects društvo s ograničenom odgovornošću za proizvodnju i usluge, Gospodarska 12, 40313 Vrhovljan</item>
    </izvorni_sadrzaj>
    <derivirana_varijabla naziv="DomainObject.Predmet.StrankaListFormatedWithAdress_1">
      <item>Energo Projects društvo s ograničenom odgovornošću za proizvodnju i usluge, Gospodarska 12, 40313 Vrhovljan</item>
    </derivirana_varijabla>
  </DomainObject.Predmet.StrankaListFormatedWithAdress>
  <DomainObject.Predmet.StrankaListFormatedWithAdressOIB>
    <izvorni_sadrzaj>
      <item>Energo Projects društvo s ograničenom odgovornošću za proizvodnju i usluge, OIB 55279499369, Gospodarska 12, 40313 Vrhovljan</item>
    </izvorni_sadrzaj>
    <derivirana_varijabla naziv="DomainObject.Predmet.StrankaListFormatedWithAdressOIB_1">
      <item>Energo Projects društvo s ograničenom odgovornošću za proizvodnju i usluge, OIB 55279499369, Gospodarska 12, 40313 Vrhovljan</item>
    </derivirana_varijabla>
  </DomainObject.Predmet.StrankaListFormatedWithAdressOIB>
  <DomainObject.Predmet.StrankaListNazivFormated>
    <izvorni_sadrzaj>
      <item>Energo Projects društvo s ograničenom odgovornošću za proizvodnju i usluge</item>
    </izvorni_sadrzaj>
    <derivirana_varijabla naziv="DomainObject.Predmet.StrankaListNazivFormated_1">
      <item>Energo Projects društvo s ograničenom odgovornošću za proizvodnju i usluge</item>
    </derivirana_varijabla>
  </DomainObject.Predmet.StrankaListNazivFormated>
  <DomainObject.Predmet.StrankaListNazivFormatedOIB>
    <izvorni_sadrzaj>
      <item>Energo Projects društvo s ograničenom odgovornošću za proizvodnju i usluge, OIB 55279499369</item>
    </izvorni_sadrzaj>
    <derivirana_varijabla naziv="DomainObject.Predmet.StrankaListNazivFormatedOIB_1">
      <item>Energo Projects društvo s ograničenom odgovornošću za proizvodnju i usluge, OIB 55279499369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Bernard Kordić</item>
    </izvorni_sadrzaj>
    <derivirana_varijabla naziv="DomainObject.Predmet.OstaliListFormated_1">
      <item>Sudski registar</item>
      <item>Bernard Kordić</item>
    </derivirana_varijabla>
  </DomainObject.Predmet.OstaliListFormated>
  <DomainObject.Predmet.OstaliListFormatedOIB>
    <izvorni_sadrzaj>
      <item>Sudski registar</item>
      <item>Bernard Kordić, OIB 93961825948</item>
    </izvorni_sadrzaj>
    <derivirana_varijabla naziv="DomainObject.Predmet.OstaliListFormatedOIB_1">
      <item>Sudski registar</item>
      <item>Bernard Kordić, OIB 93961825948</item>
    </derivirana_varijabla>
  </DomainObject.Predmet.OstaliListFormatedOIB>
  <DomainObject.Predmet.OstaliListFormatedWithAdress>
    <izvorni_sadrzaj>
      <item>Sudski registar</item>
      <item>Bernard Kordić, Blak 730, 3011 Rotterdam</item>
    </izvorni_sadrzaj>
    <derivirana_varijabla naziv="DomainObject.Predmet.OstaliListFormatedWithAdress_1">
      <item>Sudski registar</item>
      <item>Bernard Kordić, Blak 730, 3011 Rotterdam</item>
    </derivirana_varijabla>
  </DomainObject.Predmet.OstaliListFormatedWithAdress>
  <DomainObject.Predmet.OstaliListFormatedWithAdressOIB>
    <izvorni_sadrzaj>
      <item>Sudski registar</item>
      <item>Bernard Kordić, OIB 93961825948, Blak 730, 3011 Rotterdam</item>
    </izvorni_sadrzaj>
    <derivirana_varijabla naziv="DomainObject.Predmet.OstaliListFormatedWithAdressOIB_1">
      <item>Sudski registar</item>
      <item>Bernard Kordić, OIB 93961825948, Blak 730, 3011 Rotterdam</item>
    </derivirana_varijabla>
  </DomainObject.Predmet.OstaliListFormatedWithAdressOIB>
  <DomainObject.Predmet.OstaliListNazivFormated>
    <izvorni_sadrzaj>
      <item>Sudski registar</item>
      <item>Bernard Kordić</item>
    </izvorni_sadrzaj>
    <derivirana_varijabla naziv="DomainObject.Predmet.OstaliListNazivFormated_1">
      <item>Sudski registar</item>
      <item>Bernard Kordić</item>
    </derivirana_varijabla>
  </DomainObject.Predmet.OstaliListNazivFormated>
  <DomainObject.Predmet.OstaliListNazivFormatedOIB>
    <izvorni_sadrzaj>
      <item>Sudski registar</item>
      <item>Bernard Kordić, OIB 93961825948</item>
    </izvorni_sadrzaj>
    <derivirana_varijabla naziv="DomainObject.Predmet.OstaliListNazivFormatedOIB_1">
      <item>Sudski registar</item>
      <item>Bernard Kordić, OIB 93961825948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Energo Projects društvo s ograničenom odgovornošću za proizvodnju i usluge</izvorni_sadrzaj>
    <derivirana_varijabla naziv="DomainObject.Predmet.StrankaIDrugi_1">Energo Projects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Energo Projects društvo s ograničenom odgovornošću za proizvodnju i usluge, OIB 55279499369, Gospodarska 12, 40313 Vrhovljan</izvorni_sadrzaj>
    <derivirana_varijabla naziv="DomainObject.Predmet.StrankaIDrugiAdressOIB_1">Energo Projects društvo s ograničenom odgovornošću za proizvodnju i usluge, OIB 55279499369, Gospodarska 12, 40313 Vrhovljan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 Projects društvo s ograničenom odgovornošću za proizvodnju i usluge</item>
      <item>Sudski registar</item>
      <item>Bernard Kordić</item>
    </izvorni_sadrzaj>
    <derivirana_varijabla naziv="DomainObject.Predmet.SudioniciListNaziv_1">
      <item>Energo Projects društvo s ograničenom odgovornošću za proizvodnju i usluge</item>
      <item>Sudski registar</item>
      <item>Bernard Kordić</item>
    </derivirana_varijabla>
  </DomainObject.Predmet.SudioniciListNaziv>
  <DomainObject.Predmet.SudioniciListAdressOIB>
    <izvorni_sadrzaj>
      <item>Energo Projects društvo s ograničenom odgovornošću za proizvodnju i usluge, OIB 55279499369, Gospodarska 12,40313 Vrhovljan</item>
      <item>Sudski registar</item>
      <item>Bernard Kordić, OIB 93961825948, Blak 730,3011 Rotterdam</item>
    </izvorni_sadrzaj>
    <derivirana_varijabla naziv="DomainObject.Predmet.SudioniciListAdressOIB_1">
      <item>Energo Projects društvo s ograničenom odgovornošću za proizvodnju i usluge, OIB 55279499369, Gospodarska 12,40313 Vrhovljan</item>
      <item>Sudski registar</item>
      <item>Bernard Kordić, OIB 93961825948, Blak 730,3011 Rotterdam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55279499369</item>
      <item>, OIB null</item>
      <item>, OIB 93961825948</item>
    </izvorni_sadrzaj>
    <derivirana_varijabla naziv="DomainObject.Predmet.SudioniciListNazivOIB_1">
      <item>, OIB 55279499369</item>
      <item>, OIB null</item>
      <item>, OIB 93961825948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2029</properties:Characters>
  <properties:Lines>63</properties:Lines>
  <properties:Paragraphs>33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2015-12-21T11:20:00Z</dcterms:created>
  <dc:creator>Lea Rogina</dc:creator>
  <cp:lastModifiedBy>Lea Rogina</cp:lastModifiedBy>
  <cp:lastPrinted>2018-03-16T13:32:00Z</cp:lastPrinted>
  <dcterms:modified xmlns:xsi="http://www.w3.org/2001/XMLSchema-instance" xsi:type="dcterms:W3CDTF">2018-03-16T13:33:00Z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(ST-1082-16-50 POSEBNO ISPITNO ROČIŠTE po NOVOM SZ - kopija.docx)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