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2404" w14:paraId="26a2404" w:rsidRDefault="00AE649C" w:rsidP="00FA5B5E" w:rsidR="00AE649C" w:rsidRPr="00B76F3C">
      <w:pPr>
        <w:pStyle w:val="Naslov3"/>
        <w15:collapsed w:val="false"/>
      </w:pPr>
    </w:p>
    <w:p w:rsidRDefault="00A455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EA1C6D" w:rsidP="00A4551D" w:rsidR="00A4551D" w:rsidRPr="00A4551D">
      <w:pPr>
        <w:pStyle w:val="SudSjedite"/>
      </w:pPr>
      <w:r>
        <w:tab/>
      </w:r>
      <w:r w:rsidR="00A4551D">
        <w:rPr>
          <w:bCs/>
        </w:rPr>
        <w:tab/>
      </w:r>
    </w:p>
    <w:p w:rsidRDefault="00A4551D" w:rsidP="00A4551D" w:rsidR="00A4551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4551D" w:rsidP="00A4551D" w:rsidR="00A4551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4551D" w:rsidP="00A4551D" w:rsidR="00A4551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4551D" w:rsidP="00A4551D" w:rsidR="00A4551D">
      <w:pPr>
        <w:jc w:val="both"/>
      </w:pPr>
      <w:r>
        <w:tab/>
      </w:r>
      <w:r>
        <w:tab/>
      </w:r>
      <w:r>
        <w:tab/>
      </w:r>
    </w:p>
    <w:p w:rsidRDefault="00A4551D" w:rsidP="00A4551D" w:rsidR="00A4551D">
      <w:pPr>
        <w:jc w:val="center"/>
      </w:pPr>
      <w:r>
        <w:t>R E P U B L I K A   H R V A T S K A</w:t>
      </w:r>
    </w:p>
    <w:p w:rsidRDefault="00A4551D" w:rsidP="00A4551D" w:rsidR="00A4551D">
      <w:pPr>
        <w:jc w:val="center"/>
      </w:pPr>
    </w:p>
    <w:p w:rsidRDefault="00A4551D" w:rsidP="00A4551D" w:rsidR="00A4551D">
      <w:pPr>
        <w:jc w:val="center"/>
      </w:pPr>
      <w:r>
        <w:t>O G L A S</w:t>
      </w:r>
    </w:p>
    <w:p w:rsidRDefault="00A4551D" w:rsidP="00A4551D" w:rsidR="00A4551D">
      <w:pPr>
        <w:jc w:val="center"/>
      </w:pPr>
    </w:p>
    <w:p w:rsidRDefault="00A4551D" w:rsidP="00A4551D" w:rsidR="00A4551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AMETIST MELIOR d.o.o. sa sjedištem u Puli (Grad Pula-Pola), </w:t>
      </w:r>
      <w:proofErr w:type="spellStart"/>
      <w:r>
        <w:t>Lussijeva</w:t>
      </w:r>
      <w:proofErr w:type="spellEnd"/>
      <w:r>
        <w:t xml:space="preserve"> 2, OIB:89347210192,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23. kolovoza 2016. objavio je </w:t>
      </w:r>
    </w:p>
    <w:p w:rsidRDefault="00A4551D" w:rsidP="00A4551D" w:rsidR="00A4551D">
      <w:pPr>
        <w:jc w:val="both"/>
      </w:pPr>
    </w:p>
    <w:p w:rsidRDefault="00A4551D" w:rsidP="00A4551D" w:rsidR="00A4551D">
      <w:pPr>
        <w:jc w:val="center"/>
      </w:pPr>
      <w:r>
        <w:t>o g l a s</w:t>
      </w:r>
    </w:p>
    <w:p w:rsidRDefault="00A4551D" w:rsidP="00A4551D" w:rsidR="00A4551D">
      <w:pPr>
        <w:jc w:val="center"/>
      </w:pPr>
    </w:p>
    <w:p w:rsidRDefault="00A4551D" w:rsidP="00A4551D" w:rsidR="00A4551D">
      <w:pPr>
        <w:pStyle w:val="Bezproreda"/>
        <w:jc w:val="both"/>
      </w:pPr>
      <w:r>
        <w:tab/>
        <w:t xml:space="preserve">1.  Utvrđuje se da ukupni iznos evidentiranog duga dužnika AMETIST MELIOR d.o.o. sa sjedištem u Puli (Grad Pula-Pola), </w:t>
      </w:r>
      <w:proofErr w:type="spellStart"/>
      <w:r>
        <w:t>Lussijeva</w:t>
      </w:r>
      <w:proofErr w:type="spellEnd"/>
      <w:r>
        <w:t xml:space="preserve"> 2, OIB:89347210192, na temelju neizvršenih osnova za plaćanje iznosi 95.890,55 kn. </w:t>
      </w:r>
    </w:p>
    <w:p w:rsidRDefault="00A4551D" w:rsidP="00A4551D" w:rsidR="00A4551D">
      <w:pPr>
        <w:ind w:firstLine="315"/>
        <w:jc w:val="both"/>
      </w:pPr>
    </w:p>
    <w:p w:rsidRDefault="00A4551D" w:rsidP="00A4551D" w:rsidR="00A4551D">
      <w:pPr>
        <w:jc w:val="both"/>
      </w:pPr>
      <w:r>
        <w:t xml:space="preserve">      </w:t>
      </w:r>
      <w:r>
        <w:tab/>
        <w:t xml:space="preserve">2.  Poziva se osoba ovlaštena za zastupanje dužnika po zakonu, Darko Grgić, Pula </w:t>
      </w:r>
      <w:proofErr w:type="spellStart"/>
      <w:r>
        <w:t>Lussijeva</w:t>
      </w:r>
      <w:proofErr w:type="spellEnd"/>
      <w:r>
        <w:t xml:space="preserve"> 2,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4551D" w:rsidP="00A4551D" w:rsidR="00A4551D">
      <w:pPr>
        <w:jc w:val="both"/>
      </w:pPr>
    </w:p>
    <w:p w:rsidRDefault="00A4551D" w:rsidP="00A4551D" w:rsidR="00A4551D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4551D" w:rsidP="00A4551D" w:rsidR="00A4551D">
      <w:pPr>
        <w:jc w:val="both"/>
      </w:pPr>
    </w:p>
    <w:p w:rsidRDefault="00A4551D" w:rsidP="00A4551D" w:rsidR="00A4551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4551D" w:rsidP="00A4551D" w:rsidR="00A4551D">
      <w:pPr>
        <w:tabs>
          <w:tab w:pos="0" w:val="left"/>
        </w:tabs>
        <w:jc w:val="both"/>
      </w:pPr>
    </w:p>
    <w:p w:rsidRDefault="00A4551D" w:rsidP="00A4551D" w:rsidR="00A4551D">
      <w:pPr>
        <w:tabs>
          <w:tab w:pos="0" w:val="left"/>
        </w:tabs>
        <w:jc w:val="both"/>
      </w:pPr>
    </w:p>
    <w:p w:rsidRDefault="00A4551D" w:rsidP="00A4551D" w:rsidR="00A4551D">
      <w:pPr>
        <w:jc w:val="center"/>
      </w:pPr>
      <w:r>
        <w:t>U Zadru 23. kolovoza 2016.</w:t>
      </w:r>
    </w:p>
    <w:p w:rsidRDefault="00A4551D" w:rsidP="00A4551D" w:rsidR="00A4551D">
      <w:pPr>
        <w:jc w:val="center"/>
      </w:pPr>
    </w:p>
    <w:p w:rsidRDefault="00A4551D" w:rsidP="00A4551D" w:rsidR="00A4551D">
      <w:pPr>
        <w:ind w:firstLine="708" w:left="6372"/>
        <w:jc w:val="center"/>
      </w:pPr>
      <w:r>
        <w:t>Sudska savjetnica:</w:t>
      </w:r>
    </w:p>
    <w:p w:rsidRDefault="00A4551D" w:rsidP="00A4551D" w:rsidR="00A4551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A4551D" w:rsidP="00A4551D" w:rsidR="00A4551D">
      <w:pPr>
        <w:tabs>
          <w:tab w:pos="720" w:val="left"/>
        </w:tabs>
        <w:ind w:firstLine="315" w:left="7788"/>
        <w:jc w:val="both"/>
      </w:pPr>
    </w:p>
    <w:p w:rsidRDefault="00A4551D" w:rsidP="00A4551D" w:rsidR="00A4551D">
      <w:pPr>
        <w:tabs>
          <w:tab w:pos="720" w:val="left"/>
        </w:tabs>
        <w:ind w:firstLine="315" w:left="7788"/>
        <w:jc w:val="both"/>
      </w:pPr>
      <w:r>
        <w:tab/>
      </w:r>
    </w:p>
    <w:p w:rsidRDefault="00A4551D" w:rsidP="00A4551D" w:rsidR="00A4551D">
      <w:pPr>
        <w:ind w:firstLine="708"/>
        <w:jc w:val="both"/>
      </w:pPr>
      <w:r>
        <w:t>DNA:</w:t>
      </w:r>
    </w:p>
    <w:p w:rsidRDefault="00A4551D" w:rsidP="00A4551D" w:rsidR="00A4551D">
      <w:pPr>
        <w:ind w:firstLine="708"/>
        <w:jc w:val="both"/>
      </w:pPr>
      <w:r>
        <w:t>1. e-Oglasna ploča suda</w:t>
      </w:r>
    </w:p>
    <w:p w:rsidRDefault="00A4551D" w:rsidP="00A4551D" w:rsidR="00A4551D">
      <w:pPr>
        <w:ind w:firstLine="708"/>
        <w:jc w:val="both"/>
      </w:pPr>
      <w:r>
        <w:t xml:space="preserve">2. U spis </w:t>
      </w:r>
    </w:p>
    <w:p w:rsidRDefault="00A4551D" w:rsidP="00A4551D" w:rsidR="00A4551D">
      <w:pPr>
        <w:ind w:firstLine="720"/>
        <w:jc w:val="both"/>
      </w:pPr>
    </w:p>
    <w:p w:rsidRDefault="00A4551D" w:rsidP="00A4551D" w:rsidR="00A4551D">
      <w:pPr>
        <w:ind w:firstLine="720"/>
        <w:jc w:val="both"/>
      </w:pPr>
    </w:p>
    <w:p w:rsidRDefault="00A4551D" w:rsidP="00A4551D" w:rsidR="00A4551D"/>
    <w:p w:rsidRDefault="00A4551D" w:rsidP="00A4551D" w:rsidR="00A4551D"/>
    <w:p w:rsidRDefault="00A4551D" w:rsidP="00A4551D" w:rsidR="00A4551D"/>
    <w:p w:rsidRDefault="00A4551D" w:rsidP="00A4551D" w:rsidR="00A4551D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51D" w:rsidP="00A4551D" w:rsidR="00A4551D">
    <w:pPr>
      <w:jc w:val="right"/>
    </w:pPr>
    <w:r>
      <w:t>Poslovni broj: 5 St-647-16-8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1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51D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760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St-647/2016-6</izvorni_sadrzaj>
    <derivirana_varijabla naziv="DomainObject.Oznaka_1">St-647/2016-6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MELIOR d.o.o. PULA</izvorni_sadrzaj>
    <derivirana_varijabla naziv="DomainObject.Predmet.ProtustrankaFormated_1">  AMETIST MELIOR d.o.o. PULA</derivirana_varijabla>
  </DomainObject.Predmet.ProtustrankaFormated>
  <DomainObject.Predmet.ProtustrankaFormatedOIB>
    <izvorni_sadrzaj>  AMETIST MELIOR d.o.o. PULA, OIB 89347210192</izvorni_sadrzaj>
    <derivirana_varijabla naziv="DomainObject.Predmet.ProtustrankaFormatedOIB_1">  AMETIST MELIOR d.o.o. PULA, OIB 89347210192</derivirana_varijabla>
  </DomainObject.Predmet.ProtustrankaFormatedOIB>
  <DomainObject.Predmet.ProtustrankaFormatedWithAdress>
    <izvorni_sadrzaj> AMETIST MELIOR d.o.o. PULA, Lussijeva 2, 52100 Pula</izvorni_sadrzaj>
    <derivirana_varijabla naziv="DomainObject.Predmet.ProtustrankaFormatedWithAdress_1"> AMETIST MELIOR d.o.o. PULA, Lussijeva 2, 52100 Pula</derivirana_varijabla>
  </DomainObject.Predmet.ProtustrankaFormatedWithAdress>
  <DomainObject.Predmet.ProtustrankaFormatedWithAdressOIB>
    <izvorni_sadrzaj> AMETIST MELIOR d.o.o. PULA, OIB 89347210192, Lussijeva 2, 52100 Pula</izvorni_sadrzaj>
    <derivirana_varijabla naziv="DomainObject.Predmet.ProtustrankaFormatedWithAdressOIB_1"> AMETIST MELIOR d.o.o. PULA, OIB 89347210192, Lussijeva 2, 52100 Pula</derivirana_varijabla>
  </DomainObject.Predmet.ProtustrankaFormatedWithAdressOIB>
  <DomainObject.Predmet.ProtustrankaWithAdress>
    <izvorni_sadrzaj>AMETIST MELIOR d.o.o. PULA Lussijeva 2, 52100 Pula</izvorni_sadrzaj>
    <derivirana_varijabla naziv="DomainObject.Predmet.ProtustrankaWithAdress_1">AMETIST MELIOR d.o.o. PULA Lussijeva 2, 52100 Pula</derivirana_varijabla>
  </DomainObject.Predmet.ProtustrankaWithAdress>
  <DomainObject.Predmet.ProtustrankaWithAdressOIB>
    <izvorni_sadrzaj>AMETIST MELIOR d.o.o. PULA, OIB 89347210192, Lussijeva 2, 52100 Pula</izvorni_sadrzaj>
    <derivirana_varijabla naziv="DomainObject.Predmet.ProtustrankaWithAdressOIB_1">AMETIST MELIOR d.o.o. PULA, OIB 89347210192, Lussijeva 2, 52100 Pula</derivirana_varijabla>
  </DomainObject.Predmet.ProtustrankaWithAdressOIB>
  <DomainObject.Predmet.ProtustrankaNazivFormated>
    <izvorni_sadrzaj>AMETIST MELIOR d.o.o. PULA</izvorni_sadrzaj>
    <derivirana_varijabla naziv="DomainObject.Predmet.ProtustrankaNazivFormated_1">AMETIST MELIOR d.o.o. PULA</derivirana_varijabla>
  </DomainObject.Predmet.ProtustrankaNazivFormated>
  <DomainObject.Predmet.ProtustrankaNazivFormatedOIB>
    <izvorni_sadrzaj>AMETIST MELIOR d.o.o. PULA, OIB 89347210192</izvorni_sadrzaj>
    <derivirana_varijabla naziv="DomainObject.Predmet.ProtustrankaNazivFormatedOIB_1">AMETIST MELIOR d.o.o. PULA, OIB 89347210192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MELIOR d.o.o. PULA</item>
    </izvorni_sadrzaj>
    <derivirana_varijabla naziv="DomainObject.Predmet.ProtuStrankaListFormated_1">
      <item>AMETIST MELIOR d.o.o. PULA</item>
    </derivirana_varijabla>
  </DomainObject.Predmet.ProtuStrankaListFormated>
  <DomainObject.Predmet.ProtuStrankaListFormatedOIB>
    <izvorni_sadrzaj>
      <item>AMETIST MELIOR d.o.o. PULA, OIB 89347210192</item>
    </izvorni_sadrzaj>
    <derivirana_varijabla naziv="DomainObject.Predmet.ProtuStrankaListFormatedOIB_1">
      <item>AMETIST MELIOR d.o.o. PULA, OIB 89347210192</item>
    </derivirana_varijabla>
  </DomainObject.Predmet.ProtuStrankaListFormatedOIB>
  <DomainObject.Predmet.ProtuStrankaListFormatedWithAdress>
    <izvorni_sadrzaj>
      <item>AMETIST MELIOR d.o.o. PULA, Lussijeva 2, 52100 Pula</item>
    </izvorni_sadrzaj>
    <derivirana_varijabla naziv="DomainObject.Predmet.ProtuStrankaListFormatedWithAdress_1">
      <item>AMETIST MELIOR d.o.o. PULA, Lussijeva 2, 52100 Pula</item>
    </derivirana_varijabla>
  </DomainObject.Predmet.ProtuStrankaListFormatedWithAdress>
  <DomainObject.Predmet.ProtuStrankaListFormatedWithAdressOIB>
    <izvorni_sadrzaj>
      <item>AMETIST MELIOR d.o.o. PULA, OIB 89347210192, Lussijeva 2, 52100 Pula</item>
    </izvorni_sadrzaj>
    <derivirana_varijabla naziv="DomainObject.Predmet.ProtuStrankaListFormatedWithAdressOIB_1">
      <item>AMETIST MELIOR d.o.o. PULA, OIB 89347210192, Lussijeva 2, 52100 Pula</item>
    </derivirana_varijabla>
  </DomainObject.Predmet.ProtuStrankaListFormatedWithAdressOIB>
  <DomainObject.Predmet.ProtuStrankaListNazivFormated>
    <izvorni_sadrzaj>
      <item>AMETIST MELIOR d.o.o. PULA</item>
    </izvorni_sadrzaj>
    <derivirana_varijabla naziv="DomainObject.Predmet.ProtuStrankaListNazivFormated_1">
      <item>AMETIST MELIOR d.o.o. PULA</item>
    </derivirana_varijabla>
  </DomainObject.Predmet.ProtuStrankaListNazivFormated>
  <DomainObject.Predmet.ProtuStrankaListNazivFormatedOIB>
    <izvorni_sadrzaj>
      <item>AMETIST MELIOR d.o.o. PULA, OIB 89347210192</item>
    </izvorni_sadrzaj>
    <derivirana_varijabla naziv="DomainObject.Predmet.ProtuStrankaListNazivFormatedOIB_1">
      <item>AMETIST MELIOR d.o.o. PULA, OIB 89347210192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St-647/2016-6</izvorni_sadrzaj>
    <derivirana_varijabla naziv="DomainObject.PoslovniBrojDokumenta_1">St-647/2016-6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MELIOR d.o.o. PULA</izvorni_sadrzaj>
    <derivirana_varijabla naziv="DomainObject.Predmet.ProtustrankaIDrugi_1">AMETIST MELIOR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AMETIST MELIOR d.o.o. PULA, OIB 89347210192, Lussijeva 2, 52100 Pula</izvorni_sadrzaj>
    <derivirana_varijabla naziv="DomainObject.Predmet.ProtustrankaIDrugiAdressOIB_1">AMETIST MELIOR d.o.o. PULA, OIB 89347210192,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MELIOR d.o.o. PULA</item>
    </izvorni_sadrzaj>
    <derivirana_varijabla naziv="DomainObject.Predmet.SudioniciListNaziv_1">
      <item>FINANCIJSKA AGENCIJA, RC RIJEKA, PODRUŽNICA PULA, PULA</item>
      <item>AMETIST MELIOR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AMETIST MELIOR d.o.o. PULA, OIB 89347210192, Lussijeva 2,52100 Pula</item>
    </izvorni_sadrzaj>
    <derivirana_varijabla naziv="DomainObject.Predmet.SudioniciListAdressOIB_1">
      <item>FINANCIJSKA AGENCIJA, RC RIJEKA, PODRUŽNICA PULA, PULA, OIB 85821130368, Giardini 5,52100 Pula</item>
      <item>AMETIST MELIOR d.o.o. PULA, OIB 89347210192,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9F4A1-DB90-4276-97F6-CE070F0BA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2006</properties:Characters>
  <properties:Lines>64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