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07fd2" w14:paraId="9607fd2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D23281">
        <w:t>438</w:t>
      </w:r>
      <w:r w:rsidR="00946625">
        <w:t>/16-</w:t>
      </w:r>
      <w:r w:rsidR="00D23281">
        <w:t>13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D23281">
        <w:t>KRTOLIN KAMEN d.o.o., Vodice, Srima XXI 1 N,</w:t>
      </w:r>
      <w:r w:rsidR="00D23281" w:rsidRPr="007A679F">
        <w:t xml:space="preserve"> OIB: </w:t>
      </w:r>
      <w:r w:rsidR="00D23281">
        <w:t>31617730266</w:t>
      </w:r>
      <w:r w:rsidRPr="00EF7C9A">
        <w:t xml:space="preserve">, dana </w:t>
      </w:r>
      <w:r w:rsidR="00D23281">
        <w:t>03. lipnja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E86E81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D23281">
        <w:t>Edvin Šimunov</w:t>
      </w:r>
      <w:r w:rsidR="00026E87" w:rsidRPr="005675A5">
        <w:t xml:space="preserve"> iz Zadra, </w:t>
      </w:r>
      <w:r w:rsidR="00D23281" w:rsidRPr="00BD0221">
        <w:t>Poljanska 9, (OIB 681</w:t>
      </w:r>
      <w:r w:rsidR="00D23281">
        <w:t xml:space="preserve">67380523, osobna iskaznica broj </w:t>
      </w:r>
      <w:r w:rsidR="00D23281" w:rsidRPr="00BD0221">
        <w:t xml:space="preserve">101201010, izdana od PU Zadarske, datum rođenja 20.02.1960.) </w:t>
      </w:r>
      <w:r w:rsidR="00026E87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D23281">
        <w:t>KRTOLIN KAMEN d.o.o., Vodice, Srima XXI 1 N,</w:t>
      </w:r>
      <w:r w:rsidR="00D23281" w:rsidRPr="007A679F">
        <w:t xml:space="preserve"> OIB: </w:t>
      </w:r>
      <w:r w:rsidR="00D23281">
        <w:t>31617730266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</w:t>
      </w:r>
      <w:r w:rsidR="00D23281">
        <w:t xml:space="preserve"> da li</w:t>
      </w:r>
      <w:r>
        <w:t xml:space="preserve"> stečajni dužnik </w:t>
      </w:r>
      <w:r w:rsidR="00D23281">
        <w:t xml:space="preserve">ima </w:t>
      </w:r>
      <w:r>
        <w:t>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D23281">
        <w:t>KRTOLIN KAMEN d.o.o., Vodice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  <w:r w:rsidR="00D23281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D23281">
        <w:t>u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</w:t>
      </w:r>
      <w:r w:rsidR="006A6847">
        <w:t xml:space="preserve">zastupnik </w:t>
      </w:r>
      <w:r w:rsidR="00170940">
        <w:t xml:space="preserve">po zakonu </w:t>
      </w:r>
      <w:r w:rsidR="006A6847">
        <w:t>stečajnog dužnika</w:t>
      </w:r>
      <w:r w:rsidR="00D23281">
        <w:t xml:space="preserve"> iskazao je da stečajni dužnik ima potraživanja prema trgovačkom društvu Batolit d.o.o., Šibenik u iznosu od oko 1.350.000,00 eura i 10.000,00 američkih dolara koja nije uspio naplatiti, a da ima saznanja da je i u odnosu na Batolit d.o.o. podnesen prijedlog za stečajni postupak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D23281">
        <w:t>03. lipnja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AB08B3" w:rsidP="00034AAA" w:rsidR="00AB08B3">
      <w:pPr>
        <w:jc w:val="right"/>
      </w:pPr>
      <w:r>
        <w:t>S</w:t>
      </w:r>
      <w:r w:rsidRPr="002C500F">
        <w:t>u</w:t>
      </w:r>
      <w:r>
        <w:t>tkinja:</w:t>
      </w:r>
    </w:p>
    <w:p w:rsidRDefault="00AB08B3" w:rsidP="00034AAA" w:rsidR="00AB08B3" w:rsidRPr="00F60CD9">
      <w:pPr>
        <w:jc w:val="right"/>
      </w:pPr>
      <w:r w:rsidRPr="00F60CD9">
        <w:t xml:space="preserve">Ardena </w:t>
      </w:r>
      <w:r w:rsidR="00034AAA">
        <w:t>Bajlo</w:t>
      </w:r>
    </w:p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D23281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259E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D23281">
          <w:t>438</w:t>
        </w:r>
        <w:r w:rsidR="00034AAA">
          <w:t>/16-</w:t>
        </w:r>
        <w:r w:rsidR="00D23281">
          <w:t>13</w:t>
        </w:r>
      </w:p>
      <w:p w:rsidRDefault="00E12FEA" w:rsidP="009C0FF2" w:rsidR="00E12FEA" w:rsidRPr="00EF7C9A">
        <w:pPr>
          <w:jc w:val="right"/>
        </w:pPr>
      </w:p>
      <w:p w:rsidRDefault="0053259E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77BD9"/>
    <w:rsid w:val="0008053D"/>
    <w:rsid w:val="000D4B36"/>
    <w:rsid w:val="000E0BB3"/>
    <w:rsid w:val="00110C37"/>
    <w:rsid w:val="0013102B"/>
    <w:rsid w:val="00170940"/>
    <w:rsid w:val="0017371F"/>
    <w:rsid w:val="001840A0"/>
    <w:rsid w:val="001A363B"/>
    <w:rsid w:val="001C347E"/>
    <w:rsid w:val="0020672D"/>
    <w:rsid w:val="00243782"/>
    <w:rsid w:val="00281BC7"/>
    <w:rsid w:val="002F591D"/>
    <w:rsid w:val="003024D4"/>
    <w:rsid w:val="003039D7"/>
    <w:rsid w:val="00323F63"/>
    <w:rsid w:val="00342BE6"/>
    <w:rsid w:val="00353A6D"/>
    <w:rsid w:val="00354F74"/>
    <w:rsid w:val="0038536A"/>
    <w:rsid w:val="003911EF"/>
    <w:rsid w:val="003C4494"/>
    <w:rsid w:val="003C6DA5"/>
    <w:rsid w:val="00453E80"/>
    <w:rsid w:val="00474A81"/>
    <w:rsid w:val="004A1BFA"/>
    <w:rsid w:val="004B768C"/>
    <w:rsid w:val="004F1515"/>
    <w:rsid w:val="00515656"/>
    <w:rsid w:val="00531CC9"/>
    <w:rsid w:val="0053259E"/>
    <w:rsid w:val="00563127"/>
    <w:rsid w:val="005A2E2A"/>
    <w:rsid w:val="00665069"/>
    <w:rsid w:val="006A6847"/>
    <w:rsid w:val="006D1468"/>
    <w:rsid w:val="007002A2"/>
    <w:rsid w:val="007042E6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F03DE"/>
    <w:rsid w:val="008F3AD6"/>
    <w:rsid w:val="00932520"/>
    <w:rsid w:val="00946625"/>
    <w:rsid w:val="009B4456"/>
    <w:rsid w:val="009C0FF2"/>
    <w:rsid w:val="009F62F2"/>
    <w:rsid w:val="00A520DC"/>
    <w:rsid w:val="00A5292A"/>
    <w:rsid w:val="00AB08B3"/>
    <w:rsid w:val="00B310F0"/>
    <w:rsid w:val="00BA7CDC"/>
    <w:rsid w:val="00BB4F73"/>
    <w:rsid w:val="00BE6E59"/>
    <w:rsid w:val="00C02FA1"/>
    <w:rsid w:val="00C34253"/>
    <w:rsid w:val="00C85781"/>
    <w:rsid w:val="00C9120F"/>
    <w:rsid w:val="00D23281"/>
    <w:rsid w:val="00DF0026"/>
    <w:rsid w:val="00E12FEA"/>
    <w:rsid w:val="00E86E81"/>
    <w:rsid w:val="00E86F87"/>
    <w:rsid w:val="00E9550E"/>
    <w:rsid w:val="00EB1A94"/>
    <w:rsid w:val="00EB3FAB"/>
    <w:rsid w:val="00EF7C9A"/>
    <w:rsid w:val="00F046B4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25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25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25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5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5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25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5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25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5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5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St-438/2016</izvorni_sadrzaj>
    <derivirana_varijabla naziv="DomainObject.Predmet.OznakaBroj_1">St-438/2016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KRTOLIN KAMEN d.o.o. za rudarstvo</izvorni_sadrzaj>
    <derivirana_varijabla naziv="DomainObject.Predmet.ProtustrankaFormated_1">  KRTOLIN KAMEN d.o.o. za rudarstvo</derivirana_varijabla>
  </DomainObject.Predmet.ProtustrankaFormated>
  <DomainObject.Predmet.ProtustrankaFormatedOIB>
    <izvorni_sadrzaj>  KRTOLIN KAMEN d.o.o. za rudarstvo, OIB 31617730266</izvorni_sadrzaj>
    <derivirana_varijabla naziv="DomainObject.Predmet.ProtustrankaFormatedOIB_1">  KRTOLIN KAMEN d.o.o. za rudarstvo, OIB 31617730266</derivirana_varijabla>
  </DomainObject.Predmet.ProtustrankaFormatedOIB>
  <DomainObject.Predmet.ProtustrankaFormatedWithAdress>
    <izvorni_sadrzaj> KRTOLIN KAMEN d.o.o. za rudarstvo, Srima XXI 1 N , 22211 Vodice</izvorni_sadrzaj>
    <derivirana_varijabla naziv="DomainObject.Predmet.ProtustrankaFormatedWithAdress_1"> KRTOLIN KAMEN d.o.o. za rudarstvo, Srima XXI 1 N , 22211 Vodice</derivirana_varijabla>
  </DomainObject.Predmet.ProtustrankaFormatedWithAdress>
  <DomainObject.Predmet.ProtustrankaFormatedWithAdressOIB>
    <izvorni_sadrzaj> KRTOLIN KAMEN d.o.o. za rudarstvo, OIB 31617730266, Srima XXI 1 N , 22211 Vodice</izvorni_sadrzaj>
    <derivirana_varijabla naziv="DomainObject.Predmet.ProtustrankaFormatedWithAdressOIB_1"> KRTOLIN KAMEN d.o.o. za rudarstvo, OIB 31617730266, Srima XXI 1 N , 22211 Vodice</derivirana_varijabla>
  </DomainObject.Predmet.ProtustrankaFormatedWithAdressOIB>
  <DomainObject.Predmet.ProtustrankaWithAdress>
    <izvorni_sadrzaj>KRTOLIN KAMEN d.o.o. za rudarstvo Srima XXI 1 N , 22211 Vodice</izvorni_sadrzaj>
    <derivirana_varijabla naziv="DomainObject.Predmet.ProtustrankaWithAdress_1">KRTOLIN KAMEN d.o.o. za rudarstvo Srima XXI 1 N , 22211 Vodice</derivirana_varijabla>
  </DomainObject.Predmet.ProtustrankaWithAdress>
  <DomainObject.Predmet.ProtustrankaWithAdressOIB>
    <izvorni_sadrzaj>KRTOLIN KAMEN d.o.o. za rudarstvo, OIB 31617730266, Srima XXI 1 N , 22211 Vodice</izvorni_sadrzaj>
    <derivirana_varijabla naziv="DomainObject.Predmet.ProtustrankaWithAdressOIB_1">KRTOLIN KAMEN d.o.o. za rudarstvo, OIB 31617730266, Srima XXI 1 N , 22211 Vodice</derivirana_varijabla>
  </DomainObject.Predmet.ProtustrankaWithAdressOIB>
  <DomainObject.Predmet.ProtustrankaNazivFormated>
    <izvorni_sadrzaj>KRTOLIN KAMEN d.o.o. za rudarstvo</izvorni_sadrzaj>
    <derivirana_varijabla naziv="DomainObject.Predmet.ProtustrankaNazivFormated_1">KRTOLIN KAMEN d.o.o. za rudarstvo</derivirana_varijabla>
  </DomainObject.Predmet.ProtustrankaNazivFormated>
  <DomainObject.Predmet.ProtustrankaNazivFormatedOIB>
    <izvorni_sadrzaj>KRTOLIN KAMEN d.o.o. za rudarstvo, OIB 31617730266</izvorni_sadrzaj>
    <derivirana_varijabla naziv="DomainObject.Predmet.ProtustrankaNazivFormatedOIB_1">KRTOLIN KAMEN d.o.o. za rudarstvo, OIB 31617730266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KRTOLIN KAMEN d.o.o. za rudarstvo</item>
    </izvorni_sadrzaj>
    <derivirana_varijabla naziv="DomainObject.Predmet.ProtuStrankaListFormated_1">
      <item>KRTOLIN KAMEN d.o.o. za rudarstvo</item>
    </derivirana_varijabla>
  </DomainObject.Predmet.ProtuStrankaListFormated>
  <DomainObject.Predmet.ProtuStrankaListFormatedOIB>
    <izvorni_sadrzaj>
      <item>KRTOLIN KAMEN d.o.o. za rudarstvo, OIB 31617730266</item>
    </izvorni_sadrzaj>
    <derivirana_varijabla naziv="DomainObject.Predmet.ProtuStrankaListFormatedOIB_1">
      <item>KRTOLIN KAMEN d.o.o. za rudarstvo, OIB 31617730266</item>
    </derivirana_varijabla>
  </DomainObject.Predmet.ProtuStrankaListFormatedOIB>
  <DomainObject.Predmet.ProtuStrankaListFormatedWithAdress>
    <izvorni_sadrzaj>
      <item>KRTOLIN KAMEN d.o.o. za rudarstvo, Srima XXI 1 N , 22211 Vodice</item>
    </izvorni_sadrzaj>
    <derivirana_varijabla naziv="DomainObject.Predmet.ProtuStrankaListFormatedWithAdress_1">
      <item>KRTOLIN KAMEN d.o.o. za rudarstvo, Srima XXI 1 N , 22211 Vodice</item>
    </derivirana_varijabla>
  </DomainObject.Predmet.ProtuStrankaListFormatedWithAdress>
  <DomainObject.Predmet.ProtuStrankaListFormatedWithAdressOIB>
    <izvorni_sadrzaj>
      <item>KRTOLIN KAMEN d.o.o. za rudarstvo, OIB 31617730266, Srima XXI 1 N , 22211 Vodice</item>
    </izvorni_sadrzaj>
    <derivirana_varijabla naziv="DomainObject.Predmet.ProtuStrankaListFormatedWithAdressOIB_1">
      <item>KRTOLIN KAMEN d.o.o. za rudarstvo, OIB 31617730266, Srima XXI 1 N , 22211 Vodice</item>
    </derivirana_varijabla>
  </DomainObject.Predmet.ProtuStrankaListFormatedWithAdressOIB>
  <DomainObject.Predmet.ProtuStrankaListNazivFormated>
    <izvorni_sadrzaj>
      <item>KRTOLIN KAMEN d.o.o. za rudarstvo</item>
    </izvorni_sadrzaj>
    <derivirana_varijabla naziv="DomainObject.Predmet.ProtuStrankaListNazivFormated_1">
      <item>KRTOLIN KAMEN d.o.o. za rudarstvo</item>
    </derivirana_varijabla>
  </DomainObject.Predmet.ProtuStrankaListNazivFormated>
  <DomainObject.Predmet.ProtuStrankaListNazivFormatedOIB>
    <izvorni_sadrzaj>
      <item>KRTOLIN KAMEN d.o.o. za rudarstvo, OIB 31617730266</item>
    </izvorni_sadrzaj>
    <derivirana_varijabla naziv="DomainObject.Predmet.ProtuStrankaListNazivFormatedOIB_1">
      <item>KRTOLIN KAMEN d.o.o. za rudarstvo, OIB 31617730266</item>
    </derivirana_varijabla>
  </DomainObject.Predmet.ProtuStrankaListNazivFormatedOIB>
  <DomainObject.Predmet.OstaliListFormated>
    <izvorni_sadrzaj>
      <item>Sergej Salo</item>
    </izvorni_sadrzaj>
    <derivirana_varijabla naziv="DomainObject.Predmet.OstaliListFormated_1">
      <item>Sergej Salo</item>
    </derivirana_varijabla>
  </DomainObject.Predmet.OstaliListFormated>
  <DomainObject.Predmet.OstaliListFormatedOIB>
    <izvorni_sadrzaj>
      <item>Sergej Salo, OIB 93594519805</item>
    </izvorni_sadrzaj>
    <derivirana_varijabla naziv="DomainObject.Predmet.OstaliListFormatedOIB_1">
      <item>Sergej Salo, OIB 93594519805</item>
    </derivirana_varijabla>
  </DomainObject.Predmet.OstaliListFormatedOIB>
  <DomainObject.Predmet.OstaliListFormatedWithAdress>
    <izvorni_sadrzaj>
      <item>Sergej Salo, Čret 30, 10000 Zagreb</item>
    </izvorni_sadrzaj>
    <derivirana_varijabla naziv="DomainObject.Predmet.OstaliListFormatedWithAdress_1">
      <item>Sergej Salo, Čret 30, 10000 Zagreb</item>
    </derivirana_varijabla>
  </DomainObject.Predmet.OstaliListFormatedWithAdress>
  <DomainObject.Predmet.OstaliListFormatedWithAdressOIB>
    <izvorni_sadrzaj>
      <item>Sergej Salo, OIB 93594519805, Čret 30, 10000 Zagreb</item>
    </izvorni_sadrzaj>
    <derivirana_varijabla naziv="DomainObject.Predmet.OstaliListFormatedWithAdressOIB_1">
      <item>Sergej Salo, OIB 93594519805, Čret 30, 10000 Zagreb</item>
    </derivirana_varijabla>
  </DomainObject.Predmet.OstaliListFormatedWithAdressOIB>
  <DomainObject.Predmet.OstaliListNazivFormated>
    <izvorni_sadrzaj>
      <item>Sergej Salo</item>
    </izvorni_sadrzaj>
    <derivirana_varijabla naziv="DomainObject.Predmet.OstaliListNazivFormated_1">
      <item>Sergej Salo</item>
    </derivirana_varijabla>
  </DomainObject.Predmet.OstaliListNazivFormated>
  <DomainObject.Predmet.OstaliListNazivFormatedOIB>
    <izvorni_sadrzaj>
      <item>Sergej Salo, OIB 93594519805</item>
    </izvorni_sadrzaj>
    <derivirana_varijabla naziv="DomainObject.Predmet.OstaliListNazivFormatedOIB_1">
      <item>Sergej Salo, OIB 93594519805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KRTOLIN KAMEN d.o.o. za rudarstvo</izvorni_sadrzaj>
    <derivirana_varijabla naziv="DomainObject.Predmet.ProtustrankaIDrugi_1">KRTOLIN KAMEN d.o.o. za rudarstvo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KRTOLIN KAMEN d.o.o. za rudarstvo, OIB 31617730266, Srima XXI 1 N , 22211 Vodice</izvorni_sadrzaj>
    <derivirana_varijabla naziv="DomainObject.Predmet.ProtustrankaIDrugiAdressOIB_1">KRTOLIN KAMEN d.o.o. za rudarstvo, OIB 31617730266, Srima XXI 1 N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KRTOLIN KAMEN d.o.o. za rudarstvo</item>
      <item>Sergej Salo</item>
    </izvorni_sadrzaj>
    <derivirana_varijabla naziv="DomainObject.Predmet.SudioniciListNaziv_1">
      <item>FINA - Podružnica Šibenik</item>
      <item>KRTOLIN KAMEN d.o.o. za rudarstvo</item>
      <item>Sergej Salo</item>
    </derivirana_varijabla>
  </DomainObject.Predmet.SudioniciListNaziv>
  <DomainObject.Predmet.SudioniciListAdressOIB>
    <izvorni_sadrzaj>
      <item>FINA - Podružnica Šibenik, OIB 85821130368, Perivoj L. Marune 1,22000 Šibenik</item>
      <item>KRTOLIN KAMEN d.o.o. za rudarstvo, OIB 31617730266, Srima XXI 1 N ,22211 Vodice</item>
      <item>Sergej Salo, OIB 93594519805, Čret 30,10000 Zagreb</item>
    </izvorni_sadrzaj>
    <derivirana_varijabla naziv="DomainObject.Predmet.SudioniciListAdressOIB_1">
      <item>FINA - Podružnica Šibenik, OIB 85821130368, Perivoj L. Marune 1,22000 Šibenik</item>
      <item>KRTOLIN KAMEN d.o.o. za rudarstvo, OIB 31617730266, Srima XXI 1 N ,22211 Vodice</item>
      <item>Sergej Salo, OIB 93594519805, Čret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31617730266</item>
      <item>, OIB 93594519805</item>
    </izvorni_sadrzaj>
    <derivirana_varijabla naziv="DomainObject.Predmet.SudioniciListNazivOIB_1">
      <item>, OIB 85821130368</item>
      <item>, OIB 31617730266</item>
      <item>, OIB 93594519805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373</properties:Words>
  <properties:Characters>1936</properties:Characters>
  <properties:Lines>64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2016-06-03T09:24:00Z</dcterms:created>
  <dc:creator>Ardena Bajlo</dc:creator>
  <cp:lastModifiedBy>wsadmin</cp:lastModifiedBy>
  <cp:lastPrinted>2016-04-19T07:45:00Z</cp:lastPrinted>
  <dcterms:modified xmlns:xsi="http://www.w3.org/2001/XMLSchema-instance" xsi:type="dcterms:W3CDTF">2016-06-06T11:08:00Z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