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c443" w14:paraId="f24c44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A7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0E1F39" w:rsidR="000E1F39" w:rsidRPr="00A734F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02B34" w:rsidRPr="00D02B34">
        <w:rPr>
          <w:rFonts w:hAnsi="Times New Roman" w:ascii="Times New Roman"/>
          <w:bCs/>
          <w:sz w:val="24"/>
          <w:szCs w:val="24"/>
        </w:rPr>
        <w:t>St-1135/2012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34F4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D02B34" w:rsidP="00D52EC8" w:rsidR="00D52EC8" w:rsidRPr="00C52D8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C52D83">
        <w:rPr>
          <w:rFonts w:hAnsi="Times New Roman" w:ascii="Times New Roman"/>
          <w:sz w:val="24"/>
          <w:szCs w:val="24"/>
          <w:lang w:val="pl-PL"/>
        </w:rPr>
        <w:t>DESTILERIJA d.o.o. u stečaju</w:t>
      </w:r>
    </w:p>
    <w:p w:rsidRDefault="00D52EC8" w:rsidP="00D52EC8" w:rsidR="000E1F39" w:rsidRPr="00C52D8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C52D83">
        <w:rPr>
          <w:rFonts w:hAnsi="Times New Roman" w:ascii="Times New Roman"/>
          <w:sz w:val="24"/>
          <w:szCs w:val="24"/>
          <w:lang w:val="pl-PL"/>
        </w:rPr>
        <w:t xml:space="preserve">iz </w:t>
      </w:r>
      <w:r w:rsidR="00D02B34" w:rsidRPr="00C52D83">
        <w:rPr>
          <w:rFonts w:hAnsi="Times New Roman" w:ascii="Times New Roman"/>
          <w:sz w:val="24"/>
          <w:szCs w:val="24"/>
          <w:lang w:val="pl-PL"/>
        </w:rPr>
        <w:t>Zlatar Bistrice, Kolodvorska 4a, OIB: 02267491884 MBS: 080562737</w:t>
      </w:r>
    </w:p>
    <w:p w:rsidRDefault="00D52EC8" w:rsidP="00D52EC8" w:rsidR="00D52EC8" w:rsidRPr="00C52D8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D02B34" w:rsidP="00E548FD" w:rsidR="00E548FD" w:rsidRPr="00C52D83">
      <w:pPr>
        <w:rPr>
          <w:rFonts w:hAnsi="Times New Roman" w:ascii="Times New Roman"/>
          <w:sz w:val="24"/>
          <w:szCs w:val="24"/>
          <w:lang w:val="pl-PL"/>
        </w:rPr>
      </w:pPr>
      <w:r w:rsidRPr="00C52D83">
        <w:rPr>
          <w:rFonts w:hAnsi="Times New Roman" w:ascii="Times New Roman"/>
          <w:sz w:val="24"/>
          <w:szCs w:val="24"/>
          <w:lang w:val="pl-PL"/>
        </w:rPr>
        <w:t xml:space="preserve">I. </w:t>
      </w:r>
      <w:r w:rsidR="000E1F39" w:rsidRPr="00C52D83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Pr="00C52D8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52D83" w:rsidRPr="00C52D83">
        <w:rPr>
          <w:rFonts w:hAnsi="Times New Roman" w:ascii="Times New Roman"/>
          <w:sz w:val="24"/>
          <w:szCs w:val="24"/>
          <w:lang w:val="pl-PL"/>
        </w:rPr>
        <w:t>28.12</w:t>
      </w:r>
      <w:r w:rsidR="00DF4995" w:rsidRPr="00C52D83">
        <w:rPr>
          <w:rFonts w:hAnsi="Times New Roman" w:ascii="Times New Roman"/>
          <w:sz w:val="24"/>
          <w:szCs w:val="24"/>
          <w:lang w:val="pl-PL"/>
        </w:rPr>
        <w:t>.2018</w:t>
      </w:r>
      <w:r w:rsidR="001A3F8E" w:rsidRPr="00C52D83">
        <w:rPr>
          <w:rFonts w:hAnsi="Times New Roman" w:ascii="Times New Roman"/>
          <w:sz w:val="24"/>
          <w:szCs w:val="24"/>
          <w:lang w:val="pl-PL"/>
        </w:rPr>
        <w:t>. DO</w:t>
      </w:r>
      <w:r w:rsidR="00C52D83" w:rsidRPr="00C52D83">
        <w:rPr>
          <w:rFonts w:hAnsi="Times New Roman" w:ascii="Times New Roman"/>
          <w:sz w:val="24"/>
          <w:szCs w:val="24"/>
          <w:lang w:val="pl-PL"/>
        </w:rPr>
        <w:t xml:space="preserve"> 25.03.2019</w:t>
      </w:r>
      <w:r w:rsidR="001A3F8E" w:rsidRPr="00C52D83">
        <w:rPr>
          <w:rFonts w:hAnsi="Times New Roman" w:ascii="Times New Roman"/>
          <w:sz w:val="24"/>
          <w:szCs w:val="24"/>
          <w:lang w:val="pl-PL"/>
        </w:rPr>
        <w:t>.</w:t>
      </w:r>
    </w:p>
    <w:p w:rsidRDefault="005F7FF9" w:rsidP="005F7FF9" w:rsidR="005F7FF9" w:rsidRPr="00C52D8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C52D83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52D83">
        <w:rPr>
          <w:rFonts w:hAnsi="Times New Roman" w:ascii="Times New Roman"/>
          <w:sz w:val="24"/>
          <w:szCs w:val="24"/>
          <w:lang w:val="pl-PL"/>
        </w:rPr>
        <w:t>a) Nekretnine</w:t>
      </w:r>
    </w:p>
    <w:p w:rsidRDefault="005F7FF9" w:rsidP="00787E49" w:rsidR="00787E49" w:rsidRPr="00C52D8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52D83">
        <w:rPr>
          <w:rFonts w:hAnsi="Times New Roman" w:ascii="Times New Roman"/>
          <w:sz w:val="24"/>
          <w:szCs w:val="24"/>
          <w:lang w:val="pl-PL"/>
        </w:rPr>
        <w:t xml:space="preserve">Stečajni dužnik </w:t>
      </w:r>
      <w:r w:rsidR="00787E49" w:rsidRPr="00C52D83">
        <w:rPr>
          <w:rFonts w:hAnsi="Times New Roman" w:ascii="Times New Roman"/>
          <w:sz w:val="24"/>
          <w:szCs w:val="24"/>
          <w:lang w:val="pl-PL"/>
        </w:rPr>
        <w:t xml:space="preserve">više nije zemljišnoknjižni vlasnik nekretnina, odnosno u zemljišne knjige su </w:t>
      </w:r>
      <w:r w:rsidR="00C54C5E" w:rsidRPr="00C52D83">
        <w:rPr>
          <w:rFonts w:hAnsi="Times New Roman" w:ascii="Times New Roman"/>
          <w:sz w:val="24"/>
          <w:szCs w:val="24"/>
          <w:lang w:val="pl-PL"/>
        </w:rPr>
        <w:t xml:space="preserve">kao vlasnici </w:t>
      </w:r>
      <w:r w:rsidR="00787E49" w:rsidRPr="00C52D83">
        <w:rPr>
          <w:rFonts w:hAnsi="Times New Roman" w:ascii="Times New Roman"/>
          <w:sz w:val="24"/>
          <w:szCs w:val="24"/>
          <w:lang w:val="pl-PL"/>
        </w:rPr>
        <w:t xml:space="preserve">upisani kupci koji su iste kupili na javnoj dražbi u ovršnom predmetu Ovr-240/16 </w:t>
      </w:r>
      <w:r w:rsidR="00C54C5E" w:rsidRPr="00C52D83">
        <w:rPr>
          <w:rFonts w:hAnsi="Times New Roman" w:ascii="Times New Roman"/>
          <w:sz w:val="24"/>
          <w:szCs w:val="24"/>
          <w:lang w:val="pl-PL"/>
        </w:rPr>
        <w:t>pred Trgovačkim</w:t>
      </w:r>
      <w:r w:rsidR="00C52D83" w:rsidRPr="00C52D83">
        <w:rPr>
          <w:rFonts w:hAnsi="Times New Roman" w:ascii="Times New Roman"/>
          <w:sz w:val="24"/>
          <w:szCs w:val="24"/>
          <w:lang w:val="pl-PL"/>
        </w:rPr>
        <w:t xml:space="preserve"> sudom</w:t>
      </w:r>
      <w:r w:rsidR="00787E49" w:rsidRPr="00C52D83">
        <w:rPr>
          <w:rFonts w:hAnsi="Times New Roman" w:ascii="Times New Roman"/>
          <w:sz w:val="24"/>
          <w:szCs w:val="24"/>
          <w:lang w:val="pl-PL"/>
        </w:rPr>
        <w:t xml:space="preserve"> u Zagrebu.</w:t>
      </w:r>
    </w:p>
    <w:p w:rsidRDefault="00787E49" w:rsidP="00787E49" w:rsidR="00787E49" w:rsidRPr="00C52D8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43177" w:rsidP="005F7FF9" w:rsidR="005F7FF9" w:rsidRPr="00C52D83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52D83">
        <w:rPr>
          <w:rFonts w:hAnsi="Times New Roman" w:ascii="Times New Roman"/>
          <w:sz w:val="24"/>
          <w:szCs w:val="24"/>
          <w:lang w:val="pl-PL"/>
        </w:rPr>
        <w:t>b</w:t>
      </w:r>
      <w:r w:rsidR="005F7FF9" w:rsidRPr="00C52D83">
        <w:rPr>
          <w:rFonts w:hAnsi="Times New Roman" w:ascii="Times New Roman"/>
          <w:sz w:val="24"/>
          <w:szCs w:val="24"/>
          <w:lang w:val="pl-PL"/>
        </w:rPr>
        <w:t>) Sporovi</w:t>
      </w:r>
    </w:p>
    <w:p w:rsidRDefault="00C52D83" w:rsidP="00790443" w:rsidR="00ED0602" w:rsidRPr="00C52D8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52D83">
        <w:rPr>
          <w:rFonts w:hAnsi="Times New Roman" w:ascii="Times New Roman"/>
          <w:sz w:val="24"/>
          <w:szCs w:val="24"/>
          <w:lang w:val="pl-PL"/>
        </w:rPr>
        <w:t>O</w:t>
      </w:r>
      <w:r w:rsidR="00225B66" w:rsidRPr="00C52D83">
        <w:rPr>
          <w:rFonts w:hAnsi="Times New Roman" w:ascii="Times New Roman"/>
          <w:sz w:val="24"/>
          <w:szCs w:val="24"/>
          <w:lang w:val="pl-PL"/>
        </w:rPr>
        <w:t xml:space="preserve"> dijelu sporova je donijeta</w:t>
      </w:r>
      <w:r w:rsidR="008779B0" w:rsidRPr="00C52D83">
        <w:rPr>
          <w:rFonts w:hAnsi="Times New Roman" w:ascii="Times New Roman"/>
          <w:sz w:val="24"/>
          <w:szCs w:val="24"/>
          <w:lang w:val="pl-PL"/>
        </w:rPr>
        <w:t xml:space="preserve"> odluka skupštine vjerovnika</w:t>
      </w:r>
      <w:r w:rsidR="00225B66" w:rsidRPr="00C52D83">
        <w:rPr>
          <w:rFonts w:hAnsi="Times New Roman" w:ascii="Times New Roman"/>
          <w:sz w:val="24"/>
          <w:szCs w:val="24"/>
          <w:lang w:val="pl-PL"/>
        </w:rPr>
        <w:t xml:space="preserve">, a po proteku roka za uplatu predujma za vođenje sporova će se postupiti ovisno da li </w:t>
      </w:r>
      <w:r w:rsidR="008779B0" w:rsidRPr="00C52D83">
        <w:rPr>
          <w:rFonts w:hAnsi="Times New Roman" w:ascii="Times New Roman"/>
          <w:sz w:val="24"/>
          <w:szCs w:val="24"/>
          <w:lang w:val="pl-PL"/>
        </w:rPr>
        <w:t>će</w:t>
      </w:r>
      <w:r w:rsidR="00225B66" w:rsidRPr="00C52D83">
        <w:rPr>
          <w:rFonts w:hAnsi="Times New Roman" w:ascii="Times New Roman"/>
          <w:sz w:val="24"/>
          <w:szCs w:val="24"/>
          <w:lang w:val="pl-PL"/>
        </w:rPr>
        <w:t xml:space="preserve"> predujam </w:t>
      </w:r>
      <w:r w:rsidR="008779B0" w:rsidRPr="00C52D83">
        <w:rPr>
          <w:rFonts w:hAnsi="Times New Roman" w:ascii="Times New Roman"/>
          <w:sz w:val="24"/>
          <w:szCs w:val="24"/>
          <w:lang w:val="pl-PL"/>
        </w:rPr>
        <w:t>biti uplaćen ili n</w:t>
      </w:r>
      <w:r w:rsidR="00225B66" w:rsidRPr="00C52D83">
        <w:rPr>
          <w:rFonts w:hAnsi="Times New Roman" w:ascii="Times New Roman"/>
          <w:sz w:val="24"/>
          <w:szCs w:val="24"/>
          <w:lang w:val="pl-PL"/>
        </w:rPr>
        <w:t>e.</w:t>
      </w:r>
      <w:r w:rsidR="008D19E9" w:rsidRPr="00C52D83">
        <w:rPr>
          <w:rFonts w:hAnsi="Times New Roman" w:ascii="Times New Roman"/>
          <w:sz w:val="24"/>
          <w:szCs w:val="24"/>
          <w:lang w:val="pl-PL"/>
        </w:rPr>
        <w:t xml:space="preserve"> Niti za </w:t>
      </w:r>
      <w:r w:rsidRPr="00C52D83">
        <w:rPr>
          <w:rFonts w:hAnsi="Times New Roman" w:ascii="Times New Roman"/>
          <w:sz w:val="24"/>
          <w:szCs w:val="24"/>
          <w:lang w:val="pl-PL"/>
        </w:rPr>
        <w:t>voženje jednog</w:t>
      </w:r>
      <w:r w:rsidR="008D19E9" w:rsidRPr="00C52D83">
        <w:rPr>
          <w:rFonts w:hAnsi="Times New Roman" w:ascii="Times New Roman"/>
          <w:sz w:val="24"/>
          <w:szCs w:val="24"/>
          <w:lang w:val="pl-PL"/>
        </w:rPr>
        <w:t xml:space="preserve"> spor predujam </w:t>
      </w:r>
      <w:r w:rsidR="00787E49" w:rsidRPr="00C52D83">
        <w:rPr>
          <w:rFonts w:hAnsi="Times New Roman" w:ascii="Times New Roman"/>
          <w:sz w:val="24"/>
          <w:szCs w:val="24"/>
          <w:lang w:val="pl-PL"/>
        </w:rPr>
        <w:t xml:space="preserve">za sada </w:t>
      </w:r>
      <w:r w:rsidR="008D19E9" w:rsidRPr="00C52D83">
        <w:rPr>
          <w:rFonts w:hAnsi="Times New Roman" w:ascii="Times New Roman"/>
          <w:sz w:val="24"/>
          <w:szCs w:val="24"/>
          <w:lang w:val="pl-PL"/>
        </w:rPr>
        <w:t>nije uplaćen.</w:t>
      </w:r>
      <w:r w:rsidR="00D12C2E" w:rsidRPr="00C52D8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07CF9" w:rsidP="005F7FF9" w:rsidR="00407CF9" w:rsidRPr="00C52D83">
      <w:pPr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0E1F39" w:rsidP="00790443" w:rsidR="00790443" w:rsidRPr="00C52D8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52D83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548FD" w:rsidP="00E548FD" w:rsidR="00E548FD" w:rsidRPr="00C52D83">
      <w:pPr>
        <w:spacing w:lineRule="auto" w:line="276" w:after="0"/>
        <w:ind w:firstLine="720" w:left="2160"/>
        <w:jc w:val="both"/>
        <w:rPr>
          <w:rFonts w:hAnsi="Times New Roman" w:ascii="Times New Roman"/>
        </w:rPr>
      </w:pPr>
      <w:r w:rsidRPr="00C52D83">
        <w:rPr>
          <w:rFonts w:hAnsi="Times New Roman" w:ascii="Times New Roman"/>
        </w:rPr>
        <w:t>a)   P r i h o d i   i   r a s h o d i</w:t>
      </w:r>
    </w:p>
    <w:p w:rsidRDefault="00E548FD" w:rsidP="00E548FD" w:rsidR="00E548FD" w:rsidRPr="00C52D83">
      <w:pPr>
        <w:spacing w:lineRule="auto" w:line="276" w:after="0"/>
        <w:ind w:firstLine="720" w:left="2160"/>
        <w:jc w:val="both"/>
        <w:rPr>
          <w:rFonts w:hAnsi="Times New Roman" w:ascii="Times New Roman"/>
        </w:rPr>
      </w:pPr>
    </w:p>
    <w:p w:rsidRDefault="00E548FD" w:rsidP="00E548FD" w:rsidR="00E548FD" w:rsidRPr="00C52D83">
      <w:pPr>
        <w:spacing w:lineRule="auto" w:line="276" w:after="0"/>
        <w:jc w:val="both"/>
        <w:rPr>
          <w:rFonts w:hAnsi="Times New Roman" w:ascii="Times New Roman"/>
        </w:rPr>
      </w:pPr>
      <w:r w:rsidRPr="00C52D83">
        <w:rPr>
          <w:rFonts w:hAnsi="Times New Roman" w:ascii="Times New Roman"/>
        </w:rPr>
        <w:t>Prihodi od dana otvaranja stečajnog postupka:</w:t>
      </w:r>
      <w:r w:rsidRPr="00C52D83">
        <w:rPr>
          <w:rFonts w:hAnsi="Times New Roman" w:ascii="Times New Roman"/>
        </w:rPr>
        <w:tab/>
      </w:r>
      <w:r w:rsidRPr="00C52D83">
        <w:rPr>
          <w:rFonts w:hAnsi="Times New Roman" w:ascii="Times New Roman"/>
        </w:rPr>
        <w:tab/>
      </w:r>
      <w:r w:rsidR="008E4615" w:rsidRPr="00C52D83">
        <w:rPr>
          <w:rFonts w:hAnsi="Times New Roman" w:ascii="Times New Roman"/>
        </w:rPr>
        <w:t xml:space="preserve">  </w:t>
      </w:r>
      <w:r w:rsidR="00535981" w:rsidRPr="00C52D83">
        <w:rPr>
          <w:rFonts w:hAnsi="Times New Roman" w:ascii="Times New Roman"/>
        </w:rPr>
        <w:t>82,50</w:t>
      </w:r>
      <w:r w:rsidRPr="00C52D83">
        <w:rPr>
          <w:rFonts w:hAnsi="Times New Roman" w:ascii="Times New Roman"/>
        </w:rPr>
        <w:t xml:space="preserve"> kuna</w:t>
      </w:r>
    </w:p>
    <w:p w:rsidRDefault="00E548FD" w:rsidP="00E548FD" w:rsidR="00E548FD" w:rsidRPr="00C52D83">
      <w:pPr>
        <w:spacing w:lineRule="auto" w:line="276" w:after="0"/>
        <w:jc w:val="both"/>
        <w:rPr>
          <w:rFonts w:hAnsi="Times New Roman" w:ascii="Times New Roman"/>
        </w:rPr>
      </w:pPr>
    </w:p>
    <w:p w:rsidRDefault="00E548FD" w:rsidP="00E548FD" w:rsidR="00E548FD" w:rsidRPr="00C52D83">
      <w:pPr>
        <w:spacing w:lineRule="auto" w:line="276" w:after="0"/>
        <w:jc w:val="both"/>
        <w:rPr>
          <w:rFonts w:hAnsi="Times New Roman" w:ascii="Times New Roman"/>
        </w:rPr>
      </w:pPr>
      <w:r w:rsidRPr="00C52D83">
        <w:rPr>
          <w:rFonts w:hAnsi="Times New Roman" w:ascii="Times New Roman"/>
        </w:rPr>
        <w:t>Rashodi od dana otvaranja stečajnog postupka:</w:t>
      </w:r>
      <w:r w:rsidRPr="00C52D83">
        <w:rPr>
          <w:rFonts w:hAnsi="Times New Roman" w:ascii="Times New Roman"/>
        </w:rPr>
        <w:tab/>
      </w:r>
      <w:r w:rsidRPr="00C52D83">
        <w:rPr>
          <w:rFonts w:hAnsi="Times New Roman" w:ascii="Times New Roman"/>
        </w:rPr>
        <w:tab/>
      </w:r>
      <w:r w:rsidR="008E4615" w:rsidRPr="00C52D83">
        <w:rPr>
          <w:rFonts w:hAnsi="Times New Roman" w:ascii="Times New Roman"/>
        </w:rPr>
        <w:t xml:space="preserve"> 257,50 </w:t>
      </w:r>
      <w:r w:rsidRPr="00C52D83">
        <w:rPr>
          <w:rFonts w:hAnsi="Times New Roman" w:ascii="Times New Roman"/>
        </w:rPr>
        <w:t>kuna</w:t>
      </w:r>
    </w:p>
    <w:p w:rsidRDefault="00E548FD" w:rsidP="00E548FD" w:rsidR="00E548FD" w:rsidRPr="00C52D83">
      <w:pPr>
        <w:spacing w:lineRule="auto" w:line="276" w:after="0"/>
        <w:jc w:val="both"/>
        <w:rPr>
          <w:rFonts w:hAnsi="Times New Roman" w:ascii="Times New Roman"/>
        </w:rPr>
      </w:pPr>
    </w:p>
    <w:p w:rsidRDefault="003E71D6" w:rsidP="00E548FD" w:rsidR="00141C26" w:rsidRPr="00C52D83">
      <w:pPr>
        <w:spacing w:lineRule="auto" w:line="276" w:after="0"/>
        <w:jc w:val="both"/>
        <w:rPr>
          <w:rFonts w:hAnsi="Times New Roman" w:ascii="Times New Roman"/>
        </w:rPr>
      </w:pPr>
      <w:r w:rsidRPr="00C52D83">
        <w:rPr>
          <w:rFonts w:hAnsi="Times New Roman" w:ascii="Times New Roman"/>
        </w:rPr>
        <w:t xml:space="preserve">Stanje računa na dan </w:t>
      </w:r>
      <w:r w:rsidR="00C52D83" w:rsidRPr="00C52D83">
        <w:rPr>
          <w:rFonts w:hAnsi="Times New Roman" w:ascii="Times New Roman"/>
        </w:rPr>
        <w:t>25.03.2019</w:t>
      </w:r>
      <w:r w:rsidR="001A3F8E" w:rsidRPr="00C52D83">
        <w:rPr>
          <w:rFonts w:hAnsi="Times New Roman" w:ascii="Times New Roman"/>
        </w:rPr>
        <w:t>.</w:t>
      </w:r>
      <w:r w:rsidR="00141C26" w:rsidRPr="00C52D83">
        <w:rPr>
          <w:rFonts w:hAnsi="Times New Roman" w:ascii="Times New Roman"/>
        </w:rPr>
        <w:t xml:space="preserve"> godine</w:t>
      </w:r>
      <w:r w:rsidR="00D07F1D" w:rsidRPr="00C52D83">
        <w:rPr>
          <w:rFonts w:hAnsi="Times New Roman" w:ascii="Times New Roman"/>
        </w:rPr>
        <w:t>:</w:t>
      </w:r>
      <w:r w:rsidR="00141C26" w:rsidRPr="00C52D83">
        <w:rPr>
          <w:rFonts w:hAnsi="Times New Roman" w:ascii="Times New Roman"/>
        </w:rPr>
        <w:tab/>
      </w:r>
      <w:r w:rsidR="008E4615" w:rsidRPr="00C52D83">
        <w:rPr>
          <w:rFonts w:hAnsi="Times New Roman" w:ascii="Times New Roman"/>
        </w:rPr>
        <w:tab/>
      </w:r>
      <w:r w:rsidR="00141C26" w:rsidRPr="00C52D83">
        <w:rPr>
          <w:rFonts w:hAnsi="Times New Roman" w:ascii="Times New Roman"/>
        </w:rPr>
        <w:t>-</w:t>
      </w:r>
      <w:r w:rsidR="008E4615" w:rsidRPr="00C52D83">
        <w:rPr>
          <w:rFonts w:hAnsi="Times New Roman" w:ascii="Times New Roman"/>
        </w:rPr>
        <w:t xml:space="preserve">175,00 </w:t>
      </w:r>
      <w:r w:rsidR="00E548FD" w:rsidRPr="00C52D83">
        <w:rPr>
          <w:rFonts w:hAnsi="Times New Roman" w:ascii="Times New Roman"/>
        </w:rPr>
        <w:t>kuna</w:t>
      </w:r>
    </w:p>
    <w:p w:rsidRDefault="00141C26" w:rsidP="000E1F39" w:rsidR="00141C26" w:rsidRPr="00C52D83">
      <w:pPr>
        <w:rPr>
          <w:rFonts w:hAnsi="Times New Roman" w:ascii="Times New Roman"/>
          <w:sz w:val="24"/>
          <w:szCs w:val="24"/>
          <w:lang w:val="pl-PL"/>
        </w:rPr>
      </w:pPr>
    </w:p>
    <w:p w:rsidRDefault="00E548FD" w:rsidP="00E548FD" w:rsidR="00535981" w:rsidRPr="00C52D83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52D83">
        <w:rPr>
          <w:rFonts w:hAnsi="Times New Roman" w:ascii="Times New Roman"/>
          <w:sz w:val="24"/>
          <w:szCs w:val="24"/>
          <w:lang w:val="pl-PL"/>
        </w:rPr>
        <w:t>b) N e k r e t n i n e</w:t>
      </w:r>
    </w:p>
    <w:p w:rsidRDefault="00C54C5E" w:rsidP="00535981" w:rsidR="00D12C2E" w:rsidRPr="00C52D8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52D83">
        <w:rPr>
          <w:rFonts w:hAnsi="Times New Roman" w:ascii="Times New Roman"/>
          <w:sz w:val="24"/>
          <w:szCs w:val="24"/>
          <w:lang w:val="pl-PL"/>
        </w:rPr>
        <w:t>N</w:t>
      </w:r>
      <w:r w:rsidR="00D6054A" w:rsidRPr="00C52D83">
        <w:rPr>
          <w:rFonts w:hAnsi="Times New Roman" w:ascii="Times New Roman"/>
          <w:sz w:val="24"/>
          <w:szCs w:val="24"/>
          <w:lang w:val="pl-PL"/>
        </w:rPr>
        <w:t>ekretnine koje čine stečajnu masu su unovčene.</w:t>
      </w:r>
      <w:r w:rsidR="00225B66" w:rsidRPr="00C52D8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55029" w:rsidRPr="00C52D83">
        <w:rPr>
          <w:rFonts w:hAnsi="Times New Roman" w:ascii="Times New Roman"/>
          <w:sz w:val="24"/>
          <w:szCs w:val="24"/>
          <w:lang w:val="pl-PL"/>
        </w:rPr>
        <w:t>Kupac je uplatio kupovninu, te prestoji radnja</w:t>
      </w:r>
      <w:r w:rsidR="00D12C2E" w:rsidRPr="00C52D83">
        <w:rPr>
          <w:rFonts w:hAnsi="Times New Roman" w:ascii="Times New Roman"/>
          <w:sz w:val="24"/>
          <w:szCs w:val="24"/>
          <w:lang w:val="pl-PL"/>
        </w:rPr>
        <w:t xml:space="preserve"> namirenja razlučnog vjerovnika.</w:t>
      </w:r>
      <w:r w:rsidR="00787E49" w:rsidRPr="00C52D83">
        <w:rPr>
          <w:rFonts w:hAnsi="Times New Roman" w:ascii="Times New Roman"/>
          <w:sz w:val="24"/>
          <w:szCs w:val="24"/>
          <w:lang w:val="pl-PL"/>
        </w:rPr>
        <w:t xml:space="preserve"> Na rješenje </w:t>
      </w:r>
      <w:r w:rsidRPr="00C52D83">
        <w:rPr>
          <w:rFonts w:hAnsi="Times New Roman" w:ascii="Times New Roman"/>
          <w:sz w:val="24"/>
          <w:szCs w:val="24"/>
          <w:lang w:val="pl-PL"/>
        </w:rPr>
        <w:t>o određivanj</w:t>
      </w:r>
      <w:r w:rsidR="00C52D83" w:rsidRPr="00C52D83">
        <w:rPr>
          <w:rFonts w:hAnsi="Times New Roman" w:ascii="Times New Roman"/>
          <w:sz w:val="24"/>
          <w:szCs w:val="24"/>
          <w:lang w:val="pl-PL"/>
        </w:rPr>
        <w:t>u</w:t>
      </w:r>
      <w:r w:rsidRPr="00C52D83">
        <w:rPr>
          <w:rFonts w:hAnsi="Times New Roman" w:ascii="Times New Roman"/>
          <w:sz w:val="24"/>
          <w:szCs w:val="24"/>
          <w:lang w:val="pl-PL"/>
        </w:rPr>
        <w:t xml:space="preserve"> troška </w:t>
      </w:r>
      <w:r w:rsidR="00787E49" w:rsidRPr="00C52D83">
        <w:rPr>
          <w:rFonts w:hAnsi="Times New Roman" w:ascii="Times New Roman"/>
          <w:sz w:val="24"/>
          <w:szCs w:val="24"/>
          <w:lang w:val="pl-PL"/>
        </w:rPr>
        <w:t>od 18.02.2019. godine stečajni upravitelj je izjavio</w:t>
      </w:r>
      <w:r w:rsidRPr="00C52D83">
        <w:rPr>
          <w:rFonts w:hAnsi="Times New Roman" w:ascii="Times New Roman"/>
          <w:sz w:val="24"/>
          <w:szCs w:val="24"/>
          <w:lang w:val="pl-PL"/>
        </w:rPr>
        <w:t xml:space="preserve"> žalbu, te će se po odluci o žalbi pristupiti diobi,</w:t>
      </w:r>
      <w:r w:rsidR="00FF232A" w:rsidRPr="00C52D8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C52D83">
        <w:rPr>
          <w:rFonts w:hAnsi="Times New Roman" w:ascii="Times New Roman"/>
          <w:sz w:val="24"/>
          <w:szCs w:val="24"/>
          <w:lang w:val="pl-PL"/>
        </w:rPr>
        <w:t>a kako to propisuju Ovršni i Stečajni zakon.</w:t>
      </w:r>
    </w:p>
    <w:p w:rsidRDefault="00560DEB" w:rsidP="000E1F39" w:rsidR="00560DEB" w:rsidRPr="00C52D8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C52D83">
      <w:pPr>
        <w:rPr>
          <w:rFonts w:hAnsi="Times New Roman" w:ascii="Times New Roman"/>
          <w:sz w:val="24"/>
          <w:szCs w:val="24"/>
          <w:lang w:val="pl-PL"/>
        </w:rPr>
      </w:pPr>
      <w:r w:rsidRPr="00C52D83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D21D39" w:rsidP="000E1F39" w:rsidR="000E1F39" w:rsidRPr="00C52D8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52D83">
        <w:rPr>
          <w:rFonts w:hAnsi="Times New Roman" w:ascii="Times New Roman"/>
          <w:sz w:val="24"/>
          <w:szCs w:val="24"/>
          <w:lang w:val="pl-PL"/>
        </w:rPr>
        <w:t>R</w:t>
      </w:r>
      <w:r w:rsidR="001E3CE8" w:rsidRPr="00C52D83">
        <w:rPr>
          <w:rFonts w:hAnsi="Times New Roman" w:ascii="Times New Roman"/>
          <w:sz w:val="24"/>
          <w:szCs w:val="24"/>
          <w:lang w:val="pl-PL"/>
        </w:rPr>
        <w:t>adnje koje će se poduzeti u nared</w:t>
      </w:r>
      <w:r w:rsidR="00FF232A" w:rsidRPr="00C52D83">
        <w:rPr>
          <w:rFonts w:hAnsi="Times New Roman" w:ascii="Times New Roman"/>
          <w:sz w:val="24"/>
          <w:szCs w:val="24"/>
          <w:lang w:val="pl-PL"/>
        </w:rPr>
        <w:t>n</w:t>
      </w:r>
      <w:r w:rsidR="001E3CE8" w:rsidRPr="00C52D83">
        <w:rPr>
          <w:rFonts w:hAnsi="Times New Roman" w:ascii="Times New Roman"/>
          <w:sz w:val="24"/>
          <w:szCs w:val="24"/>
          <w:lang w:val="pl-PL"/>
        </w:rPr>
        <w:t xml:space="preserve">om razdoblju </w:t>
      </w:r>
      <w:r w:rsidR="00C54C5E" w:rsidRPr="00C52D83">
        <w:rPr>
          <w:rFonts w:hAnsi="Times New Roman" w:ascii="Times New Roman"/>
          <w:sz w:val="24"/>
          <w:szCs w:val="24"/>
          <w:lang w:val="pl-PL"/>
        </w:rPr>
        <w:t>od 25.03.2019. do 25.06</w:t>
      </w:r>
      <w:r w:rsidR="00D12C2E" w:rsidRPr="00C52D83">
        <w:rPr>
          <w:rFonts w:hAnsi="Times New Roman" w:ascii="Times New Roman"/>
          <w:sz w:val="24"/>
          <w:szCs w:val="24"/>
          <w:lang w:val="pl-PL"/>
        </w:rPr>
        <w:t>.2019</w:t>
      </w:r>
      <w:r w:rsidR="001A3F8E" w:rsidRPr="00C52D83">
        <w:rPr>
          <w:rFonts w:hAnsi="Times New Roman" w:ascii="Times New Roman"/>
          <w:sz w:val="24"/>
          <w:szCs w:val="24"/>
          <w:lang w:val="pl-PL"/>
        </w:rPr>
        <w:t>.</w:t>
      </w:r>
      <w:r w:rsidR="001E3CE8" w:rsidRPr="00C52D83">
        <w:rPr>
          <w:rFonts w:hAnsi="Times New Roman" w:ascii="Times New Roman"/>
          <w:sz w:val="24"/>
          <w:szCs w:val="24"/>
          <w:lang w:val="pl-PL"/>
        </w:rPr>
        <w:t xml:space="preserve"> godine</w:t>
      </w:r>
      <w:r w:rsidR="007729A3" w:rsidRPr="00C52D83">
        <w:rPr>
          <w:rFonts w:hAnsi="Times New Roman" w:ascii="Times New Roman"/>
          <w:sz w:val="24"/>
          <w:szCs w:val="24"/>
          <w:lang w:val="pl-PL"/>
        </w:rPr>
        <w:t>.</w:t>
      </w:r>
    </w:p>
    <w:p w:rsidRDefault="00790443" w:rsidP="00790443" w:rsidR="00790443" w:rsidRPr="00C52D8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6054A" w:rsidP="00C54C5E" w:rsidR="000E1F39" w:rsidRPr="00C52D8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C52D83">
        <w:rPr>
          <w:rFonts w:hAnsi="Times New Roman" w:ascii="Times New Roman"/>
          <w:sz w:val="24"/>
          <w:szCs w:val="24"/>
          <w:lang w:val="pl-PL"/>
        </w:rPr>
        <w:t>Provodit će se Stečajnim zakonom propisane radnje u ovršnom postupku</w:t>
      </w:r>
      <w:r w:rsidRPr="00C52D83">
        <w:t xml:space="preserve"> </w:t>
      </w:r>
      <w:r w:rsidRPr="00C52D83">
        <w:rPr>
          <w:rFonts w:hAnsi="Times New Roman" w:ascii="Times New Roman"/>
          <w:sz w:val="24"/>
          <w:szCs w:val="24"/>
          <w:lang w:val="pl-PL"/>
        </w:rPr>
        <w:t>Ovr-240/16</w:t>
      </w:r>
      <w:r w:rsidR="00C54C5E" w:rsidRPr="00C52D83">
        <w:rPr>
          <w:rFonts w:hAnsi="Times New Roman" w:ascii="Times New Roman"/>
          <w:sz w:val="24"/>
          <w:szCs w:val="24"/>
          <w:lang w:val="pl-PL"/>
        </w:rPr>
        <w:t>.</w:t>
      </w:r>
    </w:p>
    <w:p w:rsidRDefault="00C54C5E" w:rsidP="000E1F39" w:rsidR="00C54C5E" w:rsidRPr="00C52D8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5182B" w:rsidRPr="00C52D83">
      <w:pPr>
        <w:rPr>
          <w:rFonts w:hAnsi="Times New Roman" w:ascii="Times New Roman"/>
          <w:sz w:val="24"/>
          <w:szCs w:val="24"/>
          <w:lang w:val="pl-PL"/>
        </w:rPr>
      </w:pPr>
      <w:r w:rsidRPr="00C52D83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C52D83">
        <w:rPr>
          <w:rFonts w:hAnsi="Times New Roman" w:ascii="Times New Roman"/>
          <w:sz w:val="24"/>
          <w:szCs w:val="24"/>
          <w:lang w:val="pl-PL"/>
        </w:rPr>
        <w:tab/>
      </w:r>
      <w:r w:rsidRPr="00C52D83">
        <w:rPr>
          <w:rFonts w:hAnsi="Times New Roman" w:ascii="Times New Roman"/>
          <w:sz w:val="24"/>
          <w:szCs w:val="24"/>
          <w:lang w:val="pl-PL"/>
        </w:rPr>
        <w:tab/>
      </w:r>
      <w:r w:rsidRPr="00C52D83">
        <w:rPr>
          <w:rFonts w:hAnsi="Times New Roman" w:ascii="Times New Roman"/>
          <w:sz w:val="24"/>
          <w:szCs w:val="24"/>
          <w:lang w:val="pl-PL"/>
        </w:rPr>
        <w:tab/>
      </w:r>
      <w:r w:rsidRPr="00C52D83">
        <w:rPr>
          <w:rFonts w:hAnsi="Times New Roman" w:ascii="Times New Roman"/>
          <w:sz w:val="24"/>
          <w:szCs w:val="24"/>
          <w:lang w:val="pl-PL"/>
        </w:rPr>
        <w:tab/>
      </w:r>
      <w:r w:rsidRPr="00C52D83">
        <w:rPr>
          <w:rFonts w:hAnsi="Times New Roman" w:ascii="Times New Roman"/>
          <w:sz w:val="24"/>
          <w:szCs w:val="24"/>
          <w:lang w:val="pl-PL"/>
        </w:rPr>
        <w:tab/>
      </w:r>
      <w:r w:rsidRPr="00C52D83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141C26" w:rsidR="00C61F72" w:rsidRPr="00C52D83">
      <w:pPr>
        <w:rPr>
          <w:rFonts w:hAnsi="Times New Roman" w:ascii="Times New Roman"/>
          <w:sz w:val="24"/>
          <w:szCs w:val="24"/>
          <w:lang w:val="pl-PL"/>
        </w:rPr>
      </w:pPr>
      <w:r w:rsidRPr="00C52D83"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C54C5E" w:rsidRPr="00C52D83">
        <w:rPr>
          <w:rFonts w:hAnsi="Times New Roman" w:ascii="Times New Roman"/>
          <w:sz w:val="24"/>
          <w:szCs w:val="24"/>
        </w:rPr>
        <w:t>25.03.2019</w:t>
      </w:r>
      <w:r w:rsidR="001A3F8E" w:rsidRPr="00C52D83">
        <w:rPr>
          <w:rFonts w:hAnsi="Times New Roman" w:ascii="Times New Roman"/>
          <w:sz w:val="24"/>
          <w:szCs w:val="24"/>
        </w:rPr>
        <w:t>.</w:t>
      </w:r>
      <w:r w:rsidR="00B46C2D" w:rsidRPr="00C52D83">
        <w:rPr>
          <w:rFonts w:hAnsi="Times New Roman" w:ascii="Times New Roman"/>
          <w:sz w:val="24"/>
          <w:szCs w:val="24"/>
          <w:lang w:val="pl-PL"/>
        </w:rPr>
        <w:t xml:space="preserve"> godine</w:t>
      </w:r>
      <w:r w:rsidR="000E1F39" w:rsidRPr="00C52D83">
        <w:rPr>
          <w:rFonts w:hAnsi="Times New Roman" w:ascii="Times New Roman"/>
          <w:sz w:val="24"/>
          <w:szCs w:val="24"/>
          <w:lang w:val="pl-PL"/>
        </w:rPr>
        <w:tab/>
      </w:r>
      <w:r w:rsidR="000E1F39" w:rsidRPr="00C52D83">
        <w:rPr>
          <w:rFonts w:hAnsi="Times New Roman" w:ascii="Times New Roman"/>
          <w:sz w:val="24"/>
          <w:szCs w:val="24"/>
          <w:lang w:val="pl-PL"/>
        </w:rPr>
        <w:tab/>
      </w:r>
      <w:r w:rsidR="000E1F39" w:rsidRPr="00C52D83">
        <w:rPr>
          <w:rFonts w:hAnsi="Times New Roman" w:ascii="Times New Roman"/>
          <w:sz w:val="24"/>
          <w:szCs w:val="24"/>
          <w:lang w:val="pl-PL"/>
        </w:rPr>
        <w:tab/>
      </w:r>
      <w:r w:rsidR="000E1F39" w:rsidRPr="00C52D83">
        <w:rPr>
          <w:rFonts w:hAnsi="Times New Roman" w:ascii="Times New Roman"/>
          <w:sz w:val="24"/>
          <w:szCs w:val="24"/>
          <w:lang w:val="pl-PL"/>
        </w:rPr>
        <w:tab/>
      </w:r>
      <w:r w:rsidR="00B46C2D" w:rsidRPr="00C52D83">
        <w:rPr>
          <w:rFonts w:hAnsi="Times New Roman" w:ascii="Times New Roman"/>
          <w:sz w:val="24"/>
          <w:szCs w:val="24"/>
          <w:lang w:val="pl-PL"/>
        </w:rPr>
        <w:t>Ante Dragičević</w:t>
      </w:r>
    </w:p>
    <w:sectPr w:rsidSect="0047500E" w:rsidR="00C61F72" w:rsidRPr="00C52D83">
      <w:pgSz w:h="16838" w:w="11906"/>
      <w:pgMar w:gutter="0" w:footer="708" w:header="708" w:left="1417" w:bottom="1134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E03220"/>
    <w:multiLevelType w:val="hybridMultilevel"/>
    <w:tmpl w:val="52421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182B"/>
    <w:rsid w:val="000E1F39"/>
    <w:rsid w:val="000E7024"/>
    <w:rsid w:val="00141C26"/>
    <w:rsid w:val="001A3F8E"/>
    <w:rsid w:val="001B65B4"/>
    <w:rsid w:val="001E3CE8"/>
    <w:rsid w:val="00225B66"/>
    <w:rsid w:val="003123E6"/>
    <w:rsid w:val="003337CF"/>
    <w:rsid w:val="003E71D6"/>
    <w:rsid w:val="00407CF9"/>
    <w:rsid w:val="00427B7C"/>
    <w:rsid w:val="00443177"/>
    <w:rsid w:val="00455029"/>
    <w:rsid w:val="0047500E"/>
    <w:rsid w:val="00535981"/>
    <w:rsid w:val="00560DEB"/>
    <w:rsid w:val="005C2515"/>
    <w:rsid w:val="005F7FF9"/>
    <w:rsid w:val="00621A18"/>
    <w:rsid w:val="00756BBC"/>
    <w:rsid w:val="007729A3"/>
    <w:rsid w:val="00787E49"/>
    <w:rsid w:val="00790443"/>
    <w:rsid w:val="00820596"/>
    <w:rsid w:val="008512FB"/>
    <w:rsid w:val="008779B0"/>
    <w:rsid w:val="008C10ED"/>
    <w:rsid w:val="008D19E9"/>
    <w:rsid w:val="008E4615"/>
    <w:rsid w:val="00915892"/>
    <w:rsid w:val="00926432"/>
    <w:rsid w:val="009A62ED"/>
    <w:rsid w:val="00A734F4"/>
    <w:rsid w:val="00A822BC"/>
    <w:rsid w:val="00AF363B"/>
    <w:rsid w:val="00B46C2D"/>
    <w:rsid w:val="00B72329"/>
    <w:rsid w:val="00BE3CCF"/>
    <w:rsid w:val="00C45D5C"/>
    <w:rsid w:val="00C52D83"/>
    <w:rsid w:val="00C54C5E"/>
    <w:rsid w:val="00C61F72"/>
    <w:rsid w:val="00CB7B90"/>
    <w:rsid w:val="00CE2DE5"/>
    <w:rsid w:val="00D02B34"/>
    <w:rsid w:val="00D07F1D"/>
    <w:rsid w:val="00D12C2E"/>
    <w:rsid w:val="00D21D39"/>
    <w:rsid w:val="00D52EC8"/>
    <w:rsid w:val="00D52ECF"/>
    <w:rsid w:val="00D6054A"/>
    <w:rsid w:val="00D7505F"/>
    <w:rsid w:val="00DF4995"/>
    <w:rsid w:val="00E548FD"/>
    <w:rsid w:val="00EA43A3"/>
    <w:rsid w:val="00ED0602"/>
    <w:rsid w:val="00EE1992"/>
    <w:rsid w:val="00F37814"/>
    <w:rsid w:val="00F556B7"/>
    <w:rsid w:val="00FD06D7"/>
    <w:rsid w:val="00FF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7B5A5576-933B-42D5-B064-A40746D27935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IBM Corporation</properties:Company>
  <properties:Pages>1</properties:Pages>
  <properties:Words>266</properties:Words>
  <properties:Characters>1521</properties:Characters>
  <properties:Lines>12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2019-03-29T07:30:00Z</dcterms:created>
  <dc:creator>ADMINIBM</dc:creator>
  <cp:lastModifiedBy>Valerija Svečak</cp:lastModifiedBy>
  <cp:lastPrinted>2019-03-27T09:40:00Z</cp:lastPrinted>
  <dcterms:modified xmlns:xsi="http://www.w3.org/2001/XMLSchema-instance" xsi:type="dcterms:W3CDTF">2019-03-29T07:30:00Z</dcterms:modified>
  <cp:revision>2</cp:revision>
</cp:coreProperties>
</file>