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3a89" w14:paraId="e3f3a89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94347D" w:rsidRPr="0094347D">
        <w:rPr>
          <w:rFonts w:hAnsi="Times New Roman" w:ascii="Times New Roman"/>
        </w:rPr>
        <w:t>SIMAT ADRIA d.o.o., Zagreb, Pantovčak 50, OIB: 44205462771</w:t>
      </w:r>
      <w:r w:rsidR="00002A2F" w:rsidRPr="00002A2F">
        <w:rPr>
          <w:rFonts w:hAnsi="Times New Roman" w:ascii="Times New Roman"/>
        </w:rPr>
        <w:t xml:space="preserve">, </w:t>
      </w:r>
      <w:r w:rsidR="0094347D">
        <w:rPr>
          <w:rFonts w:hAnsi="Times New Roman" w:ascii="Times New Roman"/>
        </w:rPr>
        <w:t>6</w:t>
      </w:r>
      <w:r w:rsidR="00002A2F" w:rsidRPr="00002A2F">
        <w:rPr>
          <w:rFonts w:hAnsi="Times New Roman" w:ascii="Times New Roman"/>
        </w:rPr>
        <w:t>.</w:t>
      </w:r>
      <w:r w:rsidR="0094347D">
        <w:rPr>
          <w:rFonts w:hAnsi="Times New Roman" w:ascii="Times New Roman"/>
        </w:rPr>
        <w:t xml:space="preserve"> lipnja</w:t>
      </w:r>
      <w:r w:rsidR="00002A2F" w:rsidRPr="00002A2F">
        <w:rPr>
          <w:rFonts w:hAnsi="Times New Roman" w:ascii="Times New Roman"/>
        </w:rPr>
        <w:t xml:space="preserve"> 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94347D" w:rsidRPr="0094347D">
        <w:rPr>
          <w:rFonts w:hAnsi="Times New Roman" w:ascii="Times New Roman"/>
        </w:rPr>
        <w:t>Perica Mitrović, iz Osijeka, Kardinala A. Stepinca 35, OIB: 29538074286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150528">
        <w:rPr>
          <w:rFonts w:hAnsi="Times New Roman" w:ascii="Times New Roman"/>
        </w:rPr>
        <w:t>53,75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94347D" w:rsidRPr="0094347D">
        <w:rPr>
          <w:rFonts w:hAnsi="Times New Roman" w:ascii="Times New Roman"/>
        </w:rPr>
        <w:t>Perica Mitrović, iz Osijeka, Kardinala A. Stepinca 35, OIB: 29538074286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na račun stečajnog upravitelja</w:t>
      </w:r>
      <w:r w:rsidR="00150528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150528">
        <w:rPr>
          <w:rFonts w:hAnsi="Times New Roman" w:ascii="Times New Roman"/>
        </w:rPr>
        <w:t>6124120093133003767.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94347D">
        <w:rPr>
          <w:rFonts w:hAnsi="Times New Roman" w:ascii="Times New Roman"/>
        </w:rPr>
        <w:t>6492/16</w:t>
      </w:r>
      <w:r w:rsidR="00D4568B">
        <w:rPr>
          <w:rFonts w:hAnsi="Times New Roman" w:ascii="Times New Roman"/>
        </w:rPr>
        <w:t xml:space="preserve"> od </w:t>
      </w:r>
      <w:r w:rsidR="00A95F6D">
        <w:rPr>
          <w:rFonts w:hAnsi="Times New Roman" w:ascii="Times New Roman"/>
        </w:rPr>
        <w:t>28</w:t>
      </w:r>
      <w:r w:rsidR="00F32434">
        <w:rPr>
          <w:rFonts w:hAnsi="Times New Roman" w:ascii="Times New Roman"/>
        </w:rPr>
        <w:t xml:space="preserve">. </w:t>
      </w:r>
      <w:r w:rsidR="00A95F6D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94347D" w:rsidRPr="0094347D">
        <w:rPr>
          <w:rFonts w:hAnsi="Times New Roman" w:ascii="Times New Roman"/>
        </w:rPr>
        <w:t>SIMAT ADRIA d.o.o., Zagreb, Pantovčak 50, OIB: 44205462771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A95F6D">
        <w:rPr>
          <w:rFonts w:hAnsi="Times New Roman" w:ascii="Times New Roman"/>
        </w:rPr>
        <w:t>8</w:t>
      </w:r>
      <w:r w:rsidR="00D4568B">
        <w:rPr>
          <w:rFonts w:hAnsi="Times New Roman" w:ascii="Times New Roman"/>
        </w:rPr>
        <w:t xml:space="preserve">. </w:t>
      </w:r>
      <w:r w:rsidR="00A95F6D">
        <w:rPr>
          <w:rFonts w:hAnsi="Times New Roman" w:ascii="Times New Roman"/>
        </w:rPr>
        <w:t>ožujka</w:t>
      </w:r>
      <w:r w:rsidR="00D4568B">
        <w:rPr>
          <w:rFonts w:hAnsi="Times New Roman" w:ascii="Times New Roman"/>
        </w:rPr>
        <w:t xml:space="preserve"> 201</w:t>
      </w:r>
      <w:r w:rsidR="00A95F6D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94347D" w:rsidRPr="0094347D">
        <w:rPr>
          <w:rFonts w:hAnsi="Times New Roman" w:ascii="Times New Roman"/>
        </w:rPr>
        <w:t>Perica Mitrović, iz Osijeka, Kardinala A. Stepinca 35, OIB: 29538074286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A95F6D">
        <w:rPr>
          <w:rFonts w:hAnsi="Times New Roman" w:ascii="Times New Roman"/>
        </w:rPr>
        <w:t>31</w:t>
      </w:r>
      <w:r w:rsidR="00D4568B">
        <w:rPr>
          <w:rFonts w:hAnsi="Times New Roman" w:ascii="Times New Roman"/>
        </w:rPr>
        <w:t xml:space="preserve">. </w:t>
      </w:r>
      <w:r w:rsidR="00795BA3">
        <w:rPr>
          <w:rFonts w:hAnsi="Times New Roman" w:ascii="Times New Roman"/>
        </w:rPr>
        <w:t>s</w:t>
      </w:r>
      <w:r w:rsidR="00002A2F">
        <w:rPr>
          <w:rFonts w:hAnsi="Times New Roman" w:ascii="Times New Roman"/>
        </w:rPr>
        <w:t>vibnja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94347D" w:rsidRPr="0094347D">
        <w:rPr>
          <w:rFonts w:hAnsi="Times New Roman" w:ascii="Times New Roman"/>
        </w:rPr>
        <w:t>Perica Mitrović, iz Osijeka, Kardinala A. Stepinca 35, OIB: 29538074286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CD6C10">
        <w:rPr>
          <w:rFonts w:hAnsi="Times New Roman" w:ascii="Times New Roman"/>
        </w:rPr>
        <w:t>1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CD6C10">
        <w:rPr>
          <w:rFonts w:hAnsi="Times New Roman" w:ascii="Times New Roman"/>
        </w:rPr>
        <w:t>lipnja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94347D" w:rsidRPr="0094347D">
        <w:rPr>
          <w:rFonts w:hAnsi="Times New Roman" w:ascii="Times New Roman"/>
        </w:rPr>
        <w:t xml:space="preserve">Perica Mitrović </w:t>
      </w:r>
      <w:r w:rsidR="00D5262E">
        <w:rPr>
          <w:rFonts w:hAnsi="Times New Roman" w:ascii="Times New Roman"/>
        </w:rPr>
        <w:t>postavi</w:t>
      </w:r>
      <w:r w:rsidR="0094347D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postupka, te naknad</w:t>
      </w:r>
      <w:r w:rsidR="00CD6C10">
        <w:rPr>
          <w:rFonts w:hAnsi="Times New Roman" w:ascii="Times New Roman"/>
        </w:rPr>
        <w:t>a stvarnih</w:t>
      </w:r>
      <w:r w:rsidR="00002A2F">
        <w:rPr>
          <w:rFonts w:hAnsi="Times New Roman" w:ascii="Times New Roman"/>
        </w:rPr>
        <w:t xml:space="preserve"> trošk</w:t>
      </w:r>
      <w:r w:rsidR="00CD6C10">
        <w:rPr>
          <w:rFonts w:hAnsi="Times New Roman" w:ascii="Times New Roman"/>
        </w:rPr>
        <w:t>ova</w:t>
      </w:r>
      <w:r w:rsidR="00F32434">
        <w:rPr>
          <w:rFonts w:hAnsi="Times New Roman" w:ascii="Times New Roman"/>
        </w:rPr>
        <w:t xml:space="preserve"> u iznosu od 53,75 kn temeljem računa FINA-e</w:t>
      </w:r>
      <w:r w:rsidR="00902C6B">
        <w:rPr>
          <w:rFonts w:hAnsi="Times New Roman" w:ascii="Times New Roman"/>
        </w:rPr>
        <w:t xml:space="preserve"> od </w:t>
      </w:r>
      <w:r w:rsidR="00CD6C10">
        <w:rPr>
          <w:rFonts w:hAnsi="Times New Roman" w:ascii="Times New Roman"/>
        </w:rPr>
        <w:t>4</w:t>
      </w:r>
      <w:r w:rsidR="00902C6B">
        <w:rPr>
          <w:rFonts w:hAnsi="Times New Roman" w:ascii="Times New Roman"/>
        </w:rPr>
        <w:t xml:space="preserve">. </w:t>
      </w:r>
      <w:r w:rsidR="00CD6C10">
        <w:rPr>
          <w:rFonts w:hAnsi="Times New Roman" w:ascii="Times New Roman"/>
        </w:rPr>
        <w:t>travnja</w:t>
      </w:r>
      <w:r w:rsidR="00902C6B">
        <w:rPr>
          <w:rFonts w:hAnsi="Times New Roman" w:ascii="Times New Roman"/>
        </w:rPr>
        <w:t xml:space="preserve"> 201</w:t>
      </w:r>
      <w:r w:rsidR="00CD6C10">
        <w:rPr>
          <w:rFonts w:hAnsi="Times New Roman" w:ascii="Times New Roman"/>
        </w:rPr>
        <w:t>7</w:t>
      </w:r>
      <w:r w:rsidR="00902C6B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51092D" w:rsidR="0051092D" w:rsidRPr="005109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1092D" w:rsidRPr="0051092D">
        <w:rPr>
          <w:rFonts w:hAnsi="Times New Roman" w:ascii="Times New Roman"/>
        </w:rPr>
        <w:t xml:space="preserve">Sud je rješenjem poslovni broj gornji od </w:t>
      </w:r>
      <w:r w:rsidR="0051092D">
        <w:rPr>
          <w:rFonts w:hAnsi="Times New Roman" w:ascii="Times New Roman"/>
        </w:rPr>
        <w:t>24</w:t>
      </w:r>
      <w:r w:rsidR="0051092D" w:rsidRPr="0051092D">
        <w:rPr>
          <w:rFonts w:hAnsi="Times New Roman" w:ascii="Times New Roman"/>
        </w:rPr>
        <w:t xml:space="preserve">. </w:t>
      </w:r>
      <w:r w:rsidR="0051092D">
        <w:rPr>
          <w:rFonts w:hAnsi="Times New Roman" w:ascii="Times New Roman"/>
        </w:rPr>
        <w:t>ožujka</w:t>
      </w:r>
      <w:r w:rsidR="0051092D" w:rsidRPr="0051092D">
        <w:rPr>
          <w:rFonts w:hAnsi="Times New Roman" w:ascii="Times New Roman"/>
        </w:rPr>
        <w:t xml:space="preserve"> 2017. naložio </w:t>
      </w:r>
      <w:r w:rsidR="0051092D">
        <w:rPr>
          <w:rFonts w:hAnsi="Times New Roman" w:ascii="Times New Roman"/>
        </w:rPr>
        <w:t>Ivanu Podrug</w:t>
      </w:r>
      <w:r w:rsidR="0051092D" w:rsidRPr="0051092D">
        <w:rPr>
          <w:rFonts w:hAnsi="Times New Roman" w:ascii="Times New Roman"/>
        </w:rPr>
        <w:t xml:space="preserve">  kao zakonskom zastupniku dužnika da uplati dodatni iznos predujma od 5.000,00 kn za namirenje troškova stečajnog postupka, međutim ist</w:t>
      </w:r>
      <w:r w:rsidR="0051092D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nije postupi</w:t>
      </w:r>
      <w:r w:rsidR="0051092D">
        <w:rPr>
          <w:rFonts w:hAnsi="Times New Roman" w:ascii="Times New Roman"/>
        </w:rPr>
        <w:t>o</w:t>
      </w:r>
      <w:r w:rsidR="0051092D" w:rsidRPr="0051092D"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51092D" w:rsidP="0051092D" w:rsidR="0051092D" w:rsidRPr="0051092D">
      <w:pPr>
        <w:jc w:val="both"/>
        <w:rPr>
          <w:rFonts w:hAnsi="Times New Roman" w:ascii="Times New Roman"/>
        </w:rPr>
      </w:pPr>
    </w:p>
    <w:p w:rsidRDefault="0051092D" w:rsidP="0051092D" w:rsidR="00D4568B">
      <w:pPr>
        <w:jc w:val="both"/>
        <w:rPr>
          <w:rFonts w:hAnsi="Times New Roman" w:ascii="Times New Roman"/>
        </w:rPr>
      </w:pPr>
      <w:r w:rsidRPr="0051092D">
        <w:rPr>
          <w:rFonts w:hAnsi="Times New Roman" w:ascii="Times New Roman"/>
        </w:rPr>
        <w:tab/>
        <w:t xml:space="preserve">Slijedom navedenog, sud je sukladno odredbi čl. 132. st. 5. SZ-a naložio da se nagrada </w:t>
      </w:r>
      <w:r w:rsidR="00EB0158">
        <w:rPr>
          <w:rFonts w:hAnsi="Times New Roman" w:ascii="Times New Roman"/>
        </w:rPr>
        <w:t xml:space="preserve">i naknada </w:t>
      </w:r>
      <w:r w:rsidRPr="0051092D">
        <w:rPr>
          <w:rFonts w:hAnsi="Times New Roman" w:ascii="Times New Roman"/>
        </w:rPr>
        <w:t xml:space="preserve">isplati iz sredstava Fonda za namirenje troškova stečajnog postupka, a nakon što se izvrši naplata predujma sa računa zakonskog zastupnika, sud će naplaćeni iznos prenijeti u korist Fonda za namirenje troškova stečajnog postupka. Slijedom iznesenog riješeno je kao pod toč. 2. izreke ovog rješenja. </w:t>
      </w:r>
      <w:r w:rsidR="00E65224"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5C60F3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5C60F3">
        <w:rPr>
          <w:rFonts w:hAnsi="Times New Roman" w:ascii="Times New Roman"/>
        </w:rPr>
        <w:t>lipnja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B1860">
        <w:rPr>
          <w:rFonts w:hAnsi="Times New Roman" w:ascii="Times New Roman"/>
        </w:rPr>
        <w:t>, v.r.</w:t>
      </w:r>
    </w:p>
    <w:p w:rsidRDefault="001B1860" w:rsidP="005808FA" w:rsidR="001B1860">
      <w:pPr>
        <w:jc w:val="right"/>
        <w:rPr>
          <w:rFonts w:hAnsi="Times New Roman" w:ascii="Times New Roman"/>
        </w:rPr>
      </w:pPr>
    </w:p>
    <w:p w:rsidRDefault="001B1860" w:rsidP="005808FA" w:rsidR="001B186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B1860" w:rsidP="001B1860" w:rsidR="001B186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B1860" w:rsidP="001B1860" w:rsidR="001B186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02A2F" w:rsidP="005808FA" w:rsidR="00002A2F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1B1860" w:rsidR="00733BA9" w:rsidRPr="00733BA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860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94347D" w:rsidRPr="0094347D">
          <w:rPr>
            <w:rFonts w:hAnsi="Times New Roman" w:ascii="Times New Roman"/>
          </w:rPr>
          <w:t>6492/16-30</w:t>
        </w:r>
      </w:p>
      <w:p w:rsidRDefault="001B1860" w:rsidR="0060670C">
        <w:pPr>
          <w:pStyle w:val="Zaglavlje"/>
          <w:jc w:val="center"/>
        </w:pPr>
      </w:p>
    </w:sdtContent>
  </w:sdt>
  <w:p w:rsidRDefault="001B1860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2F" w:rsidP="00002A2F" w:rsidR="00002A2F" w:rsidRPr="00002A2F">
    <w:pPr>
      <w:pStyle w:val="Zaglavlje"/>
      <w:jc w:val="right"/>
      <w:rPr>
        <w:rFonts w:hAnsi="Times New Roman" w:ascii="Times New Roman"/>
      </w:rPr>
    </w:pPr>
    <w:r w:rsidRPr="00002A2F">
      <w:rPr>
        <w:rFonts w:hAnsi="Times New Roman" w:ascii="Times New Roman"/>
      </w:rPr>
      <w:t>3  St-</w:t>
    </w:r>
    <w:r w:rsidR="0094347D">
      <w:rPr>
        <w:rFonts w:hAnsi="Times New Roman" w:ascii="Times New Roman"/>
      </w:rPr>
      <w:t>6492/16-30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02A2F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185C"/>
    <w:rsid w:val="00133141"/>
    <w:rsid w:val="00144FF4"/>
    <w:rsid w:val="00150528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1860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092D"/>
    <w:rsid w:val="00514B96"/>
    <w:rsid w:val="0052756B"/>
    <w:rsid w:val="00547FD2"/>
    <w:rsid w:val="005808FA"/>
    <w:rsid w:val="005813BC"/>
    <w:rsid w:val="005A22E1"/>
    <w:rsid w:val="005C1FAA"/>
    <w:rsid w:val="005C3DA6"/>
    <w:rsid w:val="005C60F3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50E4"/>
    <w:rsid w:val="007230A2"/>
    <w:rsid w:val="00733BA9"/>
    <w:rsid w:val="0075117E"/>
    <w:rsid w:val="0076181A"/>
    <w:rsid w:val="00771B72"/>
    <w:rsid w:val="00775029"/>
    <w:rsid w:val="00795BA3"/>
    <w:rsid w:val="007B4F1E"/>
    <w:rsid w:val="007F50E6"/>
    <w:rsid w:val="00813D04"/>
    <w:rsid w:val="00822E5B"/>
    <w:rsid w:val="00827435"/>
    <w:rsid w:val="0083040F"/>
    <w:rsid w:val="0083503A"/>
    <w:rsid w:val="008401EB"/>
    <w:rsid w:val="0084375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4347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5C1E"/>
    <w:rsid w:val="00A85CC6"/>
    <w:rsid w:val="00A95F6D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D6C10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B0158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1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8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1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8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6492</izvorni_sadrzaj>
    <derivirana_varijabla naziv="DomainObject.Predmet.Broj_1">6492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2017.</izvorni_sadrzaj>
    <derivirana_varijabla naziv="DomainObject.Predmet.DatumRjesavanja_1">2.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St-6492/2016</izvorni_sadrzaj>
    <derivirana_varijabla naziv="DomainObject.Predmet.OznakaBroj_1">St-6492/2016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SIMAT ADRIA d.o.o. zastupanog po punomoćniku Ivan Podrug</izvorni_sadrzaj>
    <derivirana_varijabla naziv="DomainObject.Predmet.ProtustrankaFormated_1">  SIMAT ADRIA d.o.o. zastupanog po punomoćniku Ivan Podrug</derivirana_varijabla>
  </DomainObject.Predmet.ProtustrankaFormated>
  <DomainObject.Predmet.ProtustrankaFormatedOIB>
    <izvorni_sadrzaj>  SIMAT ADRIA d.o.o., OIB 44205462771 zastupanog po punomoćniku Ivan Podrug</izvorni_sadrzaj>
    <derivirana_varijabla naziv="DomainObject.Predmet.ProtustrankaFormatedOIB_1">  SIMAT ADRIA d.o.o., OIB 44205462771 zastupanog po punomoćniku Ivan Podrug</derivirana_varijabla>
  </DomainObject.Predmet.ProtustrankaFormatedOIB>
  <DomainObject.Predmet.ProtustrankaFormatedWithAdress>
    <izvorni_sadrzaj> SIMAT ADRIA d.o.o., Pantovčak 50, 10000 Zagreb zastupanog po punomoćniku Ivan Podrug</izvorni_sadrzaj>
    <derivirana_varijabla naziv="DomainObject.Predmet.ProtustrankaFormatedWithAdress_1"> SIMAT ADRIA d.o.o., Pantovčak 50, 10000 Zagreb zastupanog po punomoćniku Ivan Podrug</derivirana_varijabla>
  </DomainObject.Predmet.ProtustrankaFormatedWithAdress>
  <DomainObject.Predmet.ProtustrankaFormatedWithAdressOIB>
    <izvorni_sadrzaj> SIMAT ADRIA d.o.o., OIB 44205462771, Pantovčak 50, 10000 Zagreb zastupanog po punomoćniku Ivan Podrug</izvorni_sadrzaj>
    <derivirana_varijabla naziv="DomainObject.Predmet.ProtustrankaFormatedWithAdressOIB_1"> SIMAT ADRIA d.o.o., OIB 44205462771, Pantovčak 50, 10000 Zagreb zastupanog po punomoćniku Ivan Podrug</derivirana_varijabla>
  </DomainObject.Predmet.ProtustrankaFormatedWithAdressOIB>
  <DomainObject.Predmet.ProtustrankaWithAdress>
    <izvorni_sadrzaj>SIMAT ADRIA d.o.o. Pantovčak 50, 10000 Zagreb</izvorni_sadrzaj>
    <derivirana_varijabla naziv="DomainObject.Predmet.ProtustrankaWithAdress_1">SIMAT ADRIA d.o.o. Pantovčak 50, 10000 Zagreb</derivirana_varijabla>
  </DomainObject.Predmet.ProtustrankaWithAdress>
  <DomainObject.Predmet.ProtustrankaWithAdressOIB>
    <izvorni_sadrzaj>SIMAT ADRIA d.o.o., OIB 44205462771, Pantovčak 50, 10000 Zagreb</izvorni_sadrzaj>
    <derivirana_varijabla naziv="DomainObject.Predmet.ProtustrankaWithAdressOIB_1">SIMAT ADRIA d.o.o., OIB 44205462771, Pantovčak 50, 10000 Zagreb</derivirana_varijabla>
  </DomainObject.Predmet.ProtustrankaWithAdressOIB>
  <DomainObject.Predmet.ProtustrankaNazivFormated>
    <izvorni_sadrzaj>SIMAT ADRIA d.o.o.</izvorni_sadrzaj>
    <derivirana_varijabla naziv="DomainObject.Predmet.ProtustrankaNazivFormated_1">SIMAT ADRIA d.o.o.</derivirana_varijabla>
  </DomainObject.Predmet.ProtustrankaNazivFormated>
  <DomainObject.Predmet.ProtustrankaNazivFormatedOIB>
    <izvorni_sadrzaj>SIMAT ADRIA d.o.o., OIB 44205462771</izvorni_sadrzaj>
    <derivirana_varijabla naziv="DomainObject.Predmet.ProtustrankaNazivFormatedOIB_1">SIMAT ADRIA d.o.o., OIB 44205462771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SIMAT ADRIA d.o.o. zastupanog po punomoćniku Ivan Podrug</item>
    </izvorni_sadrzaj>
    <derivirana_varijabla naziv="DomainObject.Predmet.ProtuStrankaListFormated_1">
      <item>SIMAT ADRIA d.o.o. zastupanog po punomoćniku Ivan Podrug</item>
    </derivirana_varijabla>
  </DomainObject.Predmet.ProtuStrankaListFormated>
  <DomainObject.Predmet.ProtuStrankaListFormatedOIB>
    <izvorni_sadrzaj>
      <item>SIMAT ADRIA d.o.o., OIB 44205462771 zastupanog po punomoćniku Ivan Podrug</item>
    </izvorni_sadrzaj>
    <derivirana_varijabla naziv="DomainObject.Predmet.ProtuStrankaListFormatedOIB_1">
      <item>SIMAT ADRIA d.o.o., OIB 44205462771 zastupanog po punomoćniku Ivan Podrug</item>
    </derivirana_varijabla>
  </DomainObject.Predmet.ProtuStrankaListFormatedOIB>
  <DomainObject.Predmet.ProtuStrankaListFormatedWithAdress>
    <izvorni_sadrzaj>
      <item>SIMAT ADRIA d.o.o., Pantovčak 50, 10000 Zagreb zastupanog po punomoćniku Ivan Podrug</item>
    </izvorni_sadrzaj>
    <derivirana_varijabla naziv="DomainObject.Predmet.ProtuStrankaListFormatedWithAdress_1">
      <item>SIMAT ADRIA d.o.o., Pantovčak 50, 10000 Zagreb zastupanog po punomoćniku Ivan Podrug</item>
    </derivirana_varijabla>
  </DomainObject.Predmet.ProtuStrankaListFormatedWithAdress>
  <DomainObject.Predmet.ProtuStrankaListFormatedWithAdressOIB>
    <izvorni_sadrzaj>
      <item>SIMAT ADRIA d.o.o., OIB 44205462771, Pantovčak 50, 10000 Zagreb zastupanog po punomoćniku Ivan Podrug</item>
    </izvorni_sadrzaj>
    <derivirana_varijabla naziv="DomainObject.Predmet.ProtuStrankaListFormatedWithAdressOIB_1">
      <item>SIMAT ADRIA d.o.o., OIB 44205462771, Pantovčak 50, 10000 Zagreb zastupanog po punomoćniku Ivan Podrug</item>
    </derivirana_varijabla>
  </DomainObject.Predmet.ProtuStrankaListFormatedWithAdressOIB>
  <DomainObject.Predmet.ProtuStrankaListNazivFormated>
    <izvorni_sadrzaj>
      <item>SIMAT ADRIA d.o.o.</item>
    </izvorni_sadrzaj>
    <derivirana_varijabla naziv="DomainObject.Predmet.ProtuStrankaListNazivFormated_1">
      <item>SIMAT ADRIA d.o.o.</item>
    </derivirana_varijabla>
  </DomainObject.Predmet.ProtuStrankaListNazivFormated>
  <DomainObject.Predmet.ProtuStrankaListNazivFormatedOIB>
    <izvorni_sadrzaj>
      <item>SIMAT ADRIA d.o.o., OIB 44205462771</item>
    </izvorni_sadrzaj>
    <derivirana_varijabla naziv="DomainObject.Predmet.ProtuStrankaListNazivFormatedOIB_1">
      <item>SIMAT ADRIA d.o.o., OIB 44205462771</item>
    </derivirana_varijabla>
  </DomainObject.Predmet.ProtuStrankaListNazivFormatedOIB>
  <DomainObject.Predmet.OstaliListFormated>
    <izvorni_sadrzaj>
      <item>Ivan Podrug punomoćnik sudionika u postupku SIMAT ADRIA d.o.o.</item>
    </izvorni_sadrzaj>
    <derivirana_varijabla naziv="DomainObject.Predmet.OstaliListFormated_1">
      <item>Ivan Podrug punomoćnik sudionika u postupku SIMAT ADRIA d.o.o.</item>
    </derivirana_varijabla>
  </DomainObject.Predmet.OstaliListFormated>
  <DomainObject.Predmet.OstaliListFormatedOIB>
    <izvorni_sadrzaj>
      <item>Ivan Podrug, OIB 33636732659 punomoćnik sudionika u postupku SIMAT ADRIA d.o.o.</item>
    </izvorni_sadrzaj>
    <derivirana_varijabla naziv="DomainObject.Predmet.OstaliListFormatedOIB_1">
      <item>Ivan Podrug, OIB 33636732659 punomoćnik sudionika u postupku SIMAT ADRIA d.o.o.</item>
    </derivirana_varijabla>
  </DomainObject.Predmet.OstaliListFormatedOIB>
  <DomainObject.Predmet.OstaliListFormatedWithAdress>
    <izvorni_sadrzaj>
      <item>Ivan Podrug, Pantovčak 50, 10000 Zagreb punomoćnik sudionika u postupku SIMAT ADRIA d.o.o.</item>
    </izvorni_sadrzaj>
    <derivirana_varijabla naziv="DomainObject.Predmet.OstaliListFormatedWithAdress_1">
      <item>Ivan Podrug, Pantovčak 50, 10000 Zagreb punomoćnik sudionika u postupku SIMAT ADRIA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SIMAT ADRIA d.o.o.</item>
    </izvorni_sadrzaj>
    <derivirana_varijabla naziv="DomainObject.Predmet.OstaliListFormatedWithAdressOIB_1">
      <item>Ivan Podrug, OIB 33636732659, Pantovčak 50, 10000 Zagreb punomoćnik sudionika u postupku SIMAT ADRIA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SIMAT ADRIA d.o.o.</izvorni_sadrzaj>
    <derivirana_varijabla naziv="DomainObject.Predmet.ProtustrankaIDrugi_1">SIMAT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SIMAT ADRIA d.o.o., OIB 44205462771, Pantovčak 50, 10000 Zagreb</izvorni_sadrzaj>
    <derivirana_varijabla naziv="DomainObject.Predmet.ProtustrankaIDrugiAdressOIB_1">SIMAT ADRIA d.o.o., OIB 44205462771,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St-6492/2016-28</izvorni_sadrzaj>
    <derivirana_varijabla naziv="DomainObject.Predmet.OdlukaRjesenje.Oznaka_1">St-6492/2016-28</derivirana_varijabla>
  </DomainObject.Predmet.OdlukaRjesenje.Oznaka>
  <DomainObject.Predmet.SudioniciListNaziv>
    <izvorni_sadrzaj>
      <item>FINA Regionalni centar Zagreb</item>
      <item>SIMAT ADRIA d.o.o.</item>
      <item>Ivan Podrug</item>
    </izvorni_sadrzaj>
    <derivirana_varijabla naziv="DomainObject.Predmet.SudioniciListNaziv_1">
      <item>FINA Regionalni centar Zagreb</item>
      <item>SIMAT ADRIA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SIMAT ADRIA d.o.o., OIB 44205462771,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SIMAT ADRIA d.o.o., OIB 44205462771,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44205462771</item>
      <item>, OIB 33636732659</item>
    </izvorni_sadrzaj>
    <derivirana_varijabla naziv="DomainObject.Predmet.SudioniciListNazivOIB_1">
      <item>, OIB 85821130368</item>
      <item>, OIB 44205462771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E5E0C-64C1-4057-8BD4-B3DEC20E3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3461</properties:Characters>
  <properties:Lines>87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2017-06-06T07:18:00Z</dcterms:created>
  <dc:creator>Gordana Grčić</dc:creator>
  <cp:lastModifiedBy>Žana Livaja</cp:lastModifiedBy>
  <cp:lastPrinted>2017-06-06T08:14:00Z</cp:lastPrinted>
  <dcterms:modified xmlns:xsi="http://www.w3.org/2001/XMLSchema-instance" xsi:type="dcterms:W3CDTF">2017-06-06T08:14:00Z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