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72c4a6e" w14:paraId="72c4a6e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681798">
        <w:rPr>
          <w:sz w:val="24"/>
          <w:szCs w:val="24"/>
        </w:rPr>
        <w:t>4761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681798">
        <w:rPr>
          <w:sz w:val="24"/>
          <w:szCs w:val="24"/>
        </w:rPr>
        <w:t>FOCUS GRADNJA  d.o.o., Zagreb, Novoselečki put 157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 xml:space="preserve">,  </w:t>
      </w:r>
      <w:r w:rsidR="00681798">
        <w:rPr>
          <w:sz w:val="24"/>
          <w:szCs w:val="24"/>
        </w:rPr>
        <w:t xml:space="preserve">oib: 54058591185,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81798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79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79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79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79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79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79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7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7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St-4761/2015</izvorni_sadrzaj>
    <derivirana_varijabla naziv="DomainObject.Predmet.OznakaBroj_1">St-4761/2015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GRADNJA d.o.o.</izvorni_sadrzaj>
    <derivirana_varijabla naziv="DomainObject.Predmet.ProtustrankaFormated_1">  FOCUS GRADNJA d.o.o.</derivirana_varijabla>
  </DomainObject.Predmet.ProtustrankaFormated>
  <DomainObject.Predmet.ProtustrankaFormatedOIB>
    <izvorni_sadrzaj>  FOCUS GRADNJA d.o.o., OIB 54058591185</izvorni_sadrzaj>
    <derivirana_varijabla naziv="DomainObject.Predmet.ProtustrankaFormatedOIB_1">  FOCUS GRADNJA d.o.o., OIB 54058591185</derivirana_varijabla>
  </DomainObject.Predmet.ProtustrankaFormatedOIB>
  <DomainObject.Predmet.ProtustrankaFormatedWithAdress>
    <izvorni_sadrzaj> FOCUS GRADNJA d.o.o., Novoselečki put 157, 10000 Zagreb</izvorni_sadrzaj>
    <derivirana_varijabla naziv="DomainObject.Predmet.ProtustrankaFormatedWithAdress_1"> FOCUS GRADNJA d.o.o., Novoselečki put 157, 10000 Zagreb</derivirana_varijabla>
  </DomainObject.Predmet.ProtustrankaFormatedWithAdress>
  <DomainObject.Predmet.ProtustrankaFormatedWithAdressOIB>
    <izvorni_sadrzaj> FOCUS GRADNJA d.o.o., OIB 54058591185, Novoselečki put 157, 10000 Zagreb</izvorni_sadrzaj>
    <derivirana_varijabla naziv="DomainObject.Predmet.ProtustrankaFormatedWithAdressOIB_1"> FOCUS GRADNJA d.o.o., OIB 54058591185, Novoselečki put 157, 10000 Zagreb</derivirana_varijabla>
  </DomainObject.Predmet.ProtustrankaFormatedWithAdressOIB>
  <DomainObject.Predmet.ProtustrankaWithAdress>
    <izvorni_sadrzaj>FOCUS GRADNJA d.o.o. Novoselečki put 157, 10000 Zagreb</izvorni_sadrzaj>
    <derivirana_varijabla naziv="DomainObject.Predmet.ProtustrankaWithAdress_1">FOCUS GRADNJA d.o.o. Novoselečki put 157, 10000 Zagreb</derivirana_varijabla>
  </DomainObject.Predmet.ProtustrankaWithAdress>
  <DomainObject.Predmet.ProtustrankaWithAdressOIB>
    <izvorni_sadrzaj>FOCUS GRADNJA d.o.o., OIB 54058591185, Novoselečki put 157, 10000 Zagreb</izvorni_sadrzaj>
    <derivirana_varijabla naziv="DomainObject.Predmet.ProtustrankaWithAdressOIB_1">FOCUS GRADNJA d.o.o., OIB 54058591185, Novoselečki put 157, 10000 Zagreb</derivirana_varijabla>
  </DomainObject.Predmet.ProtustrankaWithAdressOIB>
  <DomainObject.Predmet.ProtustrankaNazivFormated>
    <izvorni_sadrzaj>FOCUS GRADNJA d.o.o.</izvorni_sadrzaj>
    <derivirana_varijabla naziv="DomainObject.Predmet.ProtustrankaNazivFormated_1">FOCUS GRADNJA d.o.o.</derivirana_varijabla>
  </DomainObject.Predmet.ProtustrankaNazivFormated>
  <DomainObject.Predmet.ProtustrankaNazivFormatedOIB>
    <izvorni_sadrzaj>FOCUS GRADNJA d.o.o., OIB 54058591185</izvorni_sadrzaj>
    <derivirana_varijabla naziv="DomainObject.Predmet.ProtustrankaNazivFormatedOIB_1">FOCUS GRADNJA d.o.o., OIB 54058591185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GRADNJA d.o.o.</item>
    </izvorni_sadrzaj>
    <derivirana_varijabla naziv="DomainObject.Predmet.ProtuStrankaListFormated_1">
      <item>FOCUS GRADNJA d.o.o.</item>
    </derivirana_varijabla>
  </DomainObject.Predmet.ProtuStrankaListFormated>
  <DomainObject.Predmet.ProtuStrankaListFormatedOIB>
    <izvorni_sadrzaj>
      <item>FOCUS GRADNJA d.o.o., OIB 54058591185</item>
    </izvorni_sadrzaj>
    <derivirana_varijabla naziv="DomainObject.Predmet.ProtuStrankaListFormatedOIB_1">
      <item>FOCUS GRADNJA d.o.o., OIB 54058591185</item>
    </derivirana_varijabla>
  </DomainObject.Predmet.ProtuStrankaListFormatedOIB>
  <DomainObject.Predmet.ProtuStrankaListFormatedWithAdress>
    <izvorni_sadrzaj>
      <item>FOCUS GRADNJA d.o.o., Novoselečki put 157, 10000 Zagreb</item>
    </izvorni_sadrzaj>
    <derivirana_varijabla naziv="DomainObject.Predmet.ProtuStrankaListFormatedWithAdress_1">
      <item>FOCUS GRADNJA d.o.o., Novoselečki put 157, 10000 Zagreb</item>
    </derivirana_varijabla>
  </DomainObject.Predmet.ProtuStrankaListFormatedWithAdress>
  <DomainObject.Predmet.ProtuStrankaListFormatedWithAdressOIB>
    <izvorni_sadrzaj>
      <item>FOCUS GRADNJA d.o.o., OIB 54058591185, Novoselečki put 157, 10000 Zagreb</item>
    </izvorni_sadrzaj>
    <derivirana_varijabla naziv="DomainObject.Predmet.ProtuStrankaListFormatedWithAdressOIB_1">
      <item>FOCUS GRADNJA d.o.o., OIB 54058591185, Novoselečki put 157, 10000 Zagreb</item>
    </derivirana_varijabla>
  </DomainObject.Predmet.ProtuStrankaListFormatedWithAdressOIB>
  <DomainObject.Predmet.ProtuStrankaListNazivFormated>
    <izvorni_sadrzaj>
      <item>FOCUS GRADNJA d.o.o.</item>
    </izvorni_sadrzaj>
    <derivirana_varijabla naziv="DomainObject.Predmet.ProtuStrankaListNazivFormated_1">
      <item>FOCUS GRADNJA d.o.o.</item>
    </derivirana_varijabla>
  </DomainObject.Predmet.ProtuStrankaListNazivFormated>
  <DomainObject.Predmet.ProtuStrankaListNazivFormatedOIB>
    <izvorni_sadrzaj>
      <item>FOCUS GRADNJA d.o.o., OIB 54058591185</item>
    </izvorni_sadrzaj>
    <derivirana_varijabla naziv="DomainObject.Predmet.ProtuStrankaListNazivFormatedOIB_1">
      <item>FOCUS GRADNJA d.o.o., OIB 54058591185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GRADNJA d.o.o.</izvorni_sadrzaj>
    <derivirana_varijabla naziv="DomainObject.Predmet.ProtustrankaIDrugi_1">FOCUS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GRADNJA d.o.o., OIB 54058591185, Novoselečki put 157, 10000 Zagreb</izvorni_sadrzaj>
    <derivirana_varijabla naziv="DomainObject.Predmet.ProtustrankaIDrugiAdressOIB_1">FOCUS GRADNJA d.o.o., OIB 54058591185,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FOCUS GRADNJA d.o.o.</item>
    </izvorni_sadrzaj>
    <derivirana_varijabla naziv="DomainObject.Predmet.SudioniciListNaziv_1">
      <item>FINA Regionalni centar Zagreb</item>
      <item>FOCUS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FOCUS GRADNJA d.o.o., OIB 54058591185, Novoselečki put 157,10000 Zagreb</item>
    </izvorni_sadrzaj>
    <derivirana_varijabla naziv="DomainObject.Predmet.SudioniciListAdressOIB_1">
      <item>FINA Regionalni centar Zagreb, OIB 85821130368, Trg svibanjskih žrtava 1995. 1,10000 Zagreb</item>
      <item>FOCUS GRADNJA d.o.o., OIB 54058591185, Novoselečki put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54058591185</item>
    </izvorni_sadrzaj>
    <derivirana_varijabla naziv="DomainObject.Predmet.SudioniciListNazivOIB_1">
      <item>, OIB 85821130368</item>
      <item>, OIB 54058591185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1654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2015-11-25T08:22:00Z</cp:lastPrinted>
  <dcterms:modified xmlns:xsi="http://www.w3.org/2001/XMLSchema-instance" xsi:type="dcterms:W3CDTF">2015-11-25T08:22:00Z</dcterms:modified>
  <cp:revision>43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