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b21d" w14:paraId="035b21d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B07973">
        <w:t>859</w:t>
      </w:r>
      <w:r>
        <w:t>/1</w:t>
      </w:r>
      <w:r w:rsidR="00B07973">
        <w:t>6</w:t>
      </w:r>
      <w:r>
        <w:t>-</w:t>
      </w:r>
      <w:r w:rsidR="00B07973">
        <w:t>1</w:t>
      </w:r>
      <w:r w:rsidR="004E21D3">
        <w:t>3</w:t>
      </w:r>
      <w:r w:rsidR="00B07973">
        <w:t>7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B07973" w:rsidRPr="00B07973">
        <w:t>ZADRUGA ZA TRGOVINU NA VELIKO I MALO KARLA MOTO u stečaju, Osijek, J.J. Strossmayera 322/b, MBS 030083941, OIB 11207696823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B07973">
        <w:t>8</w:t>
      </w:r>
      <w:r w:rsidR="00E46A10">
        <w:t xml:space="preserve">. </w:t>
      </w:r>
      <w:r w:rsidR="00B07973">
        <w:t>s</w:t>
      </w:r>
      <w:r w:rsidR="00606461">
        <w:t>rp</w:t>
      </w:r>
      <w:r w:rsidR="00B07973">
        <w:t>nja</w:t>
      </w:r>
      <w:r w:rsidR="00E46A10">
        <w:t xml:space="preserve"> 201</w:t>
      </w:r>
      <w:r w:rsidR="007C6CE2">
        <w:t>6</w:t>
      </w:r>
      <w:r w:rsidR="00E46A10">
        <w:t xml:space="preserve">. </w:t>
      </w:r>
    </w:p>
    <w:p w:rsidRDefault="009D4F6A" w:rsidP="00E81501" w:rsidR="009D4F6A">
      <w:pPr>
        <w:rPr>
          <w:b/>
          <w:bCs/>
        </w:rPr>
      </w:pP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DE4372" w:rsidP="0006190F" w:rsidR="00DE4372">
      <w:pPr>
        <w:rPr>
          <w:b/>
          <w:bCs/>
        </w:rPr>
      </w:pPr>
    </w:p>
    <w:p w:rsidRDefault="00C70DC2" w:rsidP="0006190F" w:rsidR="00C70DC2">
      <w:pPr>
        <w:rPr>
          <w:b/>
          <w:bCs/>
        </w:rPr>
      </w:pPr>
    </w:p>
    <w:p w:rsidRDefault="008B2B3D" w:rsidP="007C6CE2" w:rsidR="003F2CF3">
      <w:pPr>
        <w:ind w:left="1425"/>
        <w:jc w:val="both"/>
      </w:pPr>
      <w:r>
        <w:t xml:space="preserve">Zakazuje se ročište </w:t>
      </w:r>
      <w:r w:rsidR="007C6CE2">
        <w:t xml:space="preserve">za određivanje vrijednosti nekretnina </w:t>
      </w:r>
      <w:r w:rsidR="0056068B">
        <w:t>i to upisanih u</w:t>
      </w:r>
      <w:r w:rsidR="001A2B92">
        <w:t>:</w:t>
      </w:r>
    </w:p>
    <w:p w:rsidRDefault="003F2CF3" w:rsidP="007C6CE2" w:rsidR="003F2CF3">
      <w:pPr>
        <w:ind w:left="1425"/>
        <w:jc w:val="both"/>
      </w:pPr>
    </w:p>
    <w:p w:rsidRDefault="003F2CF3" w:rsidP="003F2CF3" w:rsidR="00DE3553">
      <w:pPr>
        <w:numPr>
          <w:ilvl w:val="0"/>
          <w:numId w:val="7"/>
        </w:numPr>
        <w:ind w:hanging="283" w:left="1701"/>
        <w:jc w:val="both"/>
      </w:pPr>
      <w:r>
        <w:t xml:space="preserve">zk.ul.br. </w:t>
      </w:r>
      <w:r w:rsidR="00DE3553">
        <w:t>2232 k.o. Osijek, kč.br. 198, stambena zgrada br. 14 i dvor Petefi Šandora, površine 1010 m</w:t>
      </w:r>
      <w:r w:rsidR="00DE3553">
        <w:rPr>
          <w:vertAlign w:val="superscript"/>
        </w:rPr>
        <w:t>2</w:t>
      </w:r>
      <w:r w:rsidR="00DE3553">
        <w:t xml:space="preserve"> i to suvlasnički dio:</w:t>
      </w:r>
    </w:p>
    <w:p w:rsidRDefault="003F2CF3" w:rsidP="002B4C1A" w:rsidR="002B4C1A">
      <w:pPr>
        <w:jc w:val="both"/>
      </w:pPr>
      <w:r>
        <w:t xml:space="preserve"> </w:t>
      </w:r>
    </w:p>
    <w:p w:rsidRDefault="002B4C1A" w:rsidP="002B4C1A" w:rsidR="003F2CF3" w:rsidRPr="002B4C1A">
      <w:pPr>
        <w:numPr>
          <w:ilvl w:val="0"/>
          <w:numId w:val="10"/>
        </w:numPr>
        <w:ind w:hanging="284" w:left="1985"/>
        <w:jc w:val="both"/>
      </w:pPr>
      <w:r>
        <w:t>528/10000 ETAŽNO VLASNIŠTVO (E-1) - STAN 1, nalazi u prizemlju uličnog dijela, a sastoji se od: hodnika, kupaonice, dnevnog boravka s kuhinjom i ostavom, sobe i sobe, ukupne korisne pov</w:t>
      </w:r>
      <w:r w:rsidR="006720AF">
        <w:t>ršine</w:t>
      </w:r>
      <w:r>
        <w:t xml:space="preserve"> 52,87 m</w:t>
      </w:r>
      <w:r w:rsidRPr="002B4C1A">
        <w:rPr>
          <w:vertAlign w:val="superscript"/>
        </w:rPr>
        <w:t>2</w:t>
      </w:r>
      <w:r>
        <w:t>, te sporednog dijela koji se sastoji od terase pov</w:t>
      </w:r>
      <w:r w:rsidR="006720AF">
        <w:t>ršine</w:t>
      </w:r>
      <w:r>
        <w:t xml:space="preserve"> 20,13 m</w:t>
      </w:r>
      <w:r w:rsidRPr="002B4C1A">
        <w:rPr>
          <w:vertAlign w:val="superscript"/>
        </w:rPr>
        <w:t>2</w:t>
      </w:r>
      <w:r>
        <w:t xml:space="preserve"> i parkirališnog mjesta 14 pov</w:t>
      </w:r>
      <w:r w:rsidR="006720AF">
        <w:t>ršine</w:t>
      </w:r>
      <w:r>
        <w:t xml:space="preserve"> 15,00 m</w:t>
      </w:r>
      <w:r w:rsidRPr="002B4C1A">
        <w:rPr>
          <w:vertAlign w:val="superscript"/>
        </w:rPr>
        <w:t>2</w:t>
      </w:r>
    </w:p>
    <w:p w:rsidRDefault="00D8669B" w:rsidP="001E5E00" w:rsidR="001E5E00">
      <w:pPr>
        <w:numPr>
          <w:ilvl w:val="0"/>
          <w:numId w:val="10"/>
        </w:numPr>
        <w:ind w:hanging="284" w:left="1985"/>
        <w:jc w:val="both"/>
      </w:pPr>
      <w:r>
        <w:t>612/10000 ETAŽNO VLASNIŠTVO (E-4) - STAN 4, nalazi na 1. katu uličnog dijela, a sastoji se od: hodnika, kupaonice, dnevnog boravka s kuhinjom i ostavom, sobe, sobe, lođe i lođe ukupne korisne pov</w:t>
      </w:r>
      <w:r w:rsidR="006720AF">
        <w:t>ršine</w:t>
      </w:r>
      <w:r>
        <w:t xml:space="preserve"> 61,20 m</w:t>
      </w:r>
      <w:r w:rsidRPr="00D8669B">
        <w:rPr>
          <w:vertAlign w:val="superscript"/>
        </w:rPr>
        <w:t>2</w:t>
      </w:r>
    </w:p>
    <w:p w:rsidRDefault="001E5E00" w:rsidP="0017713E" w:rsidR="0017713E">
      <w:pPr>
        <w:numPr>
          <w:ilvl w:val="0"/>
          <w:numId w:val="10"/>
        </w:numPr>
        <w:ind w:hanging="284" w:left="1985"/>
        <w:jc w:val="both"/>
      </w:pPr>
      <w:r>
        <w:t>305/</w:t>
      </w:r>
      <w:r w:rsidR="00504D34">
        <w:t>10000 ETAŽNO VLASNIŠTVO (E-9) -</w:t>
      </w:r>
      <w:r>
        <w:t xml:space="preserve"> STAN 9, nalazi na 3. katu uličnog dijela, a sastoji se od: hodnika, kupaonice, dnevnog boravka s kuhinjom i ostavom ukupne korisne pov</w:t>
      </w:r>
      <w:r w:rsidR="006720AF">
        <w:t>ršine</w:t>
      </w:r>
      <w:r>
        <w:t xml:space="preserve"> 30,55 m</w:t>
      </w:r>
      <w:r w:rsidRPr="001E5E00">
        <w:rPr>
          <w:vertAlign w:val="superscript"/>
        </w:rPr>
        <w:t>2</w:t>
      </w:r>
    </w:p>
    <w:p w:rsidRDefault="0017713E" w:rsidP="005B264F" w:rsidR="005B264F">
      <w:pPr>
        <w:numPr>
          <w:ilvl w:val="0"/>
          <w:numId w:val="10"/>
        </w:numPr>
        <w:ind w:hanging="284" w:left="1985"/>
        <w:jc w:val="both"/>
      </w:pPr>
      <w:r>
        <w:t>612/10000 ETAŽNO VLASNIŠTVO (E-10) - STAN 10, nalazi na 3. katu uličnog dijela, a sastoji se od: hodnika, kupaonice, dnevnog boravka s kuhinjom i ostavom, sobe, sobe, lođe i lođe ukupne korisne pov</w:t>
      </w:r>
      <w:r w:rsidR="006720AF">
        <w:t>ršine</w:t>
      </w:r>
      <w:r>
        <w:t xml:space="preserve"> 61,20 m</w:t>
      </w:r>
      <w:r w:rsidRPr="0017713E">
        <w:rPr>
          <w:vertAlign w:val="superscript"/>
        </w:rPr>
        <w:t>2</w:t>
      </w:r>
      <w:r w:rsidR="00C96805">
        <w:t>, te sporednog dijela koji se sastoji od parkirališnog mjesta br. 7 površine 12 m</w:t>
      </w:r>
      <w:r w:rsidR="00C96805">
        <w:rPr>
          <w:vertAlign w:val="superscript"/>
        </w:rPr>
        <w:t>2</w:t>
      </w:r>
    </w:p>
    <w:p w:rsidRDefault="005B264F" w:rsidP="00DE2FDA" w:rsidR="00DE2FDA">
      <w:pPr>
        <w:numPr>
          <w:ilvl w:val="0"/>
          <w:numId w:val="10"/>
        </w:numPr>
        <w:ind w:hanging="284" w:left="1985"/>
        <w:jc w:val="both"/>
      </w:pPr>
      <w:r>
        <w:t>305/10000 ETAŽNO VLASNIŠTVO (E-12) - STAN 12, nalazi na 4. katu uličnog dijela, a sastoji se od: hodnika, kupaonice, dnevnog boravka s kuhinjom i ostavom ukupne korisne pov</w:t>
      </w:r>
      <w:r w:rsidR="006720AF">
        <w:t>ršine</w:t>
      </w:r>
      <w:r>
        <w:t xml:space="preserve"> 30,55 m</w:t>
      </w:r>
      <w:r w:rsidRPr="005B264F">
        <w:rPr>
          <w:vertAlign w:val="superscript"/>
        </w:rPr>
        <w:t>2</w:t>
      </w:r>
    </w:p>
    <w:p w:rsidRDefault="00DE2FDA" w:rsidP="00DE2FDA" w:rsidR="005B264F" w:rsidRPr="00B4245D">
      <w:pPr>
        <w:numPr>
          <w:ilvl w:val="0"/>
          <w:numId w:val="10"/>
        </w:numPr>
        <w:ind w:hanging="284" w:left="1985"/>
        <w:jc w:val="both"/>
      </w:pPr>
      <w:r>
        <w:t xml:space="preserve">663/10000 ETAŽNO </w:t>
      </w:r>
      <w:r w:rsidR="00504D34">
        <w:t xml:space="preserve">VLASNIŠTVO (E-18) - </w:t>
      </w:r>
      <w:r>
        <w:t>STAN 18, nalazi u prizemlju dvorišnog dijela, a sastoji se od: hodnika, dnevnog boravka s kuhinjom, kupaonice, sobe, sobe i ostave ukupne korisne pov. 66,49 m</w:t>
      </w:r>
      <w:r w:rsidRPr="006720AF">
        <w:rPr>
          <w:vertAlign w:val="superscript"/>
        </w:rPr>
        <w:t>2</w:t>
      </w:r>
      <w:r>
        <w:t>, te sporednog dijela koji se sastoji od kućnog vrta pov</w:t>
      </w:r>
      <w:r w:rsidR="006720AF">
        <w:t>ršine</w:t>
      </w:r>
      <w:r>
        <w:t xml:space="preserve"> 30,59 m</w:t>
      </w:r>
      <w:r w:rsidRPr="006720AF">
        <w:rPr>
          <w:vertAlign w:val="superscript"/>
        </w:rPr>
        <w:t>2</w:t>
      </w:r>
    </w:p>
    <w:p w:rsidRDefault="00B4245D" w:rsidP="00B4245D" w:rsidR="00B4245D">
      <w:pPr>
        <w:jc w:val="both"/>
        <w:rPr>
          <w:vertAlign w:val="superscript"/>
        </w:rPr>
      </w:pPr>
    </w:p>
    <w:p w:rsidRDefault="00B4245D" w:rsidP="00B4245D" w:rsidR="00B4245D" w:rsidRPr="002B4C1A">
      <w:pPr>
        <w:jc w:val="both"/>
      </w:pPr>
    </w:p>
    <w:p w:rsidRDefault="002B4C1A" w:rsidP="002B4C1A" w:rsidR="002B4C1A">
      <w:pPr>
        <w:jc w:val="both"/>
        <w:rPr>
          <w:vertAlign w:val="superscript"/>
        </w:rPr>
      </w:pPr>
    </w:p>
    <w:p w:rsidRDefault="002B4C1A" w:rsidP="002B4C1A" w:rsidR="002B4C1A">
      <w:pPr>
        <w:jc w:val="both"/>
        <w:rPr>
          <w:vertAlign w:val="superscript"/>
        </w:rPr>
      </w:pPr>
    </w:p>
    <w:p w:rsidRDefault="002B4C1A" w:rsidP="002B4C1A" w:rsidR="002B4C1A">
      <w:pPr>
        <w:jc w:val="both"/>
      </w:pPr>
    </w:p>
    <w:p w:rsidRDefault="007C6CE2" w:rsidP="007C6CE2" w:rsidR="00F709C5">
      <w:pPr>
        <w:ind w:left="1425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AE04F1" w:rsidRPr="00AE04F1">
        <w:t>ZADRUGA ZA TRGOVINU NA VELIKO I MALO KARLA MOTO u stečaju, Osijek, J.J. Strossmayera 322/b, MBS 030083941, OIB 11207696823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8B4788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14</w:t>
      </w:r>
      <w:r w:rsidR="00404556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rujna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 w:rsidR="007C6CE2">
        <w:rPr>
          <w:b/>
          <w:bCs/>
          <w:u w:val="single"/>
        </w:rPr>
        <w:t>6</w:t>
      </w:r>
      <w:r w:rsidR="008B2B3D">
        <w:rPr>
          <w:b/>
          <w:bCs/>
          <w:u w:val="single"/>
        </w:rPr>
        <w:t xml:space="preserve">. godine u </w:t>
      </w:r>
      <w:r>
        <w:rPr>
          <w:b/>
          <w:bCs/>
          <w:u w:val="single"/>
        </w:rPr>
        <w:t>9</w:t>
      </w:r>
      <w:r w:rsidR="008B2B3D">
        <w:rPr>
          <w:b/>
          <w:bCs/>
          <w:u w:val="single"/>
        </w:rPr>
        <w:t>,</w:t>
      </w:r>
      <w:r w:rsidR="007C6CE2">
        <w:rPr>
          <w:b/>
          <w:bCs/>
          <w:u w:val="single"/>
        </w:rPr>
        <w:t>0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ED161C">
        <w:rPr>
          <w:b/>
          <w:bCs/>
          <w:u w:val="single"/>
        </w:rPr>
        <w:t>21</w:t>
      </w:r>
      <w:r>
        <w:rPr>
          <w:b/>
          <w:bCs/>
          <w:u w:val="single"/>
        </w:rPr>
        <w:t>/I.</w:t>
      </w:r>
    </w:p>
    <w:p w:rsidRDefault="006E6893" w:rsidP="0000704B" w:rsidR="006E6893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00704B" w:rsidP="0000704B" w:rsidR="0000704B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C70DC2">
        <w:t>, dalje: SZ</w:t>
      </w:r>
      <w:r w:rsidR="00C70DC2" w:rsidRPr="00C70DC2">
        <w:t>)</w:t>
      </w:r>
      <w:r w:rsidR="00C70DC2">
        <w:t xml:space="preserve"> i čl. 441. SZ-a, a u vezi s čl. 92. Ovršnog zakona (NN 112/12, 25/13 i 97/14),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8B4788">
        <w:rPr>
          <w:b w:val="false"/>
        </w:rPr>
        <w:t>8</w:t>
      </w:r>
      <w:r w:rsidR="00007F7A" w:rsidRPr="007C6CE2">
        <w:rPr>
          <w:b w:val="false"/>
        </w:rPr>
        <w:t xml:space="preserve">. </w:t>
      </w:r>
      <w:r w:rsidR="008B4788">
        <w:rPr>
          <w:b w:val="false"/>
        </w:rPr>
        <w:t>srpnja</w:t>
      </w:r>
      <w:r w:rsidR="00007F7A" w:rsidRPr="007C6CE2">
        <w:rPr>
          <w:b w:val="false"/>
        </w:rPr>
        <w:t xml:space="preserve"> 201</w:t>
      </w:r>
      <w:r w:rsidR="00A8707C">
        <w:rPr>
          <w:b w:val="false"/>
        </w:rPr>
        <w:t>6</w:t>
      </w:r>
      <w:r w:rsidR="00007F7A" w:rsidRPr="007C6CE2">
        <w:rPr>
          <w:b w:val="false"/>
        </w:rPr>
        <w:t xml:space="preserve">. </w:t>
      </w:r>
    </w:p>
    <w:p w:rsidRDefault="0091128C" w:rsidR="0091128C">
      <w:pPr>
        <w:jc w:val="both"/>
        <w:rPr>
          <w:bCs/>
        </w:rPr>
      </w:pP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A8707C" w:rsidP="0082309D" w:rsidR="00DC24BA" w:rsidRPr="0082309D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491426">
        <w:t>a</w:t>
      </w:r>
      <w:r>
        <w:t xml:space="preserve"> upravitelj</w:t>
      </w:r>
      <w:r w:rsidR="00491426">
        <w:t>ica</w:t>
      </w:r>
    </w:p>
    <w:p w:rsidRDefault="00DE2FDA" w:rsidP="0082309D" w:rsidR="00A8707C" w:rsidRPr="0082309D">
      <w:pPr>
        <w:numPr>
          <w:ilvl w:val="0"/>
          <w:numId w:val="9"/>
        </w:numPr>
        <w:jc w:val="both"/>
        <w:rPr>
          <w:bCs/>
        </w:rPr>
      </w:pPr>
      <w:r>
        <w:t>H-ABDUCO d.o.o. Zagreb</w:t>
      </w:r>
    </w:p>
    <w:p w:rsidRDefault="00D0723F" w:rsidP="0082309D" w:rsidR="00D0723F" w:rsidRPr="0082309D">
      <w:pPr>
        <w:numPr>
          <w:ilvl w:val="0"/>
          <w:numId w:val="9"/>
        </w:numPr>
        <w:jc w:val="both"/>
        <w:rPr>
          <w:bCs/>
        </w:rPr>
      </w:pPr>
      <w:r>
        <w:t xml:space="preserve">ŽDO GUO </w:t>
      </w:r>
      <w:r w:rsidR="003A5F1C">
        <w:t>Osijek</w:t>
      </w:r>
    </w:p>
    <w:p w:rsidRDefault="00A8707C" w:rsidP="0082309D" w:rsidR="0082309D" w:rsidRPr="0082309D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p w:rsidRDefault="0091128C" w:rsidP="0082309D" w:rsidR="008B2B3D" w:rsidRPr="0082309D">
      <w:pPr>
        <w:numPr>
          <w:ilvl w:val="0"/>
          <w:numId w:val="9"/>
        </w:numPr>
        <w:jc w:val="both"/>
        <w:rPr>
          <w:bCs/>
        </w:rPr>
      </w:pPr>
      <w:r w:rsidRPr="001E33B4">
        <w:t xml:space="preserve">roč. </w:t>
      </w:r>
      <w:r w:rsidR="00DE2FDA">
        <w:t>14</w:t>
      </w:r>
      <w:r w:rsidRPr="001E33B4">
        <w:t>.</w:t>
      </w:r>
      <w:r w:rsidR="00DE2FDA">
        <w:t>9</w:t>
      </w:r>
      <w:r w:rsidRPr="001E33B4">
        <w:t>.</w:t>
      </w: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6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B07973" w:rsidRPr="00B07973">
      <w:t>14 St-859/16-137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382D"/>
    <w:rsid w:val="00285F51"/>
    <w:rsid w:val="0029145B"/>
    <w:rsid w:val="00296106"/>
    <w:rsid w:val="002B0362"/>
    <w:rsid w:val="002B4C1A"/>
    <w:rsid w:val="002B721E"/>
    <w:rsid w:val="002C262D"/>
    <w:rsid w:val="002D01B9"/>
    <w:rsid w:val="002D33E1"/>
    <w:rsid w:val="002E04C4"/>
    <w:rsid w:val="002E62D6"/>
    <w:rsid w:val="002F0D0A"/>
    <w:rsid w:val="002F6B85"/>
    <w:rsid w:val="00311EE3"/>
    <w:rsid w:val="00313D4B"/>
    <w:rsid w:val="003219E7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72BF"/>
    <w:rsid w:val="0050403F"/>
    <w:rsid w:val="00504D34"/>
    <w:rsid w:val="00511F7D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4F1"/>
    <w:rsid w:val="00AE1F9C"/>
    <w:rsid w:val="00AE2C6C"/>
    <w:rsid w:val="00AE7CB3"/>
    <w:rsid w:val="00B01D27"/>
    <w:rsid w:val="00B07973"/>
    <w:rsid w:val="00B118B6"/>
    <w:rsid w:val="00B13222"/>
    <w:rsid w:val="00B2243E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96805"/>
    <w:rsid w:val="00CA064F"/>
    <w:rsid w:val="00CA3626"/>
    <w:rsid w:val="00CA3AAD"/>
    <w:rsid w:val="00CD54FD"/>
    <w:rsid w:val="00CD68B1"/>
    <w:rsid w:val="00D0447E"/>
    <w:rsid w:val="00D0723F"/>
    <w:rsid w:val="00D41648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15E39"/>
    <w:rsid w:val="00F23CB0"/>
    <w:rsid w:val="00F33730"/>
    <w:rsid w:val="00F345FC"/>
    <w:rsid w:val="00F5372E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1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416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416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6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6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1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416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416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6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6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E1869-4F5F-409B-A887-DB06C7A77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463</properties:Words>
  <properties:Characters>2279</properties:Characters>
  <properties:Lines>79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2016-07-08T12:19:00Z</dcterms:created>
  <dc:creator>banka</dc:creator>
  <cp:lastModifiedBy>Elizabeta Đeke</cp:lastModifiedBy>
  <cp:lastPrinted>2016-07-08T12:20:00Z</cp:lastPrinted>
  <dcterms:modified xmlns:xsi="http://www.w3.org/2001/XMLSchema-instance" xsi:type="dcterms:W3CDTF">2016-07-08T12:37:00Z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