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9aea7" w14:paraId="959aea7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B966A0">
        <w:t>3 St-</w:t>
      </w:r>
      <w:r w:rsidR="00F253E1">
        <w:t>1312</w:t>
      </w:r>
      <w:r w:rsidR="00D73DB7" w:rsidRPr="00B966A0">
        <w:t>/16-</w:t>
      </w:r>
      <w:r w:rsidR="00204EAF" w:rsidRPr="00B966A0">
        <w:t>4</w:t>
      </w:r>
      <w:r w:rsidR="00D73DB7">
        <w:rPr>
          <w:sz w:val="22"/>
          <w:szCs w:val="22"/>
        </w:rPr>
        <w:t xml:space="preserve">       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E658BE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 xml:space="preserve">Financijske agencije OIB 85821130368, Regionalni centar Zagreb Podružnica Zagreb, Trg svibanjskih žrtava 1995. 1, za </w:t>
      </w:r>
      <w:r w:rsidR="00204EAF">
        <w:t xml:space="preserve">provedbom </w:t>
      </w:r>
      <w:r w:rsidR="00204EAF" w:rsidRPr="00204EAF">
        <w:t xml:space="preserve">skraćenog stečajnog postupka nad dužnikom </w:t>
      </w:r>
      <w:r w:rsidR="00F253E1" w:rsidRPr="00F253E1">
        <w:t>VINO KOZINA d.o.o., Slavka Kolara 33, Velika Gorica, MBS: 080693474, OIB: 79655858583</w:t>
      </w:r>
      <w:r w:rsidR="00204EAF" w:rsidRPr="00E658BE">
        <w:t>,</w:t>
      </w:r>
      <w:r w:rsidRPr="00E658BE">
        <w:t xml:space="preserve"> </w:t>
      </w:r>
      <w:r w:rsidR="00B966A0">
        <w:t xml:space="preserve">dana </w:t>
      </w:r>
      <w:r w:rsidR="00CE0CDB">
        <w:t>19</w:t>
      </w:r>
      <w:r w:rsidR="00204EAF" w:rsidRPr="00E658BE">
        <w:t xml:space="preserve">. </w:t>
      </w:r>
      <w:r w:rsidR="00B966A0">
        <w:t>rujn</w:t>
      </w:r>
      <w:r w:rsidR="00204EAF" w:rsidRPr="00E658BE">
        <w:t xml:space="preserve">a 2016. </w:t>
      </w:r>
    </w:p>
    <w:p w:rsidRDefault="00595ED5" w:rsidP="00595ED5" w:rsidR="00595ED5" w:rsidRPr="00E658BE">
      <w:pPr>
        <w:jc w:val="both"/>
      </w:pPr>
    </w:p>
    <w:p w:rsidRDefault="008C4A50" w:rsidP="008C4A50" w:rsidR="008C4A50" w:rsidRPr="00E658BE"/>
    <w:p w:rsidRDefault="008C4A50" w:rsidP="008C4A50" w:rsidR="008C4A50" w:rsidRPr="00E658BE">
      <w:pPr>
        <w:jc w:val="center"/>
        <w:rPr>
          <w:bCs/>
        </w:rPr>
      </w:pPr>
      <w:r w:rsidRPr="00E658BE">
        <w:rPr>
          <w:bCs/>
        </w:rPr>
        <w:t>r i j e š i o    j e</w:t>
      </w:r>
    </w:p>
    <w:p w:rsidRDefault="008C4A50" w:rsidP="008C4A50" w:rsidR="008C4A50" w:rsidRPr="00E658BE">
      <w:pPr>
        <w:ind w:left="360"/>
        <w:jc w:val="both"/>
      </w:pPr>
      <w:r w:rsidRPr="00E658BE">
        <w:t xml:space="preserve">                                                </w:t>
      </w:r>
    </w:p>
    <w:p w:rsidRDefault="008C4A50" w:rsidP="008C4A50" w:rsidR="008C4A50" w:rsidRPr="00E658BE">
      <w:pPr>
        <w:ind w:left="360"/>
        <w:jc w:val="both"/>
      </w:pPr>
    </w:p>
    <w:p w:rsidRDefault="008C4A50" w:rsidP="00F253E1" w:rsidR="00C02BA6" w:rsidRPr="00E658BE">
      <w:pPr>
        <w:pStyle w:val="Odlomakpopisa"/>
        <w:numPr>
          <w:ilvl w:val="0"/>
          <w:numId w:val="5"/>
        </w:numPr>
        <w:jc w:val="both"/>
      </w:pPr>
      <w:r w:rsidRPr="00E658BE">
        <w:rPr>
          <w:bCs/>
        </w:rPr>
        <w:t xml:space="preserve"> OTVARA SE stečajni postupak nad dužnikom</w:t>
      </w:r>
      <w:r w:rsidRPr="00E658BE">
        <w:t xml:space="preserve"> </w:t>
      </w:r>
      <w:r w:rsidR="00F253E1" w:rsidRPr="00F253E1">
        <w:t>VINO KOZINA d.o.o., Slavka Kolara 33, Velika Gorica, MBS: 080693474, OIB: 79655858583</w:t>
      </w:r>
      <w:r w:rsidR="00204EAF" w:rsidRPr="00E658BE">
        <w:t xml:space="preserve">. </w:t>
      </w:r>
    </w:p>
    <w:p w:rsidRDefault="00204EAF" w:rsidP="00204EAF" w:rsidR="00204EAF" w:rsidRPr="00E658BE">
      <w:pPr>
        <w:pStyle w:val="Odlomakpopisa"/>
        <w:ind w:left="1500"/>
        <w:jc w:val="both"/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</w:pPr>
      <w:r w:rsidRPr="00E658BE">
        <w:t>Za stečajnog upravitelja imenuje se</w:t>
      </w:r>
      <w:r w:rsidR="00A0164F">
        <w:t xml:space="preserve"> Vencel Čuljak iz Osijeka, Plješevička 16e, OIB: 60951188779</w:t>
      </w:r>
      <w:r w:rsidR="00C16ED2" w:rsidRPr="00E658BE">
        <w:t xml:space="preserve">.                        </w:t>
      </w:r>
      <w:r w:rsidR="00DF0F5B" w:rsidRPr="00E658BE">
        <w:t xml:space="preserve">    </w:t>
      </w:r>
    </w:p>
    <w:p w:rsidRDefault="008C4A50" w:rsidP="008C4A50" w:rsidR="008C4A50" w:rsidRPr="00E658BE">
      <w:pPr>
        <w:ind w:left="851"/>
        <w:jc w:val="both"/>
      </w:pPr>
    </w:p>
    <w:p w:rsidRDefault="008C4A50" w:rsidP="00F253E1" w:rsidR="008C4A50" w:rsidRPr="00E658BE">
      <w:pPr>
        <w:pStyle w:val="Odlomakpopisa"/>
        <w:numPr>
          <w:ilvl w:val="0"/>
          <w:numId w:val="5"/>
        </w:numPr>
        <w:jc w:val="both"/>
        <w:rPr>
          <w:bCs/>
        </w:rPr>
      </w:pPr>
      <w:r w:rsidRPr="00E658BE">
        <w:rPr>
          <w:bCs/>
        </w:rPr>
        <w:t xml:space="preserve">ZAKLJUČUJE SE stečajni postupak nad dužnikom </w:t>
      </w:r>
      <w:r w:rsidR="00F253E1" w:rsidRPr="00F253E1">
        <w:rPr>
          <w:bCs/>
        </w:rPr>
        <w:t>VINO KOZINA d.o.o., Slavka Kolara 33, Velika Gorica, MBS: 080693474, OIB: 79655858583</w:t>
      </w:r>
      <w:r w:rsidR="00D47369" w:rsidRPr="00E658BE">
        <w:rPr>
          <w:bCs/>
        </w:rPr>
        <w:t xml:space="preserve">.   </w:t>
      </w:r>
    </w:p>
    <w:p w:rsidRDefault="008C4A50" w:rsidP="008C4A50" w:rsidR="008C4A50" w:rsidRPr="00E658BE">
      <w:pPr>
        <w:pStyle w:val="Odlomakpopisa"/>
        <w:rPr>
          <w:bCs/>
        </w:rPr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658BE">
        <w:rPr>
          <w:bCs/>
        </w:rPr>
        <w:t>Ovo rješenje objavit će se na mrežnoj stranici e-</w:t>
      </w:r>
      <w:r w:rsidR="00BC3E82" w:rsidRPr="00E658BE">
        <w:rPr>
          <w:bCs/>
        </w:rPr>
        <w:t>o</w:t>
      </w:r>
      <w:r w:rsidRPr="00E658BE">
        <w:rPr>
          <w:bCs/>
        </w:rPr>
        <w:t>glasna ploča sudova i dostaviti  registru nadležnom za dužnika.</w:t>
      </w: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jc w:val="center"/>
        <w:rPr>
          <w:bCs/>
        </w:rPr>
      </w:pPr>
      <w:r w:rsidRPr="00E658BE">
        <w:rPr>
          <w:bCs/>
        </w:rPr>
        <w:t>Obrazloženje</w:t>
      </w:r>
    </w:p>
    <w:p w:rsidRDefault="0023770D" w:rsidP="008C4A50" w:rsidR="0023770D">
      <w:pPr>
        <w:pStyle w:val="Tijeloteksta"/>
        <w:jc w:val="center"/>
        <w:rPr>
          <w:bCs/>
        </w:rPr>
      </w:pPr>
    </w:p>
    <w:p w:rsidRDefault="00C16ED2" w:rsidP="00C16ED2" w:rsidR="00C16ED2">
      <w:pPr>
        <w:jc w:val="both"/>
        <w:rPr>
          <w:b/>
          <w:bCs/>
        </w:rPr>
      </w:pPr>
    </w:p>
    <w:p w:rsidRDefault="00C16ED2" w:rsidP="00C16ED2" w:rsidR="00C16ED2">
      <w:pPr>
        <w:ind w:firstLine="720"/>
        <w:jc w:val="both"/>
      </w:pPr>
      <w:r>
        <w:t xml:space="preserve">FINA Regionalni centar Zagreb je </w:t>
      </w:r>
      <w:r w:rsidR="00F253E1">
        <w:t>18</w:t>
      </w:r>
      <w:r w:rsidR="00854B77">
        <w:t>. veljače</w:t>
      </w:r>
      <w:r w:rsidRPr="00E17F57">
        <w:rPr>
          <w:b/>
        </w:rPr>
        <w:t xml:space="preserve"> </w:t>
      </w:r>
      <w:r w:rsidRPr="00854B77">
        <w:t>2016</w:t>
      </w:r>
      <w:r>
        <w:t xml:space="preserve">. dostavila Trgovačkom sudu u Zagrebu zahtjev za provedbu skraćenog stečajnog postupka nad dužnikom </w:t>
      </w:r>
      <w:r w:rsidR="00F253E1" w:rsidRPr="00F253E1">
        <w:t>VINO KOZINA d.o.o., Slavka Kolara 33, Velika Gorica, MBS: 080693474, OIB: 79655858583</w:t>
      </w:r>
      <w:r w:rsidR="00D54022">
        <w:t xml:space="preserve">.  </w:t>
      </w:r>
    </w:p>
    <w:p w:rsidRDefault="00D54022" w:rsidP="00C16ED2" w:rsidR="00D54022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>
        <w:t>Temeljem rješenja Visokog trgovačkog suda RH u Zagr</w:t>
      </w:r>
      <w:r w:rsidR="00D54022">
        <w:t>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B966A0" w:rsidP="00D54022" w:rsidR="00B966A0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B97C92">
        <w:t>16</w:t>
      </w:r>
      <w:r w:rsidR="00B06C55">
        <w:t>. svibnja</w:t>
      </w:r>
      <w:r w:rsidR="00D54022">
        <w:t xml:space="preserve"> 2016.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C60DCD">
        <w:t>1</w:t>
      </w:r>
      <w:r w:rsidR="008D0732">
        <w:t>3</w:t>
      </w:r>
      <w:r w:rsidR="00F253E1">
        <w:t>12</w:t>
      </w:r>
      <w:r w:rsidR="00D54022" w:rsidRPr="00D54022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2342CC">
      <w:pPr>
        <w:pStyle w:val="Tijeloteksta"/>
        <w:ind w:firstLine="71"/>
      </w:pPr>
    </w:p>
    <w:p w:rsidRDefault="008C4A50" w:rsidP="004B4C25" w:rsidR="00B06C55">
      <w:pPr>
        <w:pStyle w:val="Tijeloteksta"/>
        <w:jc w:val="center"/>
      </w:pPr>
      <w:r w:rsidRPr="00F615E4">
        <w:t xml:space="preserve">U Osijeku </w:t>
      </w:r>
      <w:r w:rsidR="00F615E4" w:rsidRPr="00F615E4">
        <w:t>1</w:t>
      </w:r>
      <w:r w:rsidR="00CE0CDB">
        <w:t>9</w:t>
      </w:r>
      <w:r w:rsidR="00F615E4" w:rsidRPr="00F615E4">
        <w:t xml:space="preserve">. </w:t>
      </w:r>
      <w:r w:rsidR="00B966A0">
        <w:t>rujna</w:t>
      </w:r>
      <w:r w:rsidR="00595ED5" w:rsidRPr="00F615E4">
        <w:t xml:space="preserve"> 2016.            </w:t>
      </w:r>
    </w:p>
    <w:p w:rsidRDefault="00B06C55" w:rsidP="00B06C55" w:rsidR="00B06C55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B966A0" w:rsidP="00B06C55" w:rsidR="00B06C55">
      <w:pPr>
        <w:pStyle w:val="Tijeloteksta"/>
        <w:jc w:val="left"/>
      </w:pPr>
      <w:r>
        <w:t xml:space="preserve">Žana Bem </w:t>
      </w:r>
      <w:r w:rsidR="00B06C55">
        <w:t xml:space="preserve">                                                                                                    Gordana Njari   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</w:pPr>
      <w:r>
        <w:t>POUKA O PRAVNOM LIJEKU:</w:t>
      </w:r>
    </w:p>
    <w:p w:rsidRDefault="00B06C55" w:rsidP="00B06C55" w:rsidR="00B06C55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  <w:r>
        <w:t>DNA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B06C55" w:rsidP="007A7381" w:rsidR="00B06C55">
      <w:pPr>
        <w:pStyle w:val="Tijeloteksta"/>
        <w:numPr>
          <w:ilvl w:val="0"/>
          <w:numId w:val="2"/>
        </w:numPr>
        <w:jc w:val="left"/>
      </w:pPr>
      <w:r>
        <w:t>Riješeno istodobno otvaranjem i</w:t>
      </w:r>
      <w:r w:rsidR="007A7381">
        <w:t xml:space="preserve"> z</w:t>
      </w:r>
      <w:r>
        <w:t xml:space="preserve">aključenjem sk. st. postupka </w:t>
      </w:r>
    </w:p>
    <w:p w:rsidRDefault="007A7381" w:rsidP="00B06C55" w:rsidR="00B06C55">
      <w:pPr>
        <w:pStyle w:val="Tijeloteksta"/>
        <w:numPr>
          <w:ilvl w:val="0"/>
          <w:numId w:val="2"/>
        </w:numPr>
        <w:jc w:val="left"/>
      </w:pPr>
      <w:r>
        <w:t>K</w:t>
      </w:r>
      <w:r w:rsidR="00B966A0">
        <w:t>al. 25/10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56C6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B966A0">
    <w:pPr>
      <w:jc w:val="right"/>
      <w:rPr>
        <w:b/>
      </w:rPr>
    </w:pPr>
    <w:r w:rsidRPr="00B966A0">
      <w:rPr>
        <w:b/>
      </w:rPr>
      <w:t xml:space="preserve">           </w:t>
    </w:r>
    <w:r w:rsidR="00F615E4" w:rsidRPr="00B966A0">
      <w:t>3 St-</w:t>
    </w:r>
    <w:r w:rsidR="008D0732">
      <w:t>13</w:t>
    </w:r>
    <w:r w:rsidR="00F253E1">
      <w:t>12</w:t>
    </w:r>
    <w:r w:rsidR="00F615E4" w:rsidRPr="00B966A0">
      <w:t xml:space="preserve">/16-4 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105CFE"/>
    <w:rsid w:val="00134B5A"/>
    <w:rsid w:val="001643FC"/>
    <w:rsid w:val="00171061"/>
    <w:rsid w:val="00180465"/>
    <w:rsid w:val="00204EAF"/>
    <w:rsid w:val="00215DA9"/>
    <w:rsid w:val="002342CC"/>
    <w:rsid w:val="0023770D"/>
    <w:rsid w:val="0024241D"/>
    <w:rsid w:val="00277679"/>
    <w:rsid w:val="00320F3B"/>
    <w:rsid w:val="0033604D"/>
    <w:rsid w:val="00344D0B"/>
    <w:rsid w:val="003660B7"/>
    <w:rsid w:val="003B6C7C"/>
    <w:rsid w:val="003C0848"/>
    <w:rsid w:val="003C7EC0"/>
    <w:rsid w:val="003D08B4"/>
    <w:rsid w:val="003F03B2"/>
    <w:rsid w:val="004330A2"/>
    <w:rsid w:val="0045383A"/>
    <w:rsid w:val="00456E18"/>
    <w:rsid w:val="00462C80"/>
    <w:rsid w:val="00480AD2"/>
    <w:rsid w:val="0048213A"/>
    <w:rsid w:val="00487157"/>
    <w:rsid w:val="004A619D"/>
    <w:rsid w:val="004B4C25"/>
    <w:rsid w:val="004F1ABF"/>
    <w:rsid w:val="004F3B9A"/>
    <w:rsid w:val="005064EA"/>
    <w:rsid w:val="00520DFA"/>
    <w:rsid w:val="00534927"/>
    <w:rsid w:val="005420F0"/>
    <w:rsid w:val="00554F01"/>
    <w:rsid w:val="00566CDF"/>
    <w:rsid w:val="00581BA4"/>
    <w:rsid w:val="00595ED5"/>
    <w:rsid w:val="00617B3C"/>
    <w:rsid w:val="00634A00"/>
    <w:rsid w:val="00642B53"/>
    <w:rsid w:val="006D244D"/>
    <w:rsid w:val="006F7B62"/>
    <w:rsid w:val="0071192E"/>
    <w:rsid w:val="007305A3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845C2"/>
    <w:rsid w:val="008C4A50"/>
    <w:rsid w:val="008D0732"/>
    <w:rsid w:val="009202C9"/>
    <w:rsid w:val="00926AFE"/>
    <w:rsid w:val="009776BC"/>
    <w:rsid w:val="009865D2"/>
    <w:rsid w:val="009B409D"/>
    <w:rsid w:val="009D42F4"/>
    <w:rsid w:val="00A0164F"/>
    <w:rsid w:val="00A11D11"/>
    <w:rsid w:val="00A12C16"/>
    <w:rsid w:val="00A2752E"/>
    <w:rsid w:val="00A35140"/>
    <w:rsid w:val="00A353A4"/>
    <w:rsid w:val="00A579DC"/>
    <w:rsid w:val="00A93359"/>
    <w:rsid w:val="00A94EE7"/>
    <w:rsid w:val="00AD10D4"/>
    <w:rsid w:val="00B06C55"/>
    <w:rsid w:val="00B07BD9"/>
    <w:rsid w:val="00B417BA"/>
    <w:rsid w:val="00B456C6"/>
    <w:rsid w:val="00B46738"/>
    <w:rsid w:val="00B966A0"/>
    <w:rsid w:val="00B97C92"/>
    <w:rsid w:val="00BA73BF"/>
    <w:rsid w:val="00BC3E82"/>
    <w:rsid w:val="00BD2CFA"/>
    <w:rsid w:val="00C02BA6"/>
    <w:rsid w:val="00C1066C"/>
    <w:rsid w:val="00C163C5"/>
    <w:rsid w:val="00C16ED2"/>
    <w:rsid w:val="00C2455F"/>
    <w:rsid w:val="00C36B8C"/>
    <w:rsid w:val="00C60DCD"/>
    <w:rsid w:val="00C76909"/>
    <w:rsid w:val="00CA7DA3"/>
    <w:rsid w:val="00CD017A"/>
    <w:rsid w:val="00CE0CDB"/>
    <w:rsid w:val="00D228E2"/>
    <w:rsid w:val="00D47369"/>
    <w:rsid w:val="00D54022"/>
    <w:rsid w:val="00D73DB7"/>
    <w:rsid w:val="00D93EA3"/>
    <w:rsid w:val="00D97FB4"/>
    <w:rsid w:val="00DB052E"/>
    <w:rsid w:val="00DB1992"/>
    <w:rsid w:val="00DD35AD"/>
    <w:rsid w:val="00DE5440"/>
    <w:rsid w:val="00DF0F5B"/>
    <w:rsid w:val="00DF3709"/>
    <w:rsid w:val="00DF5259"/>
    <w:rsid w:val="00E13238"/>
    <w:rsid w:val="00E14515"/>
    <w:rsid w:val="00E17F57"/>
    <w:rsid w:val="00E512E8"/>
    <w:rsid w:val="00E6345F"/>
    <w:rsid w:val="00E658BE"/>
    <w:rsid w:val="00E72D3D"/>
    <w:rsid w:val="00EB5CAB"/>
    <w:rsid w:val="00EE2228"/>
    <w:rsid w:val="00EE665E"/>
    <w:rsid w:val="00EF7284"/>
    <w:rsid w:val="00EF770D"/>
    <w:rsid w:val="00F0353E"/>
    <w:rsid w:val="00F2091F"/>
    <w:rsid w:val="00F253E1"/>
    <w:rsid w:val="00F35E40"/>
    <w:rsid w:val="00F615E4"/>
    <w:rsid w:val="00F62AE9"/>
    <w:rsid w:val="00F758CB"/>
    <w:rsid w:val="00FD0D3C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456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6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6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6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6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456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6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6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6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6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1312</izvorni_sadrzaj>
    <derivirana_varijabla naziv="DomainObject.Predmet.Broj_1">1312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St-1312/2016</izvorni_sadrzaj>
    <derivirana_varijabla naziv="DomainObject.Predmet.OznakaBroj_1">St-1312/2016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VINO KOZINA d.o.o.</izvorni_sadrzaj>
    <derivirana_varijabla naziv="DomainObject.Predmet.ProtustrankaFormated_1">  VINO KOZINA d.o.o.</derivirana_varijabla>
  </DomainObject.Predmet.ProtustrankaFormated>
  <DomainObject.Predmet.ProtustrankaFormatedOIB>
    <izvorni_sadrzaj>  VINO KOZINA d.o.o., OIB 79655858583</izvorni_sadrzaj>
    <derivirana_varijabla naziv="DomainObject.Predmet.ProtustrankaFormatedOIB_1">  VINO KOZINA d.o.o., OIB 79655858583</derivirana_varijabla>
  </DomainObject.Predmet.ProtustrankaFormatedOIB>
  <DomainObject.Predmet.ProtustrankaFormatedWithAdress>
    <izvorni_sadrzaj> VINO KOZINA d.o.o., Slavka Kolara 33, 10410 Velika Gorica</izvorni_sadrzaj>
    <derivirana_varijabla naziv="DomainObject.Predmet.ProtustrankaFormatedWithAdress_1"> VINO KOZINA d.o.o., Slavka Kolara 33, 10410 Velika Gorica</derivirana_varijabla>
  </DomainObject.Predmet.ProtustrankaFormatedWithAdress>
  <DomainObject.Predmet.ProtustrankaFormatedWithAdressOIB>
    <izvorni_sadrzaj> VINO KOZINA d.o.o., OIB 79655858583, Slavka Kolara 33, 10410 Velika Gorica</izvorni_sadrzaj>
    <derivirana_varijabla naziv="DomainObject.Predmet.ProtustrankaFormatedWithAdressOIB_1"> VINO KOZINA d.o.o., OIB 79655858583, Slavka Kolara 33, 10410 Velika Gorica</derivirana_varijabla>
  </DomainObject.Predmet.ProtustrankaFormatedWithAdressOIB>
  <DomainObject.Predmet.ProtustrankaWithAdress>
    <izvorni_sadrzaj>VINO KOZINA d.o.o. Slavka Kolara 33, 10410 Velika Gorica</izvorni_sadrzaj>
    <derivirana_varijabla naziv="DomainObject.Predmet.ProtustrankaWithAdress_1">VINO KOZINA d.o.o. Slavka Kolara 33, 10410 Velika Gorica</derivirana_varijabla>
  </DomainObject.Predmet.ProtustrankaWithAdress>
  <DomainObject.Predmet.ProtustrankaWithAdressOIB>
    <izvorni_sadrzaj>VINO KOZINA d.o.o., OIB 79655858583, Slavka Kolara 33, 10410 Velika Gorica</izvorni_sadrzaj>
    <derivirana_varijabla naziv="DomainObject.Predmet.ProtustrankaWithAdressOIB_1">VINO KOZINA d.o.o., OIB 79655858583, Slavka Kolara 33, 10410 Velika Gorica</derivirana_varijabla>
  </DomainObject.Predmet.ProtustrankaWithAdressOIB>
  <DomainObject.Predmet.ProtustrankaNazivFormated>
    <izvorni_sadrzaj>VINO KOZINA d.o.o.</izvorni_sadrzaj>
    <derivirana_varijabla naziv="DomainObject.Predmet.ProtustrankaNazivFormated_1">VINO KOZINA d.o.o.</derivirana_varijabla>
  </DomainObject.Predmet.ProtustrankaNazivFormated>
  <DomainObject.Predmet.ProtustrankaNazivFormatedOIB>
    <izvorni_sadrzaj>VINO KOZINA d.o.o., OIB 79655858583</izvorni_sadrzaj>
    <derivirana_varijabla naziv="DomainObject.Predmet.ProtustrankaNazivFormatedOIB_1">VINO KOZINA d.o.o., OIB 79655858583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VINO KOZINA d.o.o.</item>
    </izvorni_sadrzaj>
    <derivirana_varijabla naziv="DomainObject.Predmet.ProtuStrankaListFormated_1">
      <item>VINO KOZINA d.o.o.</item>
    </derivirana_varijabla>
  </DomainObject.Predmet.ProtuStrankaListFormated>
  <DomainObject.Predmet.ProtuStrankaListFormatedOIB>
    <izvorni_sadrzaj>
      <item>VINO KOZINA d.o.o., OIB 79655858583</item>
    </izvorni_sadrzaj>
    <derivirana_varijabla naziv="DomainObject.Predmet.ProtuStrankaListFormatedOIB_1">
      <item>VINO KOZINA d.o.o., OIB 79655858583</item>
    </derivirana_varijabla>
  </DomainObject.Predmet.ProtuStrankaListFormatedOIB>
  <DomainObject.Predmet.ProtuStrankaListFormatedWithAdress>
    <izvorni_sadrzaj>
      <item>VINO KOZINA d.o.o., Slavka Kolara 33, 10410 Velika Gorica</item>
    </izvorni_sadrzaj>
    <derivirana_varijabla naziv="DomainObject.Predmet.ProtuStrankaListFormatedWithAdress_1">
      <item>VINO KOZINA d.o.o., Slavka Kolara 33, 10410 Velika Gorica</item>
    </derivirana_varijabla>
  </DomainObject.Predmet.ProtuStrankaListFormatedWithAdress>
  <DomainObject.Predmet.ProtuStrankaListFormatedWithAdressOIB>
    <izvorni_sadrzaj>
      <item>VINO KOZINA d.o.o., OIB 79655858583, Slavka Kolara 33, 10410 Velika Gorica</item>
    </izvorni_sadrzaj>
    <derivirana_varijabla naziv="DomainObject.Predmet.ProtuStrankaListFormatedWithAdressOIB_1">
      <item>VINO KOZINA d.o.o., OIB 79655858583, Slavka Kolara 33, 10410 Velika Gorica</item>
    </derivirana_varijabla>
  </DomainObject.Predmet.ProtuStrankaListFormatedWithAdressOIB>
  <DomainObject.Predmet.ProtuStrankaListNazivFormated>
    <izvorni_sadrzaj>
      <item>VINO KOZINA d.o.o.</item>
    </izvorni_sadrzaj>
    <derivirana_varijabla naziv="DomainObject.Predmet.ProtuStrankaListNazivFormated_1">
      <item>VINO KOZINA d.o.o.</item>
    </derivirana_varijabla>
  </DomainObject.Predmet.ProtuStrankaListNazivFormated>
  <DomainObject.Predmet.ProtuStrankaListNazivFormatedOIB>
    <izvorni_sadrzaj>
      <item>VINO KOZINA d.o.o., OIB 79655858583</item>
    </izvorni_sadrzaj>
    <derivirana_varijabla naziv="DomainObject.Predmet.ProtuStrankaListNazivFormatedOIB_1">
      <item>VINO KOZINA d.o.o., OIB 79655858583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VINO KOZINA d.o.o.</izvorni_sadrzaj>
    <derivirana_varijabla naziv="DomainObject.Predmet.ProtustrankaIDrugi_1">VINO KOZINA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VINO KOZINA d.o.o., OIB 79655858583, Slavka Kolara 33, 10410 Velika Gorica</izvorni_sadrzaj>
    <derivirana_varijabla naziv="DomainObject.Predmet.ProtustrankaIDrugiAdressOIB_1">VINO KOZINA d.o.o., OIB 79655858583, Slavka Kolara 33,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 KOZINA d.o.o.</item>
      <item>FINA Regionalni centar Zagreb</item>
    </izvorni_sadrzaj>
    <derivirana_varijabla naziv="DomainObject.Predmet.SudioniciListNaziv_1">
      <item>VINO KOZINA d.o.o.</item>
      <item>FINA Regionalni centar Zagreb</item>
    </derivirana_varijabla>
  </DomainObject.Predmet.SudioniciListNaziv>
  <DomainObject.Predmet.SudioniciListAdressOIB>
    <izvorni_sadrzaj>
      <item>VINO KOZINA d.o.o., OIB 79655858583, Slavka Kolara 33,10410 Velika Gorica</item>
      <item>FINA Regionalni centar Zagreb, OIB 85821130368, Trg svibanjskih žrtava 1995. br. 1,10000 Zagreb</item>
    </izvorni_sadrzaj>
    <derivirana_varijabla naziv="DomainObject.Predmet.SudioniciListAdressOIB_1">
      <item>VINO KOZINA d.o.o., OIB 79655858583, Slavka Kolara 33,10410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79655858583</item>
      <item>, OIB 85821130368</item>
    </izvorni_sadrzaj>
    <derivirana_varijabla naziv="DomainObject.Predmet.SudioniciListNazivOIB_1">
      <item>, OIB 79655858583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F83921-A07B-4F3C-8AAC-E05DC39976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2876</properties:Characters>
  <properties:Lines>92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2016-09-19T07:03:00Z</dcterms:created>
  <dc:creator>wsadmin</dc:creator>
  <cp:lastModifiedBy>Žana Bem</cp:lastModifiedBy>
  <cp:lastPrinted>2016-07-12T08:46:00Z</cp:lastPrinted>
  <dcterms:modified xmlns:xsi="http://www.w3.org/2001/XMLSchema-instance" xsi:type="dcterms:W3CDTF">2016-09-19T08:47:00Z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