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93a1" w14:paraId="aaf93a1" w:rsidRDefault="00991B59" w:rsidP="00991B59" w:rsidR="00991B59">
      <w:pPr>
        <w:jc w:val="right"/>
        <w15:collapsed w:val="false"/>
      </w:pPr>
      <w:bookmarkStart w:name="_GoBack" w:id="0"/>
      <w:bookmarkEnd w:id="0"/>
      <w:r>
        <w:t>Poslovni broj: 7 St-</w:t>
      </w:r>
      <w:r w:rsidR="000C1F0F">
        <w:t>1288</w:t>
      </w:r>
      <w:r>
        <w:t>/17-</w:t>
      </w:r>
      <w:r w:rsidR="006D4858">
        <w:t>5</w:t>
      </w:r>
      <w:r w:rsidR="00135A5F">
        <w:t>0</w:t>
      </w:r>
    </w:p>
    <w:p w:rsidRDefault="00991B59" w:rsidP="00991B59" w:rsidR="00991B59">
      <w:r>
        <w:t xml:space="preserve">REPUBLIKA HRVATSKA </w:t>
      </w:r>
    </w:p>
    <w:p w:rsidRDefault="00991B59" w:rsidP="00991B59" w:rsidR="00991B59">
      <w:r>
        <w:t xml:space="preserve">  Trgovački sud u Osijeku </w:t>
      </w:r>
    </w:p>
    <w:p w:rsidRDefault="00991B59" w:rsidP="00991B59" w:rsidR="00991B59">
      <w:r>
        <w:t>Zagrebačka 2, 31000 Osijek</w:t>
      </w:r>
    </w:p>
    <w:p w:rsidRDefault="00991B59" w:rsidP="00B75C26" w:rsidR="00C73B24" w:rsidRPr="00C73B24">
      <w:pPr>
        <w:pStyle w:val="Naslovdokumenta"/>
      </w:pPr>
      <w:r>
        <w:tab/>
        <w:t>POZIV STRANCI RADI SASLUŠANJA</w:t>
      </w:r>
    </w:p>
    <w:p w:rsidRDefault="00991B59" w:rsidP="00991B59" w:rsidR="00991B59">
      <w:pPr>
        <w:ind w:left="5664"/>
        <w:rPr>
          <w:b/>
        </w:rPr>
      </w:pPr>
      <w:r>
        <w:rPr>
          <w:color w:val="000000"/>
        </w:rPr>
        <w:t xml:space="preserve">     </w:t>
      </w:r>
      <w:r w:rsidR="00B54DE2">
        <w:rPr>
          <w:color w:val="000000"/>
        </w:rPr>
        <w:t xml:space="preserve">   </w:t>
      </w:r>
      <w:r>
        <w:rPr>
          <w:color w:val="000000"/>
        </w:rPr>
        <w:t xml:space="preserve"> </w:t>
      </w:r>
      <w:r w:rsidR="000C1F0F">
        <w:rPr>
          <w:color w:val="000000"/>
        </w:rPr>
        <w:t xml:space="preserve">   </w:t>
      </w:r>
      <w:r w:rsidR="000C1F0F" w:rsidRPr="000C1F0F">
        <w:rPr>
          <w:b/>
        </w:rPr>
        <w:t>Goran Krznarić</w:t>
      </w:r>
    </w:p>
    <w:p w:rsidRDefault="000C1F0F" w:rsidP="00991B59" w:rsidR="000C1F0F">
      <w:pPr>
        <w:ind w:left="5664"/>
        <w:rPr>
          <w:b/>
          <w:color w:val="000000"/>
        </w:rPr>
      </w:pPr>
      <w:r w:rsidRPr="000C1F0F">
        <w:rPr>
          <w:b/>
          <w:color w:val="000000"/>
        </w:rPr>
        <w:t xml:space="preserve">Karlovac, Tadije </w:t>
      </w:r>
      <w:proofErr w:type="spellStart"/>
      <w:r w:rsidRPr="000C1F0F">
        <w:rPr>
          <w:b/>
          <w:color w:val="000000"/>
        </w:rPr>
        <w:t>Smičiklasa</w:t>
      </w:r>
      <w:proofErr w:type="spellEnd"/>
      <w:r w:rsidRPr="000C1F0F">
        <w:rPr>
          <w:b/>
          <w:color w:val="000000"/>
        </w:rPr>
        <w:t xml:space="preserve"> 18/A</w:t>
      </w:r>
    </w:p>
    <w:p w:rsidRDefault="00C73B24" w:rsidP="00991B59" w:rsidR="00C73B24" w:rsidRPr="00991B59">
      <w:pPr>
        <w:ind w:left="5664"/>
        <w:rPr>
          <w:b/>
          <w:color w:val="000000"/>
        </w:rPr>
      </w:pPr>
    </w:p>
    <w:p w:rsidRDefault="00991B59" w:rsidP="00991B59" w:rsidR="00C73B24">
      <w:r>
        <w:t>Pravna stvar</w:t>
      </w:r>
    </w:p>
    <w:p w:rsidRDefault="00991B59" w:rsidP="00991B59" w:rsidR="00991B59">
      <w:pPr>
        <w:jc w:val="both"/>
        <w:rPr>
          <w:rFonts w:cstheme="minorBidi"/>
        </w:rPr>
      </w:pPr>
      <w:r>
        <w:t xml:space="preserve">Predlagatelj: </w:t>
      </w:r>
      <w:r w:rsidR="000C1F0F">
        <w:t>FINANCIJSK</w:t>
      </w:r>
      <w:r w:rsidR="00135A5F">
        <w:t>A</w:t>
      </w:r>
      <w:r w:rsidR="000C1F0F">
        <w:t xml:space="preserve"> AGENCIJ</w:t>
      </w:r>
      <w:r w:rsidR="00135A5F">
        <w:t>A</w:t>
      </w:r>
      <w:r w:rsidR="000C1F0F">
        <w:t xml:space="preserve"> Regionalni centar Zagreb, Podružnica Zagreb, Trg svibanjskih žrtava 1995. br. 1, Zagreb , OIB: 85821130368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</w:pPr>
      <w:r>
        <w:t xml:space="preserve">Stečajni dužnik: </w:t>
      </w:r>
      <w:r w:rsidR="000C1F0F">
        <w:t>MEDOFON d.o.o. u stečaju, Sisak, Odra 7, MBS: 080580407, OIB: 96842069698</w:t>
      </w:r>
    </w:p>
    <w:p w:rsidRDefault="00991B59" w:rsidP="00991B59" w:rsidR="00991B59">
      <w:pPr>
        <w:jc w:val="both"/>
      </w:pPr>
    </w:p>
    <w:p w:rsidRDefault="000C1F0F" w:rsidP="00991B59" w:rsidR="00991B59">
      <w:pPr>
        <w:jc w:val="both"/>
      </w:pPr>
      <w:r>
        <w:t xml:space="preserve">bivši zakonski </w:t>
      </w:r>
      <w:r w:rsidR="00991B59">
        <w:t xml:space="preserve">zastupnik </w:t>
      </w:r>
      <w:r>
        <w:t>dužnika</w:t>
      </w:r>
      <w:r w:rsidR="0043005A">
        <w:t xml:space="preserve"> </w:t>
      </w:r>
      <w:r w:rsidR="002F4697">
        <w:t>–</w:t>
      </w:r>
      <w:r>
        <w:t xml:space="preserve"> </w:t>
      </w:r>
      <w:r w:rsidRPr="000C1F0F">
        <w:t>Goran Krznarić, OIB: 55332780966</w:t>
      </w:r>
      <w:r>
        <w:t xml:space="preserve">, </w:t>
      </w:r>
      <w:r w:rsidRPr="000C1F0F">
        <w:t xml:space="preserve">Karlovac, Tadije </w:t>
      </w:r>
      <w:proofErr w:type="spellStart"/>
      <w:r w:rsidRPr="000C1F0F">
        <w:t>Smičiklasa</w:t>
      </w:r>
      <w:proofErr w:type="spellEnd"/>
      <w:r w:rsidRPr="000C1F0F">
        <w:t xml:space="preserve"> 18/A</w:t>
      </w:r>
    </w:p>
    <w:p w:rsidRDefault="000C1F0F" w:rsidP="00991B59" w:rsidR="000C1F0F">
      <w:pPr>
        <w:jc w:val="both"/>
      </w:pPr>
    </w:p>
    <w:p w:rsidRDefault="00991B59" w:rsidP="00991B59" w:rsidR="00991B59">
      <w:pPr>
        <w:jc w:val="both"/>
      </w:pPr>
      <w:r>
        <w:t xml:space="preserve">radi: stečajni postupak </w:t>
      </w:r>
    </w:p>
    <w:p w:rsidRDefault="00991B59" w:rsidP="00991B59" w:rsidR="00991B59">
      <w:pPr>
        <w:jc w:val="both"/>
      </w:pPr>
      <w:r>
        <w:t xml:space="preserve">    </w:t>
      </w:r>
    </w:p>
    <w:p w:rsidRDefault="00991B59" w:rsidP="00991B59" w:rsidR="00991B59">
      <w:pPr>
        <w:jc w:val="both"/>
      </w:pPr>
      <w:r>
        <w:t xml:space="preserve">Pozivate se radi saslušanja u gornjoj pravnoj stvari na ročište koje će se održati </w:t>
      </w:r>
    </w:p>
    <w:p w:rsidRDefault="00991B59" w:rsidP="00991B59" w:rsidR="00991B59">
      <w:pPr>
        <w:jc w:val="both"/>
      </w:pPr>
    </w:p>
    <w:p w:rsidRDefault="00DA6DF5" w:rsidP="00991B59" w:rsidR="00991B59">
      <w:pPr>
        <w:jc w:val="center"/>
        <w:rPr>
          <w:u w:val="single"/>
        </w:rPr>
      </w:pPr>
      <w:r>
        <w:rPr>
          <w:b/>
          <w:u w:val="single"/>
        </w:rPr>
        <w:t>8. siječnja 2019</w:t>
      </w:r>
      <w:r w:rsidR="00991B59">
        <w:rPr>
          <w:b/>
          <w:u w:val="single"/>
        </w:rPr>
        <w:t xml:space="preserve">. godine u </w:t>
      </w:r>
      <w:r>
        <w:rPr>
          <w:b/>
          <w:u w:val="single"/>
        </w:rPr>
        <w:t>9</w:t>
      </w:r>
      <w:r w:rsidR="000C1F0F">
        <w:rPr>
          <w:b/>
          <w:u w:val="single"/>
        </w:rPr>
        <w:t>,</w:t>
      </w:r>
      <w:r w:rsidR="00135A5F">
        <w:rPr>
          <w:b/>
          <w:u w:val="single"/>
        </w:rPr>
        <w:t>4</w:t>
      </w:r>
      <w:r>
        <w:rPr>
          <w:b/>
          <w:u w:val="single"/>
        </w:rPr>
        <w:t>0</w:t>
      </w:r>
      <w:r w:rsidR="00991B59">
        <w:rPr>
          <w:b/>
          <w:u w:val="single"/>
        </w:rPr>
        <w:t xml:space="preserve"> sati, u ovom sudu, soba broj 23/I</w:t>
      </w:r>
      <w:r w:rsidR="00991B59">
        <w:rPr>
          <w:u w:val="single"/>
        </w:rPr>
        <w:t>.</w:t>
      </w:r>
    </w:p>
    <w:p w:rsidRDefault="00991B59" w:rsidP="00991B59" w:rsidR="00991B59">
      <w:pPr>
        <w:jc w:val="center"/>
        <w:rPr>
          <w:u w:val="single"/>
        </w:rPr>
      </w:pPr>
    </w:p>
    <w:p w:rsidRDefault="00991B59" w:rsidP="00991B59" w:rsidR="00991B59">
      <w:pPr>
        <w:jc w:val="both"/>
      </w:pPr>
    </w:p>
    <w:p w:rsidRDefault="00991B59" w:rsidP="00991B59" w:rsidR="00991B59">
      <w:pPr>
        <w:pStyle w:val="ABCNaslov"/>
        <w:spacing w:after="0" w:before="0"/>
        <w:jc w:val="left"/>
        <w:rPr>
          <w:b/>
          <w:lang w:val="en-US"/>
        </w:rPr>
      </w:pPr>
      <w:r>
        <w:rPr>
          <w:b/>
          <w:lang w:val="en-US"/>
        </w:rPr>
        <w:t>UPOZORENJE:</w:t>
      </w:r>
    </w:p>
    <w:p w:rsidRDefault="00991B59" w:rsidP="00991B59" w:rsidR="00991B59">
      <w:pPr>
        <w:jc w:val="both"/>
      </w:pPr>
      <w:r>
        <w:t xml:space="preserve">Ako osoba ovlaštena za zastupanje dužnika 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>
          <w:t>248. st</w:t>
        </w:r>
      </w:smartTag>
      <w:r>
        <w:t>. 1. ZPP-a i čl. 178. Stečajnog zakona).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  <w:rPr>
          <w:lang w:eastAsia="en-US"/>
        </w:rPr>
      </w:pPr>
    </w:p>
    <w:p w:rsidRDefault="00991B59" w:rsidP="00991B59" w:rsidR="00991B59">
      <w:pPr>
        <w:jc w:val="center"/>
      </w:pPr>
      <w:r>
        <w:t xml:space="preserve">U Osijeku, </w:t>
      </w:r>
      <w:r w:rsidR="00DA6DF5">
        <w:t>21. studenog</w:t>
      </w:r>
      <w:r>
        <w:t xml:space="preserve"> 2018.</w:t>
      </w:r>
    </w:p>
    <w:p w:rsidRDefault="00837A5E" w:rsidP="00B75C26" w:rsidR="00837A5E"/>
    <w:p w:rsidRDefault="00991B59" w:rsidP="00991B59" w:rsidR="00991B5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   </w:t>
      </w:r>
      <w:r w:rsidR="00E810F0">
        <w:rPr>
          <w:b w:val="false"/>
          <w:bCs w:val="false"/>
        </w:rPr>
        <w:t xml:space="preserve">   </w:t>
      </w:r>
      <w:r w:rsidR="00B75C26">
        <w:rPr>
          <w:b w:val="false"/>
          <w:bCs w:val="false"/>
        </w:rPr>
        <w:t xml:space="preserve"> </w:t>
      </w:r>
      <w:r w:rsidR="0034679B">
        <w:rPr>
          <w:b w:val="false"/>
          <w:bCs w:val="false"/>
        </w:rPr>
        <w:t xml:space="preserve"> </w:t>
      </w:r>
      <w:r>
        <w:rPr>
          <w:b w:val="false"/>
          <w:bCs w:val="false"/>
        </w:rPr>
        <w:t>STEČAJNI SUDAC:</w:t>
      </w:r>
    </w:p>
    <w:p w:rsidRDefault="00991B59" w:rsidP="00991B59" w:rsidR="00991B5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810F0">
        <w:t xml:space="preserve">       </w:t>
      </w:r>
      <w:r w:rsidR="0034679B">
        <w:t xml:space="preserve">    </w:t>
      </w:r>
      <w:r w:rsidR="00E810F0">
        <w:t>mr. sc. Boris Vuković</w:t>
      </w:r>
    </w:p>
    <w:p w:rsidRDefault="00991B59" w:rsidP="00991B59" w:rsidR="00991B59">
      <w:pPr>
        <w:jc w:val="both"/>
      </w:pPr>
    </w:p>
    <w:p w:rsidRDefault="00C73B24" w:rsidP="00991B59" w:rsidR="00C73B24">
      <w:pPr>
        <w:jc w:val="both"/>
      </w:pPr>
    </w:p>
    <w:p w:rsidRDefault="0034679B" w:rsidP="00991B59" w:rsidR="0034679B">
      <w:pPr>
        <w:jc w:val="both"/>
      </w:pPr>
    </w:p>
    <w:p w:rsidRDefault="0034679B" w:rsidP="00991B59" w:rsidR="00B75C26">
      <w:pPr>
        <w:jc w:val="both"/>
      </w:pPr>
      <w:r>
        <w:t>Zapisničar: Danijela Špeletić</w:t>
      </w:r>
    </w:p>
    <w:p w:rsidRDefault="0034679B" w:rsidP="00991B59" w:rsidR="0034679B">
      <w:pPr>
        <w:jc w:val="both"/>
      </w:pPr>
    </w:p>
    <w:p w:rsidRDefault="00991B59" w:rsidP="00991B59" w:rsidR="00991B59">
      <w:r>
        <w:t>DNA:</w:t>
      </w:r>
    </w:p>
    <w:p w:rsidRDefault="00E810F0" w:rsidP="00E810F0" w:rsidR="00E810F0" w:rsidRPr="00E810F0">
      <w:pPr>
        <w:pStyle w:val="Odlomakpopisa"/>
        <w:numPr>
          <w:ilvl w:val="0"/>
          <w:numId w:val="11"/>
        </w:numPr>
        <w:spacing w:after="240"/>
        <w:jc w:val="both"/>
        <w:rPr>
          <w:rFonts w:cstheme="minorBidi"/>
        </w:rPr>
      </w:pPr>
      <w:r>
        <w:t xml:space="preserve">bivši </w:t>
      </w:r>
      <w:proofErr w:type="spellStart"/>
      <w:r w:rsidR="00991B59">
        <w:t>z.z</w:t>
      </w:r>
      <w:proofErr w:type="spellEnd"/>
      <w:r w:rsidR="00991B59">
        <w:t xml:space="preserve">. dužnika </w:t>
      </w:r>
      <w:r w:rsidRPr="00E810F0">
        <w:t xml:space="preserve">Goran Krznarić, Karlovac, Tadije </w:t>
      </w:r>
      <w:proofErr w:type="spellStart"/>
      <w:r w:rsidRPr="00E810F0">
        <w:t>Smičiklasa</w:t>
      </w:r>
      <w:proofErr w:type="spellEnd"/>
      <w:r w:rsidRPr="00E810F0">
        <w:t xml:space="preserve"> 18/A</w:t>
      </w:r>
    </w:p>
    <w:p w:rsidRDefault="00991B59" w:rsidP="00E810F0" w:rsidR="00991B59" w:rsidRPr="00E810F0">
      <w:pPr>
        <w:pStyle w:val="Odlomakpopisa"/>
        <w:numPr>
          <w:ilvl w:val="0"/>
          <w:numId w:val="11"/>
        </w:numPr>
        <w:spacing w:after="240"/>
        <w:jc w:val="both"/>
        <w:rPr>
          <w:rFonts w:cstheme="minorBidi"/>
        </w:rPr>
      </w:pPr>
      <w:r>
        <w:t xml:space="preserve">e-oglasna ploča </w:t>
      </w:r>
    </w:p>
    <w:p w:rsidRDefault="00837A5E" w:rsidP="00837A5E" w:rsidR="00837A5E">
      <w:pPr>
        <w:pStyle w:val="Odlomakpopisa"/>
        <w:numPr>
          <w:ilvl w:val="0"/>
          <w:numId w:val="11"/>
        </w:numPr>
        <w:spacing w:after="240"/>
      </w:pPr>
      <w:r>
        <w:t xml:space="preserve">R </w:t>
      </w:r>
      <w:r w:rsidR="00DA6DF5">
        <w:t>08.01.2019. u 9,40</w:t>
      </w:r>
      <w:r>
        <w:t xml:space="preserve"> sati</w:t>
      </w:r>
    </w:p>
    <w:p w:rsidRDefault="00837A5E" w:rsidP="00837A5E" w:rsidR="00837A5E">
      <w:pPr>
        <w:pStyle w:val="Odlomakpopisa"/>
        <w:spacing w:after="240"/>
        <w:jc w:val="both"/>
        <w:rPr>
          <w:rFonts w:cstheme="minorBidi"/>
        </w:rPr>
      </w:pPr>
    </w:p>
    <w:p w:rsidRDefault="00991B59" w:rsidP="00991B59" w:rsidR="00991B59">
      <w:pPr>
        <w:jc w:val="both"/>
      </w:pPr>
    </w:p>
    <w:p w:rsidRDefault="00991B59" w:rsidP="00991B59" w:rsidR="00991B59">
      <w:pPr>
        <w:jc w:val="right"/>
      </w:pPr>
    </w:p>
    <w:p w:rsidRDefault="00991B59" w:rsidP="00991B59" w:rsidR="00991B59">
      <w:pPr>
        <w:jc w:val="both"/>
      </w:pPr>
    </w:p>
    <w:p w:rsidRDefault="00991B59" w:rsidP="00991B59" w:rsidR="00991B59">
      <w:pPr>
        <w:rPr>
          <w:rFonts w:cstheme="minorBidi"/>
        </w:rPr>
      </w:pPr>
    </w:p>
    <w:p w:rsidRDefault="00687A19" w:rsidP="00991B59" w:rsidR="00687A19" w:rsidRPr="00991B59"/>
    <w:sectPr w:rsidR="00687A19" w:rsidRPr="00991B59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8DA" w:rsidR="00D808DA">
      <w:r>
        <w:separator/>
      </w:r>
    </w:p>
  </w:endnote>
  <w:endnote w:id="0" w:type="continuationSeparator">
    <w:p w:rsidRDefault="00D808DA" w:rsidR="00D80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8DA" w:rsidR="00D808DA">
      <w:r>
        <w:separator/>
      </w:r>
    </w:p>
  </w:footnote>
  <w:footnote w:id="0" w:type="continuationSeparator">
    <w:p w:rsidRDefault="00D808DA" w:rsidR="00D80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0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1527C2" w:rsidR="001527C2">
    <w:pPr>
      <w:jc w:val="right"/>
    </w:pPr>
    <w:r>
      <w:tab/>
    </w:r>
    <w:r>
      <w:tab/>
    </w:r>
    <w:r w:rsidR="001527C2">
      <w:t>Poslovni broj: 7 St-1304/17-15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068F"/>
    <w:rsid w:val="000711EC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1F0F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35A5F"/>
    <w:rsid w:val="00144909"/>
    <w:rsid w:val="00150CE4"/>
    <w:rsid w:val="001527C2"/>
    <w:rsid w:val="0015361E"/>
    <w:rsid w:val="00155751"/>
    <w:rsid w:val="0016435C"/>
    <w:rsid w:val="0016497E"/>
    <w:rsid w:val="00167253"/>
    <w:rsid w:val="00171B15"/>
    <w:rsid w:val="00175C3F"/>
    <w:rsid w:val="00177860"/>
    <w:rsid w:val="00180796"/>
    <w:rsid w:val="00182309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55C41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4697"/>
    <w:rsid w:val="002F5E4E"/>
    <w:rsid w:val="00300189"/>
    <w:rsid w:val="0030662E"/>
    <w:rsid w:val="003123F3"/>
    <w:rsid w:val="00316507"/>
    <w:rsid w:val="00317870"/>
    <w:rsid w:val="0034679B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05A"/>
    <w:rsid w:val="00430189"/>
    <w:rsid w:val="00436EF9"/>
    <w:rsid w:val="00450AE7"/>
    <w:rsid w:val="004512E3"/>
    <w:rsid w:val="004629CD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EC2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E1BF7"/>
    <w:rsid w:val="005F5782"/>
    <w:rsid w:val="00600614"/>
    <w:rsid w:val="0060079E"/>
    <w:rsid w:val="00601CEB"/>
    <w:rsid w:val="00602664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858"/>
    <w:rsid w:val="006D4F1E"/>
    <w:rsid w:val="006F4348"/>
    <w:rsid w:val="00700607"/>
    <w:rsid w:val="007007E9"/>
    <w:rsid w:val="00703B93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37A5E"/>
    <w:rsid w:val="00842B56"/>
    <w:rsid w:val="00844311"/>
    <w:rsid w:val="00851D2C"/>
    <w:rsid w:val="0087511D"/>
    <w:rsid w:val="00882406"/>
    <w:rsid w:val="00892416"/>
    <w:rsid w:val="0089293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16E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1B59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60B5"/>
    <w:rsid w:val="00A01E3A"/>
    <w:rsid w:val="00A02E0E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547B6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4DE2"/>
    <w:rsid w:val="00B551C2"/>
    <w:rsid w:val="00B56F73"/>
    <w:rsid w:val="00B57CED"/>
    <w:rsid w:val="00B609A3"/>
    <w:rsid w:val="00B61797"/>
    <w:rsid w:val="00B6736A"/>
    <w:rsid w:val="00B724A3"/>
    <w:rsid w:val="00B73D49"/>
    <w:rsid w:val="00B75C26"/>
    <w:rsid w:val="00B76043"/>
    <w:rsid w:val="00B8238B"/>
    <w:rsid w:val="00B87D99"/>
    <w:rsid w:val="00B93B97"/>
    <w:rsid w:val="00B95212"/>
    <w:rsid w:val="00B9691B"/>
    <w:rsid w:val="00B969B0"/>
    <w:rsid w:val="00B96B79"/>
    <w:rsid w:val="00BB2833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3B24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222B3"/>
    <w:rsid w:val="00D354A9"/>
    <w:rsid w:val="00D378AB"/>
    <w:rsid w:val="00D40809"/>
    <w:rsid w:val="00D421D8"/>
    <w:rsid w:val="00D51CCC"/>
    <w:rsid w:val="00D54FC4"/>
    <w:rsid w:val="00D55CBD"/>
    <w:rsid w:val="00D63D54"/>
    <w:rsid w:val="00D73347"/>
    <w:rsid w:val="00D75DA6"/>
    <w:rsid w:val="00D808DA"/>
    <w:rsid w:val="00D8111E"/>
    <w:rsid w:val="00D90165"/>
    <w:rsid w:val="00DA0994"/>
    <w:rsid w:val="00DA0F57"/>
    <w:rsid w:val="00DA4365"/>
    <w:rsid w:val="00DA6DF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0F0"/>
    <w:rsid w:val="00E8111A"/>
    <w:rsid w:val="00E920EE"/>
    <w:rsid w:val="00E93FB9"/>
    <w:rsid w:val="00E948EE"/>
    <w:rsid w:val="00EA1F18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A3E0F"/>
    <w:rsid w:val="00FA6459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91B59"/>
    <w:rPr>
      <w:b/>
      <w:bCs/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991B59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991B59"/>
    <w:pPr>
      <w:keepNext/>
      <w:spacing w:after="480" w:before="480"/>
      <w:jc w:val="center"/>
    </w:pPr>
    <w:rPr>
      <w:caps/>
      <w:spacing w:val="100"/>
    </w:rPr>
  </w:style>
  <w:style w:customStyle="true" w:styleId="NaslovdokumentaChar" w:type="character">
    <w:name w:val="Naslov_dokumenta Char"/>
    <w:basedOn w:val="Zadanifontodlomka"/>
    <w:link w:val="Naslovdokumenta"/>
    <w:locked/>
    <w:rsid w:val="00991B5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91B59"/>
    <w:pPr>
      <w:keepNext/>
      <w:spacing w:after="480" w:before="480"/>
      <w:jc w:val="center"/>
    </w:pPr>
    <w:rPr>
      <w:b/>
      <w:caps/>
      <w:spacing w:val="100"/>
    </w:rPr>
  </w:style>
  <w:style w:styleId="Tekstrezerviranogmjesta" w:type="character">
    <w:name w:val="Placeholder Text"/>
    <w:basedOn w:val="Zadanifontodlomka"/>
    <w:uiPriority w:val="99"/>
    <w:semiHidden/>
    <w:rsid w:val="009F60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6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0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91B59"/>
    <w:rPr>
      <w:b/>
      <w:bCs/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991B59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991B59"/>
    <w:pPr>
      <w:keepNext/>
      <w:spacing w:after="480" w:before="480"/>
      <w:jc w:val="center"/>
    </w:pPr>
    <w:rPr>
      <w:caps/>
      <w:spacing w:val="100"/>
    </w:rPr>
  </w:style>
  <w:style w:customStyle="1" w:styleId="NaslovdokumentaChar" w:type="character">
    <w:name w:val="Naslov_dokumenta Char"/>
    <w:basedOn w:val="Zadanifontodlomka"/>
    <w:link w:val="Naslovdokumenta"/>
    <w:locked/>
    <w:rsid w:val="00991B5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91B59"/>
    <w:pPr>
      <w:keepNext/>
      <w:spacing w:after="480" w:before="480"/>
      <w:jc w:val="center"/>
    </w:pPr>
    <w:rPr>
      <w:b/>
      <w:caps/>
      <w:spacing w:val="100"/>
    </w:rPr>
  </w:style>
  <w:style w:styleId="Tekstrezerviranogmjesta" w:type="character">
    <w:name w:val="Placeholder Text"/>
    <w:basedOn w:val="Zadanifontodlomka"/>
    <w:uiPriority w:val="99"/>
    <w:semiHidden/>
    <w:rsid w:val="009F60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6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0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8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309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MEDOFON d.o.o. zastupanog po punomoćniku Damir Antolić</izvorni_sadrzaj>
    <derivirana_varijabla naziv="DomainObject.Predmet.ProtustrankaFormated_1">  MEDOFON d.o.o. zastupanog po punomoćniku Damir Antolić</derivirana_varijabla>
  </DomainObject.Predmet.ProtustrankaFormated>
  <DomainObject.Predmet.ProtustrankaFormatedOIB>
    <izvorni_sadrzaj>  MEDOFON d.o.o., OIB 96842069698 zastupanog po punomoćniku Damir Antolić</izvorni_sadrzaj>
    <derivirana_varijabla naziv="DomainObject.Predmet.ProtustrankaFormatedOIB_1">  MEDOFON d.o.o., OIB 96842069698 zastupanog po punomoćniku Damir Antolić</derivirana_varijabla>
  </DomainObject.Predmet.ProtustrankaFormatedOIB>
  <DomainObject.Predmet.ProtustrankaFormatedWithAdress>
    <izvorni_sadrzaj> MEDOFON d.o.o., Odra 7, 44000 Sisak zastupanog po punomoćniku Damir Antolić</izvorni_sadrzaj>
    <derivirana_varijabla naziv="DomainObject.Predmet.ProtustrankaFormatedWithAdress_1"> MEDOFON d.o.o., Odra 7, 44000 Sisak zastupanog po punomoćniku Damir Antolić</derivirana_varijabla>
  </DomainObject.Predmet.ProtustrankaFormatedWithAdress>
  <DomainObject.Predmet.ProtustrankaFormatedWithAdressOIB>
    <izvorni_sadrzaj> MEDOFON d.o.o., OIB 96842069698, Odra 7, 44000 Sisak zastupanog po punomoćniku Damir Antolić</izvorni_sadrzaj>
    <derivirana_varijabla naziv="DomainObject.Predmet.ProtustrankaFormatedWithAdressOIB_1"> MEDOFON d.o.o., OIB 96842069698, Odra 7, 44000 Sisak zastupanog po punomoćniku Damir Antolić</derivirana_varijabla>
  </DomainObject.Predmet.ProtustrankaFormatedWithAdressOIB>
  <DomainObject.Predmet.ProtustrankaWithAdress>
    <izvorni_sadrzaj>MEDOFON d.o.o. Odra 7, 44000 Sisak</izvorni_sadrzaj>
    <derivirana_varijabla naziv="DomainObject.Predmet.ProtustrankaWithAdress_1">MEDOFON d.o.o. Odra 7, 44000 Sisak</derivirana_varijabla>
  </DomainObject.Predmet.ProtustrankaWithAdress>
  <DomainObject.Predmet.ProtustrankaWithAdressOIB>
    <izvorni_sadrzaj>MEDOFON d.o.o., OIB 96842069698, Odra 7, 44000 Sisak</izvorni_sadrzaj>
    <derivirana_varijabla naziv="DomainObject.Predmet.ProtustrankaWithAdressOIB_1">MEDOFON d.o.o., OIB 96842069698, Odra 7, 44000 Sisak</derivirana_varijabla>
  </DomainObject.Predmet.ProtustrankaWithAdressOIB>
  <DomainObject.Predmet.ProtustrankaNazivFormated>
    <izvorni_sadrzaj>MEDOFON d.o.o.</izvorni_sadrzaj>
    <derivirana_varijabla naziv="DomainObject.Predmet.ProtustrankaNazivFormated_1">MEDOFON d.o.o.</derivirana_varijabla>
  </DomainObject.Predmet.ProtustrankaNazivFormated>
  <DomainObject.Predmet.ProtustrankaNazivFormatedOIB>
    <izvorni_sadrzaj>MEDOFON d.o.o., OIB 96842069698</izvorni_sadrzaj>
    <derivirana_varijabla naziv="DomainObject.Predmet.ProtustrankaNazivFormatedOIB_1">MEDOFON d.o.o., OIB 96842069698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MEDOFON d.o.o. zastupanog po punomoćniku Damir Antolić</item>
    </izvorni_sadrzaj>
    <derivirana_varijabla naziv="DomainObject.Predmet.ProtuStrankaListFormated_1">
      <item>MEDOFON d.o.o. zastupanog po punomoćniku Damir Antolić</item>
    </derivirana_varijabla>
  </DomainObject.Predmet.ProtuStrankaListFormated>
  <DomainObject.Predmet.ProtuStrankaListFormatedOIB>
    <izvorni_sadrzaj>
      <item>MEDOFON d.o.o., OIB 96842069698 zastupanog po punomoćniku Damir Antolić</item>
    </izvorni_sadrzaj>
    <derivirana_varijabla naziv="DomainObject.Predmet.ProtuStrankaListFormatedOIB_1">
      <item>MEDOFON d.o.o., OIB 96842069698 zastupanog po punomoćniku Damir Antolić</item>
    </derivirana_varijabla>
  </DomainObject.Predmet.ProtuStrankaListFormatedOIB>
  <DomainObject.Predmet.ProtuStrankaListFormatedWithAdress>
    <izvorni_sadrzaj>
      <item>MEDOFON d.o.o., Odra 7, 44000 Sisak zastupanog po punomoćniku Damir Antolić</item>
    </izvorni_sadrzaj>
    <derivirana_varijabla naziv="DomainObject.Predmet.ProtuStrankaListFormatedWithAdress_1">
      <item>MEDOFON d.o.o., Odra 7, 44000 Sisak zastupanog po punomoćniku Damir Antolić</item>
    </derivirana_varijabla>
  </DomainObject.Predmet.ProtuStrankaListFormatedWithAdress>
  <DomainObject.Predmet.ProtuStrankaListFormatedWithAdressOIB>
    <izvorni_sadrzaj>
      <item>MEDOFON d.o.o., OIB 96842069698, Odra 7, 44000 Sisak zastupanog po punomoćniku Damir Antolić</item>
    </izvorni_sadrzaj>
    <derivirana_varijabla naziv="DomainObject.Predmet.ProtuStrankaListFormatedWithAdressOIB_1">
      <item>MEDOFON d.o.o., OIB 96842069698, Odra 7, 44000 Sisak zastupanog po punomoćniku Damir Antolić</item>
    </derivirana_varijabla>
  </DomainObject.Predmet.ProtuStrankaListFormatedWithAdressOIB>
  <DomainObject.Predmet.ProtuStrankaListNazivFormated>
    <izvorni_sadrzaj>
      <item>MEDOFON d.o.o.</item>
    </izvorni_sadrzaj>
    <derivirana_varijabla naziv="DomainObject.Predmet.ProtuStrankaListNazivFormated_1">
      <item>MEDOFON d.o.o.</item>
    </derivirana_varijabla>
  </DomainObject.Predmet.ProtuStrankaListNazivFormated>
  <DomainObject.Predmet.ProtuStrankaListNazivFormatedOIB>
    <izvorni_sadrzaj>
      <item>MEDOFON d.o.o., OIB 96842069698</item>
    </izvorni_sadrzaj>
    <derivirana_varijabla naziv="DomainObject.Predmet.ProtuStrankaListNazivFormatedOIB_1">
      <item>MEDOFON d.o.o., OIB 96842069698</item>
    </derivirana_varijabla>
  </DomainObject.Predmet.ProtuStrankaListNazivFormatedOIB>
  <DomainObject.Predmet.OstaliListFormated>
    <izvorni_sadrzaj>
      <item>Damir Antolić punomoćnik sudionika u postupku MEDOFON d.o.o.</item>
      <item>Županijsko državno odvjetništvo u Osijeku</item>
      <item>Ilić, Orehovec &amp; Partneri, odvjetničko društvo d.o.o.</item>
      <item>Goran Krznarić</item>
    </izvorni_sadrzaj>
    <derivirana_varijabla naziv="DomainObject.Predmet.OstaliListFormated_1">
      <item>Damir Antolić punomoćnik sudionika u postupku MEDOFON d.o.o.</item>
      <item>Županijsko državno odvjetništvo u Osijeku</item>
      <item>Ilić, Orehovec &amp; Partneri, odvjetničko društvo d.o.o.</item>
      <item>Goran Krznarić</item>
    </derivirana_varijabla>
  </DomainObject.Predmet.OstaliListFormated>
  <DomainObject.Predmet.OstaliListFormatedOIB>
    <izvorni_sadrzaj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  <item>Goran Krznarić, OIB 55332780966</item>
    </izvorni_sadrzaj>
    <derivirana_varijabla naziv="DomainObject.Predmet.OstaliListFormatedOIB_1"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  <item>Goran Krznarić, OIB 55332780966</item>
    </derivirana_varijabla>
  </DomainObject.Predmet.OstaliListFormatedOIB>
  <DomainObject.Predmet.OstaliListFormatedWithAdress>
    <izvorni_sadrzaj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  <item>Goran Krznarić, Tadije Smičiklasa 18 A, 47000 Karlovac</item>
    </izvorni_sadrzaj>
    <derivirana_varijabla naziv="DomainObject.Predmet.OstaliListFormatedWithAdress_1"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  <item>Goran Krznarić, Tadije Smičiklasa 18 A, 47000 Karlovac</item>
    </derivirana_varijabla>
  </DomainObject.Predmet.OstaliListFormatedWithAdress>
  <DomainObject.Predmet.OstaliListFormatedWithAdressOIB>
    <izvorni_sadrzaj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  <item>Goran Krznarić, OIB 55332780966, Tadije Smičiklasa 18 A, 47000 Karlovac</item>
    </izvorni_sadrzaj>
    <derivirana_varijabla naziv="DomainObject.Predmet.OstaliListFormatedWithAdressOIB_1"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  <item>Goran Krznarić, OIB 55332780966, Tadije Smičiklasa 18 A, 47000 Karlovac</item>
    </derivirana_varijabla>
  </DomainObject.Predmet.OstaliListFormatedWithAdressOIB>
  <DomainObject.Predmet.OstaliListNazivFormated>
    <izvorni_sadrzaj>
      <item>Damir Antolić</item>
      <item>Županijsko državno odvjetništvo u Osijeku</item>
      <item>Ilić, Orehovec &amp; Partneri, odvjetničko društvo d.o.o.</item>
      <item>Goran Krznarić</item>
    </izvorni_sadrzaj>
    <derivirana_varijabla naziv="DomainObject.Predmet.OstaliListNazivFormated_1">
      <item>Damir Antolić</item>
      <item>Županijsko državno odvjetništvo u Osijeku</item>
      <item>Ilić, Orehovec &amp; Partneri, odvjetničko društvo d.o.o.</item>
      <item>Goran Krznarić</item>
    </derivirana_varijabla>
  </DomainObject.Predmet.OstaliListNazivFormated>
  <DomainObject.Predmet.OstaliListNazivFormatedOIB>
    <izvorni_sadrzaj>
      <item>Damir Antolić, OIB 09606936505</item>
      <item>Županijsko državno odvjetništvo u Osijeku, OIB 61379160880</item>
      <item>Ilić, Orehovec &amp; Partneri, odvjetničko društvo d.o.o., OIB 95898073413</item>
      <item>Goran Krznarić, OIB 55332780966</item>
    </izvorni_sadrzaj>
    <derivirana_varijabla naziv="DomainObject.Predmet.OstaliListNazivFormatedOIB_1">
      <item>Damir Antolić, OIB 09606936505</item>
      <item>Županijsko državno odvjetništvo u Osijeku, OIB 61379160880</item>
      <item>Ilić, Orehovec &amp; Partneri, odvjetničko društvo d.o.o., OIB 95898073413</item>
      <item>Goran Krznarić, OIB 55332780966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MEDOFON d.o.o.</izvorni_sadrzaj>
    <derivirana_varijabla naziv="DomainObject.Predmet.ProtustrankaIDrugi_1">MEDOFON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MEDOFON d.o.o., OIB 96842069698, Odra 7, 44000 Sisak</izvorni_sadrzaj>
    <derivirana_varijabla naziv="DomainObject.Predmet.ProtustrankaIDrugiAdressOIB_1">MEDOFON d.o.o., OIB 96842069698, Odra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MEDOFON d.o.o.</item>
      <item>FINA Regionalni centar Zagreb</item>
      <item>Damir Antolić</item>
      <item>Županijsko državno odvjetništvo u Osijeku</item>
      <item>Ilić, Orehovec &amp; Partneri, odvjetničko društvo d.o.o.</item>
      <item>Goran Krznarić</item>
    </izvorni_sadrzaj>
    <derivirana_varijabla naziv="DomainObject.Predmet.SudioniciListNaziv_1">
      <item>MEDOFON d.o.o.</item>
      <item>FINA Regionalni centar Zagreb</item>
      <item>Damir Antolić</item>
      <item>Županijsko državno odvjetništvo u Osijeku</item>
      <item>Ilić, Orehovec &amp; Partneri, odvjetničko društvo d.o.o.</item>
      <item>Goran Krznarić</item>
    </derivirana_varijabla>
  </DomainObject.Predmet.SudioniciListNaziv>
  <DomainObject.Predmet.SudioniciListAdressOIB>
    <izvorni_sadrzaj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  <item>Goran Krznarić, OIB 55332780966, Tadije Smičiklasa 18 A,47000 Karlovac</item>
    </izvorni_sadrzaj>
    <derivirana_varijabla naziv="DomainObject.Predmet.SudioniciListAdressOIB_1"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  <item>Goran Krznarić, OIB 55332780966, Tadije Smičiklasa 18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96842069698</item>
      <item>, OIB 85821130368</item>
      <item>, OIB 09606936505</item>
      <item>, OIB 61379160880</item>
      <item>, OIB 95898073413</item>
      <item>, OIB 55332780966</item>
    </izvorni_sadrzaj>
    <derivirana_varijabla naziv="DomainObject.Predmet.SudioniciListNazivOIB_1">
      <item>, OIB 96842069698</item>
      <item>, OIB 85821130368</item>
      <item>, OIB 09606936505</item>
      <item>, OIB 61379160880</item>
      <item>, OIB 95898073413</item>
      <item>, OIB 55332780966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St-1288/2017-46</izvorni_sadrzaj>
    <derivirana_varijabla naziv="DomainObject.PredzadnjaOdlukaIzPredmeta.Oznaka_1">St-1288/2017-46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193</properties:Words>
  <properties:Characters>1078</properties:Characters>
  <properties:Lines>50</properties:Lines>
  <properties:Paragraphs>24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2018-06-13T07:46:00Z</cp:lastPrinted>
  <dcterms:modified xmlns:xsi="http://www.w3.org/2001/XMLSchema-instance" xsi:type="dcterms:W3CDTF">2018-11-21T10:05:00Z</dcterms:modified>
  <cp:revision>121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(1288-17 (-50) GORAN KRZNARIĆ.docx)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