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9013" w14:paraId="b5d9013"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023C3F">
        <w:rPr>
          <w:sz w:val="24"/>
          <w:szCs w:val="24"/>
        </w:rPr>
        <w:t>871</w:t>
      </w:r>
      <w:r w:rsidR="00450676" w:rsidRPr="009635D2">
        <w:rPr>
          <w:sz w:val="24"/>
          <w:szCs w:val="24"/>
        </w:rPr>
        <w:t>/1</w:t>
      </w:r>
      <w:r w:rsidR="009635D2" w:rsidRPr="009635D2">
        <w:rPr>
          <w:sz w:val="24"/>
          <w:szCs w:val="24"/>
        </w:rPr>
        <w:t>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9635D2" w:rsidR="009635D2" w:rsidRPr="00023C3F">
      <w:pPr>
        <w:ind w:firstLine="720"/>
        <w:jc w:val="both"/>
        <w:rPr>
          <w:sz w:val="24"/>
          <w:szCs w:val="24"/>
        </w:rPr>
      </w:pPr>
      <w:r w:rsidRPr="009635D2">
        <w:rPr>
          <w:sz w:val="24"/>
          <w:szCs w:val="24"/>
        </w:rPr>
        <w:t xml:space="preserve">Trgovački sud u Zagrebu, po sutkinji Maji Praljak, u stečajnom predmetu u povodu prijedloga predlagatelja </w:t>
      </w:r>
      <w:r w:rsidR="00023C3F" w:rsidRPr="00023C3F">
        <w:rPr>
          <w:sz w:val="24"/>
          <w:szCs w:val="24"/>
        </w:rPr>
        <w:t>FINANCIJSKA AGENCIJA, RC Zagreb, Podružnica Zagreb, Trg svibanjskih žrtava 1995. 1, OIB: 85821130368, za otvaranje stečajnog postupka nad dužnikom INGLESE j.d.o.o. za ugostiteljstvo, OIB: 67395772795, Kustošijanska ulica 164, Zagreb, dana 25. travnja 2019.</w:t>
      </w:r>
    </w:p>
    <w:p w:rsidRDefault="00010509" w:rsidP="00010509" w:rsidR="00010509" w:rsidRPr="009635D2">
      <w:pPr>
        <w:jc w:val="both"/>
        <w:rPr>
          <w:sz w:val="24"/>
          <w:szCs w:val="24"/>
        </w:rPr>
      </w:pPr>
    </w:p>
    <w:p w:rsidRDefault="00FA5F07" w:rsidP="00010509" w:rsidR="00FA5F07" w:rsidRPr="009635D2">
      <w:pPr>
        <w:jc w:val="both"/>
        <w:rPr>
          <w:sz w:val="24"/>
        </w:rPr>
      </w:pPr>
    </w:p>
    <w:p w:rsidRDefault="006F7455" w:rsidR="006F7455" w:rsidRPr="009635D2">
      <w:pPr>
        <w:jc w:val="center"/>
        <w:rPr>
          <w:sz w:val="24"/>
          <w:szCs w:val="24"/>
        </w:rPr>
      </w:pPr>
      <w:r w:rsidRPr="009635D2">
        <w:rPr>
          <w:sz w:val="24"/>
          <w:szCs w:val="24"/>
        </w:rPr>
        <w:t xml:space="preserve">r i j e š i o    j e </w:t>
      </w:r>
    </w:p>
    <w:p w:rsidRDefault="00A25E9B" w:rsidR="006F7455" w:rsidRPr="009635D2">
      <w:pPr>
        <w:jc w:val="center"/>
        <w:rPr>
          <w:b/>
          <w:sz w:val="24"/>
          <w:szCs w:val="24"/>
        </w:rPr>
      </w:pPr>
      <w:r w:rsidRPr="009635D2">
        <w:rPr>
          <w:b/>
          <w:sz w:val="24"/>
          <w:szCs w:val="24"/>
        </w:rPr>
        <w:tab/>
      </w:r>
    </w:p>
    <w:p w:rsidRDefault="006F7455" w:rsidP="00FA74F8" w:rsidR="009635D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023C3F" w:rsidRPr="00023C3F">
        <w:rPr>
          <w:sz w:val="24"/>
          <w:szCs w:val="24"/>
        </w:rPr>
        <w:t xml:space="preserve">INGLESE j.d.o.o. za ugostiteljstvo, OIB: 67395772795, </w:t>
      </w:r>
      <w:r w:rsidR="00023C3F">
        <w:rPr>
          <w:sz w:val="24"/>
          <w:szCs w:val="24"/>
        </w:rPr>
        <w:t>Kustošijanska ulica 164, Zagreb.</w:t>
      </w:r>
    </w:p>
    <w:p w:rsidRDefault="00023C3F" w:rsidP="00FA74F8" w:rsidR="00023C3F" w:rsidRPr="009635D2">
      <w:pPr>
        <w:ind w:firstLine="720"/>
        <w:jc w:val="both"/>
        <w:rPr>
          <w:sz w:val="24"/>
          <w:szCs w:val="24"/>
          <w:highlight w:val="lightGray"/>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023C3F">
        <w:rPr>
          <w:sz w:val="24"/>
          <w:szCs w:val="24"/>
        </w:rPr>
        <w:t>Michele Inglese, Zagreb, Kustošijanska ulica 164, OIB: 51774964432</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023C3F">
        <w:rPr>
          <w:sz w:val="24"/>
          <w:szCs w:val="24"/>
        </w:rPr>
        <w:t>Michele Inglese, Zagreb, Kustošijanska ulica 164, OIB: 51774964432</w:t>
      </w:r>
      <w:r w:rsidR="0065232C" w:rsidRPr="00FF3AFF">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FF3AFF">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za otvaranje stečajnog postupka za dan:</w:t>
      </w:r>
    </w:p>
    <w:p w:rsidRDefault="007B593F" w:rsidP="00DA5FA3" w:rsidR="007B593F" w:rsidRPr="00FF3AFF">
      <w:pPr>
        <w:ind w:firstLine="555"/>
        <w:jc w:val="both"/>
        <w:rPr>
          <w:sz w:val="24"/>
          <w:szCs w:val="24"/>
        </w:rPr>
      </w:pPr>
      <w:r w:rsidRPr="00FF3AFF">
        <w:rPr>
          <w:sz w:val="24"/>
          <w:szCs w:val="24"/>
        </w:rPr>
        <w:t xml:space="preserve"> </w:t>
      </w:r>
    </w:p>
    <w:p w:rsidRDefault="00A4347A" w:rsidP="007B593F" w:rsidR="007B593F" w:rsidRPr="0052060B">
      <w:pPr>
        <w:ind w:left="1003"/>
        <w:jc w:val="both"/>
        <w:rPr>
          <w:sz w:val="24"/>
          <w:szCs w:val="24"/>
        </w:rPr>
      </w:pPr>
      <w:r w:rsidRPr="0052060B">
        <w:rPr>
          <w:b/>
          <w:sz w:val="24"/>
          <w:szCs w:val="24"/>
        </w:rPr>
        <w:t>12. rujna</w:t>
      </w:r>
      <w:r w:rsidR="00FF3AFF" w:rsidRPr="0052060B">
        <w:rPr>
          <w:b/>
          <w:sz w:val="24"/>
          <w:szCs w:val="24"/>
        </w:rPr>
        <w:t xml:space="preserve"> </w:t>
      </w:r>
      <w:r w:rsidR="009C08A6" w:rsidRPr="0052060B">
        <w:rPr>
          <w:b/>
          <w:sz w:val="24"/>
          <w:szCs w:val="24"/>
        </w:rPr>
        <w:t>201</w:t>
      </w:r>
      <w:r w:rsidR="00C81CFC" w:rsidRPr="0052060B">
        <w:rPr>
          <w:b/>
          <w:sz w:val="24"/>
          <w:szCs w:val="24"/>
        </w:rPr>
        <w:t>9</w:t>
      </w:r>
      <w:r w:rsidR="000F32D6" w:rsidRPr="0052060B">
        <w:rPr>
          <w:b/>
          <w:sz w:val="24"/>
          <w:szCs w:val="24"/>
        </w:rPr>
        <w:t xml:space="preserve">. u </w:t>
      </w:r>
      <w:r w:rsidRPr="0052060B">
        <w:rPr>
          <w:b/>
          <w:sz w:val="24"/>
          <w:szCs w:val="24"/>
        </w:rPr>
        <w:t>9,15</w:t>
      </w:r>
      <w:r w:rsidR="004F1118" w:rsidRPr="0052060B">
        <w:rPr>
          <w:b/>
          <w:sz w:val="24"/>
          <w:szCs w:val="24"/>
        </w:rPr>
        <w:t xml:space="preserve"> </w:t>
      </w:r>
      <w:r w:rsidR="000867BC" w:rsidRPr="0052060B">
        <w:rPr>
          <w:b/>
          <w:sz w:val="24"/>
          <w:szCs w:val="24"/>
        </w:rPr>
        <w:t>sati</w:t>
      </w:r>
      <w:r w:rsidR="007B593F" w:rsidRPr="0052060B">
        <w:rPr>
          <w:b/>
          <w:sz w:val="24"/>
          <w:szCs w:val="24"/>
        </w:rPr>
        <w:t xml:space="preserve"> </w:t>
      </w:r>
      <w:r w:rsidR="007B593F" w:rsidRPr="0052060B">
        <w:rPr>
          <w:sz w:val="24"/>
          <w:szCs w:val="24"/>
        </w:rPr>
        <w:t>u zgradi Trgovačkog suda u Zag</w:t>
      </w:r>
      <w:r w:rsidR="000A0821" w:rsidRPr="0052060B">
        <w:rPr>
          <w:sz w:val="24"/>
          <w:szCs w:val="24"/>
        </w:rPr>
        <w:t xml:space="preserve">rebu, Petrinjska 8, soba broj </w:t>
      </w:r>
      <w:r w:rsidR="00822BCC" w:rsidRPr="0052060B">
        <w:rPr>
          <w:sz w:val="24"/>
          <w:szCs w:val="24"/>
        </w:rPr>
        <w:t>68</w:t>
      </w:r>
      <w:r w:rsidR="00FD0F08" w:rsidRPr="0052060B">
        <w:rPr>
          <w:sz w:val="24"/>
          <w:szCs w:val="24"/>
        </w:rPr>
        <w:t>/</w:t>
      </w:r>
      <w:r w:rsidR="00822BCC" w:rsidRPr="0052060B">
        <w:rPr>
          <w:sz w:val="24"/>
          <w:szCs w:val="24"/>
        </w:rPr>
        <w:t>II</w:t>
      </w:r>
      <w:r w:rsidR="00FD0F08" w:rsidRPr="0052060B">
        <w:rPr>
          <w:sz w:val="24"/>
          <w:szCs w:val="24"/>
        </w:rPr>
        <w:t>I kat</w:t>
      </w:r>
      <w:r w:rsidR="006309D3" w:rsidRPr="0052060B">
        <w:rPr>
          <w:sz w:val="24"/>
          <w:szCs w:val="24"/>
        </w:rPr>
        <w:t xml:space="preserve"> – </w:t>
      </w:r>
      <w:r w:rsidR="00DE1976" w:rsidRPr="0052060B">
        <w:rPr>
          <w:sz w:val="24"/>
          <w:szCs w:val="24"/>
        </w:rPr>
        <w:t>(</w:t>
      </w:r>
      <w:r w:rsidR="00FD0F08" w:rsidRPr="0052060B">
        <w:rPr>
          <w:sz w:val="24"/>
          <w:szCs w:val="24"/>
        </w:rPr>
        <w:t>dvorišna</w:t>
      </w:r>
      <w:r w:rsidR="00DE1976" w:rsidRPr="0052060B">
        <w:rPr>
          <w:sz w:val="24"/>
          <w:szCs w:val="24"/>
        </w:rPr>
        <w:t xml:space="preserve"> zgrada)</w:t>
      </w:r>
      <w:r w:rsidR="006309D3" w:rsidRPr="0052060B">
        <w:rPr>
          <w:sz w:val="24"/>
          <w:szCs w:val="24"/>
        </w:rPr>
        <w:t>,</w:t>
      </w:r>
    </w:p>
    <w:p w:rsidRDefault="007B593F" w:rsidP="007B593F" w:rsidR="007B593F" w:rsidRPr="0052060B">
      <w:pPr>
        <w:jc w:val="both"/>
        <w:rPr>
          <w:sz w:val="24"/>
          <w:szCs w:val="24"/>
        </w:rPr>
      </w:pPr>
    </w:p>
    <w:p w:rsidRDefault="006309D3" w:rsidP="007B593F" w:rsidR="007B593F" w:rsidRPr="0052060B">
      <w:pPr>
        <w:ind w:firstLine="283" w:left="720"/>
        <w:jc w:val="both"/>
        <w:rPr>
          <w:sz w:val="24"/>
          <w:szCs w:val="24"/>
        </w:rPr>
      </w:pPr>
      <w:r w:rsidRPr="0052060B">
        <w:rPr>
          <w:sz w:val="24"/>
          <w:szCs w:val="24"/>
        </w:rPr>
        <w:t>n</w:t>
      </w:r>
      <w:r w:rsidR="007B593F" w:rsidRPr="0052060B">
        <w:rPr>
          <w:sz w:val="24"/>
          <w:szCs w:val="24"/>
        </w:rPr>
        <w:t>a koje ročište se dostavom ovog zaključka pozivaju:</w:t>
      </w:r>
    </w:p>
    <w:p w:rsidRDefault="007B593F" w:rsidP="007B593F" w:rsidR="007B593F" w:rsidRPr="0052060B">
      <w:pPr>
        <w:ind w:firstLine="283" w:left="720"/>
        <w:jc w:val="both"/>
        <w:rPr>
          <w:sz w:val="24"/>
          <w:szCs w:val="24"/>
        </w:rPr>
      </w:pPr>
      <w:r w:rsidRPr="0052060B">
        <w:rPr>
          <w:sz w:val="24"/>
          <w:szCs w:val="24"/>
        </w:rPr>
        <w:t>-</w:t>
      </w:r>
      <w:r w:rsidR="00822BCC" w:rsidRPr="0052060B">
        <w:rPr>
          <w:sz w:val="24"/>
          <w:szCs w:val="24"/>
        </w:rPr>
        <w:t xml:space="preserve"> predlagatelj-Financijska agencija</w:t>
      </w:r>
    </w:p>
    <w:p w:rsidRDefault="006309D3" w:rsidP="007B593F" w:rsidR="007B593F" w:rsidRPr="0052060B">
      <w:pPr>
        <w:ind w:firstLine="283" w:left="720"/>
        <w:jc w:val="both"/>
        <w:rPr>
          <w:sz w:val="24"/>
          <w:szCs w:val="24"/>
        </w:rPr>
      </w:pPr>
      <w:r w:rsidRPr="0052060B">
        <w:rPr>
          <w:sz w:val="24"/>
          <w:szCs w:val="24"/>
        </w:rPr>
        <w:t>- dužnik,</w:t>
      </w:r>
    </w:p>
    <w:p w:rsidRDefault="007B593F" w:rsidP="007B593F" w:rsidR="006A5E09" w:rsidRPr="0052060B">
      <w:pPr>
        <w:ind w:firstLine="283" w:left="720"/>
        <w:jc w:val="both"/>
        <w:rPr>
          <w:sz w:val="24"/>
          <w:szCs w:val="24"/>
        </w:rPr>
      </w:pPr>
      <w:r w:rsidRPr="0052060B">
        <w:rPr>
          <w:sz w:val="24"/>
          <w:szCs w:val="24"/>
        </w:rPr>
        <w:t>-</w:t>
      </w:r>
      <w:r w:rsidR="006309D3" w:rsidRPr="0052060B">
        <w:rPr>
          <w:sz w:val="24"/>
          <w:szCs w:val="24"/>
        </w:rPr>
        <w:t xml:space="preserve"> </w:t>
      </w:r>
      <w:r w:rsidR="0065232C" w:rsidRPr="0052060B">
        <w:rPr>
          <w:sz w:val="24"/>
          <w:szCs w:val="24"/>
        </w:rPr>
        <w:t>osoba ovlaštena za zastupanje dužnika po zakonu</w:t>
      </w:r>
      <w:r w:rsidR="009909AB" w:rsidRPr="0052060B">
        <w:rPr>
          <w:sz w:val="24"/>
          <w:szCs w:val="24"/>
        </w:rPr>
        <w:t>,</w:t>
      </w:r>
    </w:p>
    <w:p w:rsidRDefault="009909AB" w:rsidP="006C543B" w:rsidR="00822BCC" w:rsidRPr="00FF3AFF">
      <w:pPr>
        <w:ind w:left="1003"/>
        <w:jc w:val="both"/>
        <w:rPr>
          <w:sz w:val="24"/>
          <w:szCs w:val="24"/>
        </w:rPr>
      </w:pPr>
      <w:r w:rsidRPr="0052060B">
        <w:rPr>
          <w:sz w:val="24"/>
          <w:szCs w:val="24"/>
        </w:rPr>
        <w:t xml:space="preserve">- pravna osoba ovlaštena za obavljanje </w:t>
      </w:r>
      <w:r w:rsidR="00822BCC" w:rsidRPr="0052060B">
        <w:rPr>
          <w:sz w:val="24"/>
          <w:szCs w:val="24"/>
        </w:rPr>
        <w:t xml:space="preserve">poslova platnog prometa dužnika- </w:t>
      </w:r>
      <w:r w:rsidR="006C543B" w:rsidRPr="0052060B">
        <w:rPr>
          <w:sz w:val="24"/>
          <w:szCs w:val="24"/>
        </w:rPr>
        <w:t>Erste&amp;Steiermaerkische bank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FF3AF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w:t>
      </w:r>
      <w:r w:rsidR="00023C3F">
        <w:rPr>
          <w:sz w:val="24"/>
          <w:szCs w:val="24"/>
        </w:rPr>
        <w:t>INGLESE j.d.o.o. za ugostiteljstvo, OIB: 67395772795, Zagreb, Kustošijanska ulica 164</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023C3F">
        <w:rPr>
          <w:sz w:val="24"/>
          <w:szCs w:val="24"/>
        </w:rPr>
        <w:t>29.</w:t>
      </w:r>
      <w:r w:rsidR="00B212CB">
        <w:rPr>
          <w:sz w:val="24"/>
          <w:szCs w:val="24"/>
        </w:rPr>
        <w:t xml:space="preserve"> ožujka 2</w:t>
      </w:r>
      <w:r w:rsidR="00023C3F">
        <w:rPr>
          <w:sz w:val="24"/>
          <w:szCs w:val="24"/>
        </w:rPr>
        <w:t>019.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7D2FAF" w:rsidRPr="00FF3AFF">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od </w:t>
      </w:r>
      <w:r w:rsidR="00023C3F">
        <w:rPr>
          <w:sz w:val="24"/>
          <w:szCs w:val="24"/>
        </w:rPr>
        <w:t>106.826,72</w:t>
      </w:r>
      <w:r w:rsidR="00500C65" w:rsidRPr="00FF3AFF">
        <w:rPr>
          <w:sz w:val="24"/>
          <w:szCs w:val="24"/>
        </w:rPr>
        <w:t xml:space="preserve"> </w:t>
      </w:r>
      <w:r w:rsidR="00CF18F4" w:rsidRPr="00FF3AFF">
        <w:rPr>
          <w:sz w:val="24"/>
          <w:szCs w:val="24"/>
        </w:rPr>
        <w:t xml:space="preserve">te je imao </w:t>
      </w:r>
      <w:r w:rsidR="00FF3AFF" w:rsidRPr="00FF3AFF">
        <w:rPr>
          <w:sz w:val="24"/>
          <w:szCs w:val="24"/>
        </w:rPr>
        <w:t>2</w:t>
      </w:r>
      <w:r w:rsidR="003801EC" w:rsidRPr="00FF3AFF">
        <w:rPr>
          <w:sz w:val="24"/>
          <w:szCs w:val="24"/>
        </w:rPr>
        <w:t xml:space="preserve"> zaposlenika.</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6366E8" w:rsidRPr="00FF3AFF">
        <w:rPr>
          <w:sz w:val="24"/>
          <w:szCs w:val="24"/>
        </w:rPr>
        <w:t xml:space="preserve">, </w:t>
      </w:r>
      <w:r w:rsidR="00023C3F">
        <w:rPr>
          <w:sz w:val="24"/>
          <w:szCs w:val="24"/>
        </w:rPr>
        <w:t>25</w:t>
      </w:r>
      <w:r w:rsidR="00FF3AFF" w:rsidRPr="00FF3AFF">
        <w:rPr>
          <w:sz w:val="24"/>
          <w:szCs w:val="24"/>
        </w:rPr>
        <w:t>. travnja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3F1E16">
        <w:rPr>
          <w:sz w:val="24"/>
          <w:szCs w:val="24"/>
        </w:rPr>
        <w:t>, v.r.</w:t>
      </w:r>
    </w:p>
    <w:p w:rsidRDefault="003F1E16" w:rsidP="00FF3AFF" w:rsidR="003F1E16">
      <w:pPr>
        <w:ind w:left="5040"/>
        <w:jc w:val="right"/>
        <w:rPr>
          <w:sz w:val="24"/>
          <w:szCs w:val="24"/>
        </w:rPr>
      </w:pPr>
    </w:p>
    <w:p w:rsidRDefault="003F1E16" w:rsidR="003F1E16">
      <w:r>
        <w:t>Za točnost otpravka-ovlašteni službenik:</w:t>
      </w:r>
    </w:p>
    <w:p w:rsidRDefault="003F1E16" w:rsidR="003F1E16">
      <w:r>
        <w:t>Nikolina Krunić</w:t>
      </w:r>
    </w:p>
    <w:p w:rsidRDefault="003F1E16" w:rsidP="00FF3AFF" w:rsidR="003F1E16"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3F1E16"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3F1E1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023C3F">
      <w:rPr>
        <w:sz w:val="24"/>
        <w:szCs w:val="24"/>
      </w:rPr>
      <w:t>871</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3C3F"/>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1E16"/>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060B"/>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47A"/>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12CB"/>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F1E16"/>
    <w:rPr>
      <w:color w:val="808080"/>
      <w:bdr w:space="0" w:sz="0" w:color="auto" w:val="none"/>
      <w:shd w:fill="auto" w:color="auto" w:val="clear"/>
    </w:rPr>
  </w:style>
  <w:style w:customStyle="true" w:styleId="eSPISCCParagraphDefaultFont" w:type="character">
    <w:name w:val="eSPIS_CC_Paragraph Default Font"/>
    <w:basedOn w:val="Zadanifontodlomka"/>
    <w:rsid w:val="003F1E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1E1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1E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1E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F1E16"/>
    <w:rPr>
      <w:color w:val="808080"/>
      <w:bdr w:color="auto" w:space="0" w:sz="0" w:val="none"/>
      <w:shd w:color="auto" w:fill="auto" w:val="clear"/>
    </w:rPr>
  </w:style>
  <w:style w:customStyle="1" w:styleId="eSPISCCParagraphDefaultFont" w:type="character">
    <w:name w:val="eSPIS_CC_Paragraph Default Font"/>
    <w:basedOn w:val="Zadanifontodlomka"/>
    <w:rsid w:val="003F1E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1E1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1E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1E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2019.</izvorni_sadrzaj>
    <derivirana_varijabla naziv="DomainObject.DatumDonosenjaOdluke_1">25.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St-871/2019-4</izvorni_sadrzaj>
    <derivirana_varijabla naziv="DomainObject.Oznaka_1">St-871/2019-4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St-871/2019</izvorni_sadrzaj>
    <derivirana_varijabla naziv="DomainObject.Predmet.OznakaBroj_1">St-871/2019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INGLESE j.d.o.o. za ugostiteljstvo</izvorni_sadrzaj>
    <derivirana_varijabla naziv="DomainObject.Predmet.ProtustrankaFormated_1">  INGLESE j.d.o.o. za ugostiteljstvo</derivirana_varijabla>
  </DomainObject.Predmet.ProtustrankaFormated>
  <DomainObject.Predmet.ProtustrankaFormatedOIB>
    <izvorni_sadrzaj>  INGLESE j.d.o.o. za ugostiteljstvo, OIB 67395772795</izvorni_sadrzaj>
    <derivirana_varijabla naziv="DomainObject.Predmet.ProtustrankaFormatedOIB_1">  INGLESE j.d.o.o. za ugostiteljstvo, OIB 67395772795</derivirana_varijabla>
  </DomainObject.Predmet.ProtustrankaFormatedOIB>
  <DomainObject.Predmet.ProtustrankaFormatedWithAdress>
    <izvorni_sadrzaj> INGLESE j.d.o.o. za ugostiteljstvo, Kustošijanska ulica 164, 10000 Zagreb</izvorni_sadrzaj>
    <derivirana_varijabla naziv="DomainObject.Predmet.ProtustrankaFormatedWithAdress_1"> INGLESE j.d.o.o. za ugostiteljstvo, Kustošijanska ulica 164, 10000 Zagreb</derivirana_varijabla>
  </DomainObject.Predmet.ProtustrankaFormatedWithAdress>
  <DomainObject.Predmet.ProtustrankaFormatedWithAdressOIB>
    <izvorni_sadrzaj> INGLESE j.d.o.o. za ugostiteljstvo, OIB 67395772795, Kustošijanska ulica 164, 10000 Zagreb</izvorni_sadrzaj>
    <derivirana_varijabla naziv="DomainObject.Predmet.ProtustrankaFormatedWithAdressOIB_1"> INGLESE j.d.o.o. za ugostiteljstvo, OIB 67395772795, Kustošijanska ulica 164, 10000 Zagreb</derivirana_varijabla>
  </DomainObject.Predmet.ProtustrankaFormatedWithAdressOIB>
  <DomainObject.Predmet.ProtustrankaWithAdress>
    <izvorni_sadrzaj>INGLESE j.d.o.o. za ugostiteljstvo Kustošijanska ulica 164, 10000 Zagreb</izvorni_sadrzaj>
    <derivirana_varijabla naziv="DomainObject.Predmet.ProtustrankaWithAdress_1">INGLESE j.d.o.o. za ugostiteljstvo Kustošijanska ulica 164, 10000 Zagreb</derivirana_varijabla>
  </DomainObject.Predmet.ProtustrankaWithAdress>
  <DomainObject.Predmet.ProtustrankaWithAdressOIB>
    <izvorni_sadrzaj>INGLESE j.d.o.o. za ugostiteljstvo, OIB 67395772795, Kustošijanska ulica 164, 10000 Zagreb</izvorni_sadrzaj>
    <derivirana_varijabla naziv="DomainObject.Predmet.ProtustrankaWithAdressOIB_1">INGLESE j.d.o.o. za ugostiteljstvo, OIB 67395772795, Kustošijanska ulica 164, 10000 Zagreb</derivirana_varijabla>
  </DomainObject.Predmet.ProtustrankaWithAdressOIB>
  <DomainObject.Predmet.ProtustrankaNazivFormated>
    <izvorni_sadrzaj>INGLESE j.d.o.o. za ugostiteljstvo</izvorni_sadrzaj>
    <derivirana_varijabla naziv="DomainObject.Predmet.ProtustrankaNazivFormated_1">INGLESE j.d.o.o. za ugostiteljstvo</derivirana_varijabla>
  </DomainObject.Predmet.ProtustrankaNazivFormated>
  <DomainObject.Predmet.ProtustrankaNazivFormatedOIB>
    <izvorni_sadrzaj>INGLESE j.d.o.o. za ugostiteljstvo, OIB 67395772795</izvorni_sadrzaj>
    <derivirana_varijabla naziv="DomainObject.Predmet.ProtustrankaNazivFormatedOIB_1">INGLESE j.d.o.o. za ugostiteljstvo, OIB 67395772795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INGLESE j.d.o.o. za ugostiteljstvo</item>
    </izvorni_sadrzaj>
    <derivirana_varijabla naziv="DomainObject.Predmet.ProtuStrankaListFormated_1">
      <item>INGLESE j.d.o.o. za ugostiteljstvo</item>
    </derivirana_varijabla>
  </DomainObject.Predmet.ProtuStrankaListFormated>
  <DomainObject.Predmet.ProtuStrankaListFormatedOIB>
    <izvorni_sadrzaj>
      <item>INGLESE j.d.o.o. za ugostiteljstvo, OIB 67395772795</item>
    </izvorni_sadrzaj>
    <derivirana_varijabla naziv="DomainObject.Predmet.ProtuStrankaListFormatedOIB_1">
      <item>INGLESE j.d.o.o. za ugostiteljstvo, OIB 67395772795</item>
    </derivirana_varijabla>
  </DomainObject.Predmet.ProtuStrankaListFormatedOIB>
  <DomainObject.Predmet.ProtuStrankaListFormatedWithAdress>
    <izvorni_sadrzaj>
      <item>INGLESE j.d.o.o. za ugostiteljstvo, Kustošijanska ulica 164, 10000 Zagreb</item>
    </izvorni_sadrzaj>
    <derivirana_varijabla naziv="DomainObject.Predmet.ProtuStrankaListFormatedWithAdress_1">
      <item>INGLESE j.d.o.o. za ugostiteljstvo, Kustošijanska ulica 164, 10000 Zagreb</item>
    </derivirana_varijabla>
  </DomainObject.Predmet.ProtuStrankaListFormatedWithAdress>
  <DomainObject.Predmet.ProtuStrankaListFormatedWithAdressOIB>
    <izvorni_sadrzaj>
      <item>INGLESE j.d.o.o. za ugostiteljstvo, OIB 67395772795, Kustošijanska ulica 164, 10000 Zagreb</item>
    </izvorni_sadrzaj>
    <derivirana_varijabla naziv="DomainObject.Predmet.ProtuStrankaListFormatedWithAdressOIB_1">
      <item>INGLESE j.d.o.o. za ugostiteljstvo, OIB 67395772795, Kustošijanska ulica 164, 10000 Zagreb</item>
    </derivirana_varijabla>
  </DomainObject.Predmet.ProtuStrankaListFormatedWithAdressOIB>
  <DomainObject.Predmet.ProtuStrankaListNazivFormated>
    <izvorni_sadrzaj>
      <item>INGLESE j.d.o.o. za ugostiteljstvo</item>
    </izvorni_sadrzaj>
    <derivirana_varijabla naziv="DomainObject.Predmet.ProtuStrankaListNazivFormated_1">
      <item>INGLESE j.d.o.o. za ugostiteljstvo</item>
    </derivirana_varijabla>
  </DomainObject.Predmet.ProtuStrankaListNazivFormated>
  <DomainObject.Predmet.ProtuStrankaListNazivFormatedOIB>
    <izvorni_sadrzaj>
      <item>INGLESE j.d.o.o. za ugostiteljstvo, OIB 67395772795</item>
    </izvorni_sadrzaj>
    <derivirana_varijabla naziv="DomainObject.Predmet.ProtuStrankaListNazivFormatedOIB_1">
      <item>INGLESE j.d.o.o. za ugostiteljstvo, OIB 67395772795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St-871/2019-4</izvorni_sadrzaj>
    <derivirana_varijabla naziv="DomainObject.PoslovniBrojDokumenta_1">St-871/2019-4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INGLESE j.d.o.o. za ugostiteljstvo</izvorni_sadrzaj>
    <derivirana_varijabla naziv="DomainObject.Predmet.ProtustrankaIDrugi_1">INGLESE j.d.o.o. za ugostiteljstvo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INGLESE j.d.o.o. za ugostiteljstvo, OIB 67395772795, Kustošijanska ulica 164, 10000 Zagreb</izvorni_sadrzaj>
    <derivirana_varijabla naziv="DomainObject.Predmet.ProtustrankaIDrugiAdressOIB_1">INGLESE j.d.o.o. za ugostiteljstvo, OIB 67395772795, Kustošijanska ulica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INGLESE j.d.o.o. za ugostiteljstvo</item>
      <item>FINANCIJSKA AGENCIJA, RC Zagreb</item>
    </izvorni_sadrzaj>
    <derivirana_varijabla naziv="DomainObject.Predmet.SudioniciListNaziv_1">
      <item>INGLESE j.d.o.o. za ugostiteljstvo</item>
      <item>FINANCIJSKA AGENCIJA, RC Zagreb</item>
    </derivirana_varijabla>
  </DomainObject.Predmet.SudioniciListNaziv>
  <DomainObject.Predmet.SudioniciListAdressOIB>
    <izvorni_sadrzaj>
      <item>INGLESE j.d.o.o. za ugostiteljstvo, OIB 67395772795, Kustošijanska ulica 164,10000 Zagreb</item>
      <item>FINANCIJSKA AGENCIJA, RC Zagreb, OIB 85821130368, Trg svibanjskih žrtava 1995. 1,10000 Zagreb</item>
    </izvorni_sadrzaj>
    <derivirana_varijabla naziv="DomainObject.Predmet.SudioniciListAdressOIB_1">
      <item>INGLESE j.d.o.o. za ugostiteljstvo, OIB 67395772795, Kustošijanska ulica 164,10000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67395772795</item>
      <item>, OIB 85821130368</item>
    </izvorni_sadrzaj>
    <derivirana_varijabla naziv="DomainObject.Predmet.SudioniciListNazivOIB_1">
      <item>, OIB 67395772795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travnja 2019.</izvorni_sadrzaj>
    <derivirana_varijabla naziv="DomainObject.PredzadnjaOdlukaIzPredmeta.DatumDonosenjaOdluke_1">25. travnja 2019.</derivirana_varijabla>
  </DomainObject.PredzadnjaOdlukaIzPredmeta.DatumDonosenjaOdluke>
  <DomainObject.PredzadnjaOdlukaIzPredmeta.Oznaka>
    <izvorni_sadrzaj>St-871/2019-5</izvorni_sadrzaj>
    <derivirana_varijabla naziv="DomainObject.PredzadnjaOdlukaIzPredmeta.Oznaka_1">St-871/2019-5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1D3D57-3115-4003-8869-49D53EA18C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5527</properties:Characters>
  <properties:Lines>139</properties:Lines>
  <properties:Paragraphs>48</properties:Paragraphs>
  <properties:TotalTime>236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2019-04-26T09:30:00Z</cp:lastPrinted>
  <dcterms:modified xmlns:xsi="http://www.w3.org/2001/XMLSchema-instance" xsi:type="dcterms:W3CDTF">2019-04-26T09:30:00Z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St-871/2019-4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