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79ee" w14:paraId="44779ee" w:rsidRDefault="00AE649C" w:rsidP="00FA5B5E" w:rsidR="00AE649C" w:rsidRPr="00B76F3C">
      <w:pPr>
        <w:pStyle w:val="Naslov3"/>
        <w15:collapsed w:val="false"/>
      </w:pPr>
    </w:p>
    <w:p w:rsidRDefault="005C11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C11CE" w:rsidR="005C11CE">
      <w:pPr>
        <w:pStyle w:val="SudSjedite"/>
      </w:pPr>
      <w:r>
        <w:tab/>
      </w:r>
    </w:p>
    <w:p w:rsidRDefault="005C11CE" w:rsidP="005C11CE" w:rsidR="005C11CE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5C11CE" w:rsidP="005C11CE" w:rsidR="005C11C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5C11CE" w:rsidP="005C11CE" w:rsidR="005C11C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5C11CE" w:rsidP="005C11CE" w:rsidR="005C11CE">
      <w:pPr>
        <w:spacing w:after="0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rPr>
          <w:rFonts w:cs="Times New Roman" w:eastAsia="Times New Roman"/>
          <w:lang w:eastAsia="hr-HR"/>
        </w:rPr>
      </w:pPr>
    </w:p>
    <w:p w:rsidRDefault="005C11CE" w:rsidP="005C11CE" w:rsidR="005C11C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5C11CE" w:rsidP="005C11CE" w:rsidR="005C11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5C11CE" w:rsidP="005C11CE" w:rsidR="005C11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11CE" w:rsidP="005C11CE" w:rsidR="005C11CE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Rijeka, Podružnice Pula za provedbu skraćenoga stečajnog postupka nad dužnikom POLET d.o.o.,Umag,Ulica I. Svibnja </w:t>
      </w:r>
      <w:proofErr w:type="spellStart"/>
      <w:r>
        <w:t>bb</w:t>
      </w:r>
      <w:proofErr w:type="spellEnd"/>
      <w:r>
        <w:t>,  OIB: 92834168272, 14. rujna 2016.</w:t>
      </w:r>
    </w:p>
    <w:p w:rsidRDefault="005C11CE" w:rsidP="005C11CE" w:rsidR="005C11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5C11CE" w:rsidP="005C11CE" w:rsidR="005C11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5C11CE" w:rsidP="005C11CE" w:rsidR="005C11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5C11CE" w:rsidP="005C11CE" w:rsidR="005C11C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C11CE" w:rsidP="005C11CE" w:rsidR="005C11C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C11CE" w:rsidP="005C11CE" w:rsidR="005C11C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5C11CE" w:rsidP="005C11CE" w:rsidR="005C11C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5C11CE" w:rsidP="005C11CE" w:rsidR="005C11C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5C11CE" w:rsidP="005C11CE" w:rsidR="005C11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5C11CE" w:rsidP="005C11CE" w:rsidR="005C11C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5C11CE" w:rsidP="005C11CE" w:rsidR="005C11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1CE" w:rsidP="005C11CE" w:rsidR="005C11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5C11CE" w:rsidP="005C11CE" w:rsidR="005C11C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5C11CE" w:rsidP="005C11CE" w:rsidR="005C11C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5C11CE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1CE" w:rsidP="005C11CE" w:rsidR="005C11CE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St-655/2016-9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1CE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381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St-655/2016-7</izvorni_sadrzaj>
    <derivirana_varijabla naziv="DomainObject.Oznaka_1">St-655/2016-7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5987.36</izvorni_sadrzaj>
    <derivirana_varijabla naziv="DomainObject.Predmet.TrenutnaVrijednost_1">5987.36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St-655/2016-7</izvorni_sadrzaj>
    <derivirana_varijabla naziv="DomainObject.PoslovniBrojDokumenta_1">St-655/2016-7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61318-C226-40D0-B7C2-226642FAC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766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St-655/2016-7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