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261e" w14:paraId="373261e" w:rsidRDefault="00474832" w:rsidR="004748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B1591" w:rsidR="00CB1591"/>
    <w:p w:rsidRDefault="00474832" w:rsidR="00474832" w:rsidRPr="008C53C0">
      <w:pPr>
        <w:rPr>
          <w:rFonts w:hAnsi="Verdana" w:ascii="Verdana"/>
        </w:rPr>
      </w:pPr>
    </w:p>
    <w:p w:rsidRDefault="00CB1591" w:rsidR="00474832" w:rsidRPr="009F173E">
      <w:pPr>
        <w:rPr>
          <w:rFonts w:hAnsi="Times New Roman" w:ascii="Times New Roman"/>
        </w:rPr>
      </w:pPr>
      <w:r w:rsidRPr="008C53C0">
        <w:rPr>
          <w:rFonts w:hAnsi="Verdana" w:ascii="Verdana"/>
        </w:rPr>
        <w:tab/>
      </w:r>
      <w:r w:rsidRPr="008C53C0">
        <w:rPr>
          <w:rFonts w:hAnsi="Verdana" w:ascii="Verdana"/>
        </w:rPr>
        <w:tab/>
      </w:r>
      <w:r w:rsidRPr="008C53C0">
        <w:rPr>
          <w:rFonts w:hAnsi="Verdana" w:ascii="Verdana"/>
        </w:rPr>
        <w:tab/>
      </w:r>
      <w:r w:rsidRPr="008C53C0">
        <w:rPr>
          <w:rFonts w:hAnsi="Verdana" w:ascii="Verdana"/>
        </w:rPr>
        <w:tab/>
      </w:r>
      <w:r w:rsidRPr="008C53C0">
        <w:rPr>
          <w:rFonts w:hAnsi="Verdana" w:ascii="Verdana"/>
        </w:rPr>
        <w:tab/>
      </w:r>
      <w:r w:rsidRPr="008C53C0">
        <w:rPr>
          <w:rFonts w:hAnsi="Verdana" w:ascii="Verdana"/>
        </w:rPr>
        <w:tab/>
      </w:r>
      <w:r w:rsidRPr="008C53C0">
        <w:rPr>
          <w:rFonts w:hAnsi="Verdana" w:ascii="Verdana"/>
        </w:rPr>
        <w:tab/>
      </w:r>
      <w:r w:rsidRPr="008C53C0">
        <w:rPr>
          <w:rFonts w:hAnsi="Verdana" w:ascii="Verdana"/>
        </w:rPr>
        <w:tab/>
      </w:r>
      <w:r w:rsidRPr="008C53C0">
        <w:rPr>
          <w:rFonts w:hAnsi="Verdana" w:ascii="Verdana"/>
        </w:rPr>
        <w:tab/>
      </w:r>
      <w:r w:rsidR="008862C6" w:rsidRPr="008C53C0">
        <w:rPr>
          <w:rFonts w:hAnsi="Times New Roman" w:ascii="Times New Roman"/>
        </w:rPr>
        <w:t xml:space="preserve">           </w:t>
      </w:r>
      <w:r w:rsidR="001C018B">
        <w:rPr>
          <w:rFonts w:hAnsi="Times New Roman" w:ascii="Times New Roman"/>
        </w:rPr>
        <w:t xml:space="preserve">   </w:t>
      </w:r>
      <w:r w:rsidR="008862C6" w:rsidRPr="008C53C0">
        <w:rPr>
          <w:rFonts w:hAnsi="Times New Roman" w:ascii="Times New Roman"/>
        </w:rPr>
        <w:t xml:space="preserve"> </w:t>
      </w:r>
      <w:r w:rsidR="005D6BD0" w:rsidRPr="009F173E">
        <w:rPr>
          <w:rFonts w:hAnsi="Times New Roman" w:ascii="Times New Roman"/>
        </w:rPr>
        <w:t xml:space="preserve">2 </w:t>
      </w:r>
      <w:r w:rsidRPr="009F173E">
        <w:rPr>
          <w:rFonts w:hAnsi="Times New Roman" w:ascii="Times New Roman"/>
        </w:rPr>
        <w:t>St-</w:t>
      </w:r>
      <w:r w:rsidR="00656DA7" w:rsidRPr="009F173E">
        <w:rPr>
          <w:rFonts w:hAnsi="Times New Roman" w:ascii="Times New Roman"/>
        </w:rPr>
        <w:t>243</w:t>
      </w:r>
      <w:r w:rsidRPr="009F173E">
        <w:rPr>
          <w:rFonts w:hAnsi="Times New Roman" w:ascii="Times New Roman"/>
        </w:rPr>
        <w:t>/</w:t>
      </w:r>
      <w:r w:rsidR="00E3197D" w:rsidRPr="009F173E">
        <w:rPr>
          <w:rFonts w:hAnsi="Times New Roman" w:ascii="Times New Roman"/>
        </w:rPr>
        <w:t>1</w:t>
      </w:r>
      <w:r w:rsidR="005D521A" w:rsidRPr="009F173E">
        <w:rPr>
          <w:rFonts w:hAnsi="Times New Roman" w:ascii="Times New Roman"/>
        </w:rPr>
        <w:t>5</w:t>
      </w:r>
      <w:r w:rsidRPr="009F173E">
        <w:rPr>
          <w:rFonts w:hAnsi="Times New Roman" w:ascii="Times New Roman"/>
        </w:rPr>
        <w:t>-</w:t>
      </w:r>
      <w:r w:rsidR="001C018B">
        <w:rPr>
          <w:rFonts w:hAnsi="Times New Roman" w:ascii="Times New Roman"/>
        </w:rPr>
        <w:t>38</w:t>
      </w:r>
    </w:p>
    <w:p w:rsidRDefault="00474832" w:rsidR="00474832" w:rsidRPr="009F173E">
      <w:pPr>
        <w:rPr>
          <w:rFonts w:hAnsi="Times New Roman" w:ascii="Times New Roman"/>
        </w:rPr>
      </w:pPr>
    </w:p>
    <w:p w:rsidRDefault="00CB1591" w:rsidR="00CB1591" w:rsidRPr="009F173E">
      <w:pPr>
        <w:rPr>
          <w:rFonts w:hAnsi="Times New Roman" w:ascii="Times New Roman"/>
        </w:rPr>
      </w:pPr>
    </w:p>
    <w:p w:rsidRDefault="001C018B" w:rsidR="00CB1591" w:rsidRPr="009F173E">
      <w:pPr>
        <w:rPr>
          <w:rFonts w:hAnsi="Times New Roman" w:ascii="Times New Roman"/>
        </w:rPr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591" w:rsidR="00CB1591" w:rsidRPr="009F173E">
      <w:pPr>
        <w:rPr>
          <w:rFonts w:hAnsi="Times New Roman" w:ascii="Times New Roman"/>
        </w:rPr>
      </w:pPr>
    </w:p>
    <w:p w:rsidRDefault="005D521A" w:rsidP="005D521A" w:rsidR="005D521A" w:rsidRPr="009F173E">
      <w:pPr>
        <w:rPr>
          <w:rFonts w:hAnsi="Times New Roman" w:ascii="Times New Roman"/>
        </w:rPr>
      </w:pPr>
      <w:r w:rsidRPr="009F173E">
        <w:rPr>
          <w:rFonts w:hAnsi="Times New Roman" w:ascii="Times New Roman"/>
        </w:rPr>
        <w:t>REPUBLIKA HRVATSKA</w:t>
      </w:r>
    </w:p>
    <w:p w:rsidRDefault="005D521A" w:rsidP="005D521A" w:rsidR="005D521A" w:rsidRPr="009F173E">
      <w:pPr>
        <w:rPr>
          <w:rFonts w:hAnsi="Times New Roman" w:ascii="Times New Roman"/>
        </w:rPr>
      </w:pPr>
    </w:p>
    <w:p w:rsidRDefault="005D521A" w:rsidP="005D521A" w:rsidR="005D521A" w:rsidRPr="009F173E">
      <w:pPr>
        <w:rPr>
          <w:rFonts w:hAnsi="Times New Roman" w:ascii="Times New Roman"/>
        </w:rPr>
      </w:pPr>
      <w:r w:rsidRPr="009F173E">
        <w:rPr>
          <w:rFonts w:hAnsi="Times New Roman" w:ascii="Times New Roman"/>
        </w:rPr>
        <w:t>TRGOVAČKI SUD U ZAGREBU</w:t>
      </w:r>
    </w:p>
    <w:p w:rsidRDefault="005D521A" w:rsidP="005D521A" w:rsidR="005D521A" w:rsidRPr="009F173E">
      <w:pPr>
        <w:rPr>
          <w:rFonts w:hAnsi="Times New Roman" w:ascii="Times New Roman"/>
        </w:rPr>
      </w:pPr>
      <w:r w:rsidRPr="009F173E">
        <w:rPr>
          <w:rFonts w:hAnsi="Times New Roman" w:ascii="Times New Roman"/>
        </w:rPr>
        <w:t xml:space="preserve">STALNA SLUŽBA </w:t>
      </w:r>
    </w:p>
    <w:p w:rsidRDefault="005D521A" w:rsidP="005D521A" w:rsidR="005D521A" w:rsidRPr="009F173E">
      <w:pPr>
        <w:rPr>
          <w:rFonts w:hAnsi="Times New Roman" w:ascii="Times New Roman"/>
        </w:rPr>
      </w:pPr>
      <w:r w:rsidRPr="009F173E">
        <w:rPr>
          <w:rFonts w:hAnsi="Times New Roman" w:ascii="Times New Roman"/>
        </w:rPr>
        <w:t xml:space="preserve">Karlovac, </w:t>
      </w:r>
      <w:r w:rsidR="00656DA7" w:rsidRPr="009F173E">
        <w:rPr>
          <w:rFonts w:hAnsi="Times New Roman" w:ascii="Times New Roman"/>
        </w:rPr>
        <w:t>Ljudevita Šestića 4</w:t>
      </w:r>
    </w:p>
    <w:p w:rsidRDefault="005D521A" w:rsidP="005D521A" w:rsidR="005D521A">
      <w:pPr>
        <w:rPr>
          <w:rFonts w:hAnsi="Times New Roman" w:ascii="Times New Roman"/>
        </w:rPr>
      </w:pPr>
    </w:p>
    <w:p w:rsidRDefault="001C018B" w:rsidP="005D521A" w:rsidR="001C018B">
      <w:pPr>
        <w:rPr>
          <w:rFonts w:hAnsi="Times New Roman" w:ascii="Times New Roman"/>
        </w:rPr>
      </w:pPr>
    </w:p>
    <w:p w:rsidRDefault="001C018B" w:rsidP="001C018B" w:rsidR="001C018B" w:rsidRPr="001C018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B </w:t>
      </w:r>
      <w:r w:rsidRPr="001C018B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1C018B">
        <w:rPr>
          <w:rFonts w:hAnsi="Times New Roman" w:ascii="Times New Roman"/>
        </w:rPr>
        <w:t>V I J E S T</w:t>
      </w:r>
    </w:p>
    <w:p w:rsidRDefault="001C018B" w:rsidP="001C018B" w:rsidR="001C018B" w:rsidRPr="001C018B">
      <w:pPr>
        <w:rPr>
          <w:rFonts w:hAnsi="Times New Roman" w:ascii="Times New Roman"/>
        </w:rPr>
      </w:pPr>
    </w:p>
    <w:p w:rsidRDefault="001C018B" w:rsidP="001C018B" w:rsidR="001C018B" w:rsidRPr="001C018B">
      <w:pPr>
        <w:ind w:firstLine="708"/>
        <w:rPr>
          <w:rFonts w:hAnsi="Times New Roman" w:ascii="Times New Roman"/>
        </w:rPr>
      </w:pPr>
      <w:r w:rsidRPr="001C018B">
        <w:rPr>
          <w:rFonts w:hAnsi="Times New Roman" w:ascii="Times New Roman"/>
        </w:rPr>
        <w:t xml:space="preserve">TRGOVAČKI SUD U ZAGREBU, STALNA SLUŽBA po stečajnom sucu Suzani Ivanović, u stečajnom postupku nad  stečajnim dužnikom  </w:t>
      </w:r>
      <w:r w:rsidRPr="009F173E">
        <w:rPr>
          <w:rFonts w:hAnsi="Times New Roman" w:ascii="Times New Roman"/>
        </w:rPr>
        <w:t>KUĆA KAVE j.d.o.o. Zagreb, Bulićeva 7, OIB:68278401993, MBS:08023934</w:t>
      </w:r>
      <w:r w:rsidRPr="001C018B">
        <w:rPr>
          <w:rFonts w:hAnsi="Times New Roman" w:ascii="Times New Roman"/>
        </w:rPr>
        <w:t xml:space="preserve">, temeljem čl.29.st.4. Stečajnog zakona (NN 44/96, 29/99, 129/00, 123/03)     </w:t>
      </w:r>
    </w:p>
    <w:p w:rsidRDefault="001C018B" w:rsidP="001C018B" w:rsidR="001C018B" w:rsidRPr="001C018B">
      <w:pPr>
        <w:rPr>
          <w:rFonts w:hAnsi="Times New Roman" w:ascii="Times New Roman"/>
        </w:rPr>
      </w:pPr>
    </w:p>
    <w:p w:rsidRDefault="001C018B" w:rsidP="001C018B" w:rsidR="001C018B" w:rsidRPr="001C018B">
      <w:pPr>
        <w:rPr>
          <w:rFonts w:hAnsi="Times New Roman" w:ascii="Times New Roman"/>
        </w:rPr>
      </w:pPr>
    </w:p>
    <w:p w:rsidRDefault="001C018B" w:rsidP="001C018B" w:rsidR="001C018B" w:rsidRPr="001C018B">
      <w:pPr>
        <w:jc w:val="center"/>
        <w:rPr>
          <w:rFonts w:hAnsi="Times New Roman" w:ascii="Times New Roman"/>
        </w:rPr>
      </w:pPr>
      <w:r w:rsidRPr="001C018B">
        <w:rPr>
          <w:rFonts w:hAnsi="Times New Roman" w:ascii="Times New Roman"/>
        </w:rPr>
        <w:t>o b j a v l j u j e</w:t>
      </w:r>
    </w:p>
    <w:p w:rsidRDefault="001C018B" w:rsidP="001C018B" w:rsidR="001C018B" w:rsidRPr="001C018B">
      <w:pPr>
        <w:jc w:val="center"/>
        <w:rPr>
          <w:rFonts w:hAnsi="Times New Roman" w:ascii="Times New Roman"/>
        </w:rPr>
      </w:pPr>
    </w:p>
    <w:p w:rsidRDefault="001C018B" w:rsidP="001C018B" w:rsidR="001C018B" w:rsidRPr="001C018B">
      <w:pPr>
        <w:rPr>
          <w:rFonts w:hAnsi="Times New Roman" w:ascii="Times New Roman"/>
        </w:rPr>
      </w:pPr>
    </w:p>
    <w:p w:rsidRDefault="001C018B" w:rsidP="001C018B" w:rsidR="001C018B" w:rsidRPr="001C018B">
      <w:pPr>
        <w:rPr>
          <w:rFonts w:hAnsi="Times New Roman" w:ascii="Times New Roman"/>
        </w:rPr>
      </w:pPr>
      <w:r w:rsidRPr="001C018B">
        <w:rPr>
          <w:rFonts w:hAnsi="Times New Roman" w:ascii="Times New Roman"/>
        </w:rPr>
        <w:t xml:space="preserve">   </w:t>
      </w:r>
      <w:r w:rsidR="00451FFA">
        <w:rPr>
          <w:rFonts w:hAnsi="Times New Roman" w:ascii="Times New Roman"/>
        </w:rPr>
        <w:t>Privremenom s</w:t>
      </w:r>
      <w:r w:rsidRPr="001C018B">
        <w:rPr>
          <w:rFonts w:hAnsi="Times New Roman" w:ascii="Times New Roman"/>
        </w:rPr>
        <w:t xml:space="preserve">tečajnom upravitelju određena je nagrada troškova te se u pisarnici suda može izvršiti uvid u potpuni tekst rješenja. </w:t>
      </w:r>
    </w:p>
    <w:p w:rsidRDefault="001C018B" w:rsidP="001C018B" w:rsidR="001C018B" w:rsidRPr="001C018B">
      <w:pPr>
        <w:rPr>
          <w:rFonts w:hAnsi="Times New Roman" w:ascii="Times New Roman"/>
        </w:rPr>
      </w:pPr>
    </w:p>
    <w:p w:rsidRDefault="001C018B" w:rsidP="001C018B" w:rsidR="001C018B" w:rsidRPr="001C018B">
      <w:pPr>
        <w:rPr>
          <w:rFonts w:hAnsi="Times New Roman" w:ascii="Times New Roman"/>
        </w:rPr>
      </w:pPr>
    </w:p>
    <w:p w:rsidRDefault="001C018B" w:rsidP="001C018B" w:rsidR="001C018B" w:rsidRPr="001C018B">
      <w:pPr>
        <w:rPr>
          <w:rFonts w:hAnsi="Times New Roman" w:ascii="Times New Roman"/>
        </w:rPr>
      </w:pPr>
      <w:r w:rsidRPr="001C018B">
        <w:rPr>
          <w:rFonts w:hAnsi="Times New Roman" w:ascii="Times New Roman"/>
        </w:rPr>
        <w:t xml:space="preserve">  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C018B">
        <w:rPr>
          <w:rFonts w:hAnsi="Times New Roman" w:ascii="Times New Roman"/>
        </w:rPr>
        <w:t xml:space="preserve"> U Karlovcu, </w:t>
      </w:r>
      <w:r>
        <w:rPr>
          <w:rFonts w:hAnsi="Times New Roman" w:ascii="Times New Roman"/>
        </w:rPr>
        <w:t>29. ožujka 2016</w:t>
      </w:r>
      <w:r w:rsidRPr="001C018B">
        <w:rPr>
          <w:rFonts w:hAnsi="Times New Roman" w:ascii="Times New Roman"/>
        </w:rPr>
        <w:t xml:space="preserve">. godine    </w:t>
      </w:r>
    </w:p>
    <w:p w:rsidRDefault="001C018B" w:rsidP="001C018B" w:rsidR="001C018B" w:rsidRPr="001C018B">
      <w:pPr>
        <w:rPr>
          <w:rFonts w:hAnsi="Times New Roman" w:ascii="Times New Roman"/>
        </w:rPr>
      </w:pPr>
    </w:p>
    <w:p w:rsidRDefault="001C018B" w:rsidP="001C018B" w:rsidR="001C018B" w:rsidRPr="001C018B">
      <w:pPr>
        <w:rPr>
          <w:rFonts w:hAnsi="Times New Roman" w:ascii="Times New Roman"/>
        </w:rPr>
      </w:pPr>
    </w:p>
    <w:p w:rsidRDefault="001C018B" w:rsidP="001C018B" w:rsidR="001C018B" w:rsidRPr="001C018B">
      <w:pPr>
        <w:jc w:val="right"/>
        <w:rPr>
          <w:rFonts w:hAnsi="Times New Roman" w:ascii="Times New Roman"/>
        </w:rPr>
      </w:pPr>
      <w:r w:rsidRPr="001C018B">
        <w:rPr>
          <w:rFonts w:hAnsi="Times New Roman" w:ascii="Times New Roman"/>
        </w:rPr>
        <w:t xml:space="preserve">                                              Stečajni sudac:</w:t>
      </w:r>
    </w:p>
    <w:p w:rsidRDefault="001C018B" w:rsidP="00451FFA" w:rsidR="00451FFA">
      <w:pPr>
        <w:jc w:val="right"/>
        <w:rPr>
          <w:rFonts w:hAnsi="Times New Roman" w:ascii="Times New Roman"/>
        </w:rPr>
      </w:pPr>
      <w:r w:rsidRPr="001C018B">
        <w:rPr>
          <w:rFonts w:hAnsi="Times New Roman" w:ascii="Times New Roman"/>
        </w:rPr>
        <w:t xml:space="preserve">                                                                        Suzana Ivanović</w:t>
      </w:r>
    </w:p>
    <w:p w:rsidRDefault="00451FFA" w:rsidP="00615D5C" w:rsidR="00451FFA">
      <w:pPr>
        <w:jc w:val="right"/>
        <w:rPr>
          <w:rFonts w:hAnsi="Times New Roman" w:ascii="Times New Roman"/>
        </w:rPr>
      </w:pPr>
    </w:p>
    <w:sectPr w:rsidSect="009F173E" w:rsidR="00451FFA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62023"/>
    <w:multiLevelType w:val="hybridMultilevel"/>
    <w:tmpl w:val="A00C7C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33DB9"/>
    <w:rsid w:val="00035428"/>
    <w:rsid w:val="00097BF6"/>
    <w:rsid w:val="000C7E13"/>
    <w:rsid w:val="000D3F3E"/>
    <w:rsid w:val="000E10DF"/>
    <w:rsid w:val="001748B7"/>
    <w:rsid w:val="00184536"/>
    <w:rsid w:val="00193A28"/>
    <w:rsid w:val="0019451A"/>
    <w:rsid w:val="001A38CF"/>
    <w:rsid w:val="001C018B"/>
    <w:rsid w:val="001D18B9"/>
    <w:rsid w:val="001F52A4"/>
    <w:rsid w:val="00210ECA"/>
    <w:rsid w:val="002C2B35"/>
    <w:rsid w:val="002E6B23"/>
    <w:rsid w:val="003036C0"/>
    <w:rsid w:val="003115D9"/>
    <w:rsid w:val="003A5228"/>
    <w:rsid w:val="003A758B"/>
    <w:rsid w:val="003C2E7E"/>
    <w:rsid w:val="00433CC7"/>
    <w:rsid w:val="00451FFA"/>
    <w:rsid w:val="00474832"/>
    <w:rsid w:val="00552E7A"/>
    <w:rsid w:val="005904E1"/>
    <w:rsid w:val="005D521A"/>
    <w:rsid w:val="005D6BD0"/>
    <w:rsid w:val="005F631C"/>
    <w:rsid w:val="00615D5C"/>
    <w:rsid w:val="00624858"/>
    <w:rsid w:val="006450C4"/>
    <w:rsid w:val="00656DA7"/>
    <w:rsid w:val="00674C89"/>
    <w:rsid w:val="00676ED6"/>
    <w:rsid w:val="006C6401"/>
    <w:rsid w:val="0074549C"/>
    <w:rsid w:val="00761861"/>
    <w:rsid w:val="00781841"/>
    <w:rsid w:val="00792770"/>
    <w:rsid w:val="007A3472"/>
    <w:rsid w:val="007C21E7"/>
    <w:rsid w:val="00806B21"/>
    <w:rsid w:val="008862C6"/>
    <w:rsid w:val="008C53C0"/>
    <w:rsid w:val="008E5AC7"/>
    <w:rsid w:val="00904994"/>
    <w:rsid w:val="00932E41"/>
    <w:rsid w:val="00943418"/>
    <w:rsid w:val="00954D04"/>
    <w:rsid w:val="009F173E"/>
    <w:rsid w:val="00A011F4"/>
    <w:rsid w:val="00A1561B"/>
    <w:rsid w:val="00A36E66"/>
    <w:rsid w:val="00A476B5"/>
    <w:rsid w:val="00A62BE8"/>
    <w:rsid w:val="00AA22F1"/>
    <w:rsid w:val="00AA5E18"/>
    <w:rsid w:val="00AB02D8"/>
    <w:rsid w:val="00AC1ACA"/>
    <w:rsid w:val="00B67276"/>
    <w:rsid w:val="00B93BA3"/>
    <w:rsid w:val="00C25EAE"/>
    <w:rsid w:val="00C85209"/>
    <w:rsid w:val="00C9631B"/>
    <w:rsid w:val="00CB1591"/>
    <w:rsid w:val="00DB0425"/>
    <w:rsid w:val="00DF3375"/>
    <w:rsid w:val="00E114E3"/>
    <w:rsid w:val="00E17198"/>
    <w:rsid w:val="00E2108D"/>
    <w:rsid w:val="00E3197D"/>
    <w:rsid w:val="00E56D46"/>
    <w:rsid w:val="00ED1E97"/>
    <w:rsid w:val="00F810F2"/>
    <w:rsid w:val="00F93FBA"/>
    <w:rsid w:val="00FA043F"/>
    <w:rsid w:val="00FB06FC"/>
    <w:rsid w:val="00FC0937"/>
    <w:rsid w:val="00FC49AB"/>
    <w:rsid w:val="00FC55A5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Tahoma" w:ascii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C018B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01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5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D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D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D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Tahoma" w:hAnsi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C018B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01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5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D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D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D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St-243/2015-38</izvorni_sadrzaj>
    <derivirana_varijabla naziv="DomainObject.Oznaka_1">St-243/2015-38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KAVE  j.d.o.o. za usluge</izvorni_sadrzaj>
    <derivirana_varijabla naziv="DomainObject.Predmet.ProtustrankaFormated_1">  KUĆA KAVE  j.d.o.o. za usluge</derivirana_varijabla>
  </DomainObject.Predmet.ProtustrankaFormated>
  <DomainObject.Predmet.ProtustrankaFormatedOIB>
    <izvorni_sadrzaj>  KUĆA KAVE  j.d.o.o. za usluge, OIB 68278401993</izvorni_sadrzaj>
    <derivirana_varijabla naziv="DomainObject.Predmet.ProtustrankaFormatedOIB_1">  KUĆA KAVE  j.d.o.o. za usluge, OIB 68278401993</derivirana_varijabla>
  </DomainObject.Predmet.ProtustrankaFormatedOIB>
  <DomainObject.Predmet.ProtustrankaFormatedWithAdress>
    <izvorni_sadrzaj> KUĆA KAVE  j.d.o.o. za usluge, Bulićeva 7, 10000 Zagreb</izvorni_sadrzaj>
    <derivirana_varijabla naziv="DomainObject.Predmet.ProtustrankaFormatedWithAdress_1"> KUĆA KAVE  j.d.o.o. za usluge, Bulićeva 7, 10000 Zagreb</derivirana_varijabla>
  </DomainObject.Predmet.ProtustrankaFormatedWithAdress>
  <DomainObject.Predmet.ProtustrankaFormatedWithAdressOIB>
    <izvorni_sadrzaj> KUĆA KAVE  j.d.o.o. za usluge, OIB 68278401993, Bulićeva 7, 10000 Zagreb</izvorni_sadrzaj>
    <derivirana_varijabla naziv="DomainObject.Predmet.ProtustrankaFormatedWithAdressOIB_1"> KUĆA KAVE  j.d.o.o. za usluge, OIB 68278401993, Bulićeva 7, 10000 Zagreb</derivirana_varijabla>
  </DomainObject.Predmet.ProtustrankaFormatedWithAdressOIB>
  <DomainObject.Predmet.ProtustrankaWithAdress>
    <izvorni_sadrzaj>KUĆA KAVE  j.d.o.o. za usluge Bulićeva 7, 10000 Zagreb</izvorni_sadrzaj>
    <derivirana_varijabla naziv="DomainObject.Predmet.ProtustrankaWithAdress_1">KUĆA KAVE  j.d.o.o. za usluge Bulićeva 7, 10000 Zagreb</derivirana_varijabla>
  </DomainObject.Predmet.ProtustrankaWithAdress>
  <DomainObject.Predmet.ProtustrankaWithAdressOIB>
    <izvorni_sadrzaj>KUĆA KAVE  j.d.o.o. za usluge, OIB 68278401993, Bulićeva 7, 10000 Zagreb</izvorni_sadrzaj>
    <derivirana_varijabla naziv="DomainObject.Predmet.ProtustrankaWithAdressOIB_1">KUĆA KAVE  j.d.o.o. za usluge, OIB 68278401993, Bulićeva 7, 10000 Zagreb</derivirana_varijabla>
  </DomainObject.Predmet.ProtustrankaWithAdressOIB>
  <DomainObject.Predmet.ProtustrankaNazivFormated>
    <izvorni_sadrzaj>KUĆA KAVE  j.d.o.o. za usluge</izvorni_sadrzaj>
    <derivirana_varijabla naziv="DomainObject.Predmet.ProtustrankaNazivFormated_1">KUĆA KAVE  j.d.o.o. za usluge</derivirana_varijabla>
  </DomainObject.Predmet.ProtustrankaNazivFormated>
  <DomainObject.Predmet.ProtustrankaNazivFormatedOIB>
    <izvorni_sadrzaj>KUĆA KAVE  j.d.o.o. za usluge, OIB 68278401993</izvorni_sadrzaj>
    <derivirana_varijabla naziv="DomainObject.Predmet.ProtustrankaNazivFormatedOIB_1">KUĆA KAVE  j.d.o.o. za usluge, OIB 68278401993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Bulićeva 7, 10000 Zagreb</izvorni_sadrzaj>
    <derivirana_varijabla naziv="DomainObject.Predmet.StrankaFormatedWithAdress_1"> FINA Regionalni centar Zagreb, Bulićeva 7, 10000 Zagreb</derivirana_varijabla>
  </DomainObject.Predmet.StrankaFormatedWithAdress>
  <DomainObject.Predmet.StrankaFormatedWithAdressOIB>
    <izvorni_sadrzaj> FINA Regionalni centar Zagreb, OIB 85821130368, Bulićeva 7, 10000 Zagreb</izvorni_sadrzaj>
    <derivirana_varijabla naziv="DomainObject.Predmet.StrankaFormatedWithAdressOIB_1"> FINA Regionalni centar Zagreb, OIB 85821130368, Bulićeva 7, 10000 Zagreb</derivirana_varijabla>
  </DomainObject.Predmet.StrankaFormatedWithAdressOIB>
  <DomainObject.Predmet.StrankaWithAdress>
    <izvorni_sadrzaj>FINA Regionalni centar Zagreb Bulićeva 7,10000 Zagreb</izvorni_sadrzaj>
    <derivirana_varijabla naziv="DomainObject.Predmet.StrankaWithAdress_1">FINA Regionalni centar Zagreb Bulićeva 7,10000 Zagreb</derivirana_varijabla>
  </DomainObject.Predmet.StrankaWithAdress>
  <DomainObject.Predmet.StrankaWithAdressOIB>
    <izvorni_sadrzaj>FINA Regionalni centar Zagreb, OIB 85821130368, Bulićeva 7,10000 Zagreb</izvorni_sadrzaj>
    <derivirana_varijabla naziv="DomainObject.Predmet.StrankaWithAdressOIB_1">FINA Regionalni centar Zagreb, OIB 85821130368, Bulićeva 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Bulićeva 7, 10000 Zagreb</item>
    </izvorni_sadrzaj>
    <derivirana_varijabla naziv="DomainObject.Predmet.StrankaListFormatedWithAdress_1">
      <item>FINA Regionalni centar Zagreb, Bulićeva 7, 10000 Zagreb</item>
    </derivirana_varijabla>
  </DomainObject.Predmet.StrankaListFormatedWithAdress>
  <DomainObject.Predmet.StrankaListFormatedWithAdressOIB>
    <izvorni_sadrzaj>
      <item>FINA Regionalni centar Zagreb, OIB 85821130368, Bulićeva 7, 10000 Zagreb</item>
    </izvorni_sadrzaj>
    <derivirana_varijabla naziv="DomainObject.Predmet.StrankaListFormatedWithAdressOIB_1">
      <item>FINA Regionalni centar Zagreb, OIB 85821130368, Bulićeva 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KAVE  j.d.o.o. za usluge</item>
    </izvorni_sadrzaj>
    <derivirana_varijabla naziv="DomainObject.Predmet.ProtuStrankaListFormated_1">
      <item>KUĆA KAVE  j.d.o.o. za usluge</item>
    </derivirana_varijabla>
  </DomainObject.Predmet.ProtuStrankaListFormated>
  <DomainObject.Predmet.ProtuStrankaListFormatedOIB>
    <izvorni_sadrzaj>
      <item>KUĆA KAVE  j.d.o.o. za usluge, OIB 68278401993</item>
    </izvorni_sadrzaj>
    <derivirana_varijabla naziv="DomainObject.Predmet.ProtuStrankaListFormatedOIB_1">
      <item>KUĆA KAVE  j.d.o.o. za usluge, OIB 68278401993</item>
    </derivirana_varijabla>
  </DomainObject.Predmet.ProtuStrankaListFormatedOIB>
  <DomainObject.Predmet.ProtuStrankaListFormatedWithAdress>
    <izvorni_sadrzaj>
      <item>KUĆA KAVE  j.d.o.o. za usluge, Bulićeva 7, 10000 Zagreb</item>
    </izvorni_sadrzaj>
    <derivirana_varijabla naziv="DomainObject.Predmet.ProtuStrankaListFormatedWithAdress_1">
      <item>KUĆA KAVE  j.d.o.o. za usluge, Bulićeva 7, 10000 Zagreb</item>
    </derivirana_varijabla>
  </DomainObject.Predmet.ProtuStrankaListFormatedWithAdress>
  <DomainObject.Predmet.ProtuStrankaListFormatedWithAdressOIB>
    <izvorni_sadrzaj>
      <item>KUĆA KAVE  j.d.o.o. za usluge, OIB 68278401993, Bulićeva 7, 10000 Zagreb</item>
    </izvorni_sadrzaj>
    <derivirana_varijabla naziv="DomainObject.Predmet.ProtuStrankaListFormatedWithAdressOIB_1">
      <item>KUĆA KAVE  j.d.o.o. za usluge, OIB 68278401993, Bulićeva 7, 10000 Zagreb</item>
    </derivirana_varijabla>
  </DomainObject.Predmet.ProtuStrankaListFormatedWithAdressOIB>
  <DomainObject.Predmet.ProtuStrankaListNazivFormated>
    <izvorni_sadrzaj>
      <item>KUĆA KAVE  j.d.o.o. za usluge</item>
    </izvorni_sadrzaj>
    <derivirana_varijabla naziv="DomainObject.Predmet.ProtuStrankaListNazivFormated_1">
      <item>KUĆA KAVE  j.d.o.o. za usluge</item>
    </derivirana_varijabla>
  </DomainObject.Predmet.ProtuStrankaListNazivFormated>
  <DomainObject.Predmet.ProtuStrankaListNazivFormatedOIB>
    <izvorni_sadrzaj>
      <item>KUĆA KAVE  j.d.o.o. za usluge, OIB 68278401993</item>
    </izvorni_sadrzaj>
    <derivirana_varijabla naziv="DomainObject.Predmet.ProtuStrankaListNazivFormatedOIB_1">
      <item>KUĆA KAVE  j.d.o.o. za usluge, OIB 68278401993</item>
    </derivirana_varijabla>
  </DomainObject.Predmet.ProtuStrankaListNazivFormatedOIB>
  <DomainObject.Predmet.OstaliListFormated>
    <izvorni_sadrzaj>
      <item>SAŠA ĐAKOVIĆ</item>
      <item>KORANA FERDELJI</item>
    </izvorni_sadrzaj>
    <derivirana_varijabla naziv="DomainObject.Predmet.OstaliListFormated_1">
      <item>SAŠA ĐAKOVIĆ</item>
      <item>KORANA FERDELJI</item>
    </derivirana_varijabla>
  </DomainObject.Predmet.OstaliListFormated>
  <DomainObject.Predmet.OstaliListFormatedOIB>
    <izvorni_sadrzaj>
      <item>SAŠA ĐAKOVIĆ, OIB 26902930745</item>
      <item>KORANA FERDELJI, OIB 74691192835</item>
    </izvorni_sadrzaj>
    <derivirana_varijabla naziv="DomainObject.Predmet.OstaliListFormatedOIB_1">
      <item>SAŠA ĐAKOVIĆ, OIB 26902930745</item>
      <item>KORANA FERDELJI, OIB 74691192835</item>
    </derivirana_varijabla>
  </DomainObject.Predmet.OstaliListFormatedOIB>
  <DomainObject.Predmet.OstaliListFormatedWithAdress>
    <izvorni_sadrzaj>
      <item>SAŠA ĐAKOVIĆ, BULIĆEVA 7., 10000 Zagreb</item>
      <item>KORANA FERDELJI, Biskupa J. Galjufa 7A, 10000 Zagreb</item>
    </izvorni_sadrzaj>
    <derivirana_varijabla naziv="DomainObject.Predmet.OstaliListFormatedWithAdress_1">
      <item>SAŠA ĐAKOVIĆ, BULIĆEVA 7., 10000 Zagreb</item>
      <item>KORANA FERDELJI, Biskupa J. Galjufa 7A, 10000 Zagreb</item>
    </derivirana_varijabla>
  </DomainObject.Predmet.OstaliListFormatedWithAdress>
  <DomainObject.Predmet.OstaliListFormatedWithAdressOIB>
    <izvorni_sadrzaj>
      <item>SAŠA ĐAKOVIĆ, OIB 26902930745, BULIĆEVA 7., 10000 Zagreb</item>
      <item>KORANA FERDELJI, OIB 74691192835, Biskupa J. Galjufa 7A, 10000 Zagreb</item>
    </izvorni_sadrzaj>
    <derivirana_varijabla naziv="DomainObject.Predmet.OstaliListFormatedWithAdressOIB_1">
      <item>SAŠA ĐAKOVIĆ, OIB 26902930745, BULIĆEVA 7.,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SAŠA ĐAKOVIĆ</item>
      <item>KORANA FERDELJI</item>
    </izvorni_sadrzaj>
    <derivirana_varijabla naziv="DomainObject.Predmet.OstaliListNazivFormated_1">
      <item>SAŠA ĐAKOVIĆ</item>
      <item>KORANA FERDELJI</item>
    </derivirana_varijabla>
  </DomainObject.Predmet.OstaliListNazivFormated>
  <DomainObject.Predmet.OstaliListNazivFormatedOIB>
    <izvorni_sadrzaj>
      <item>SAŠA ĐAKOVIĆ, OIB 26902930745</item>
      <item>KORANA FERDELJI, OIB 74691192835</item>
    </izvorni_sadrzaj>
    <derivirana_varijabla naziv="DomainObject.Predmet.OstaliListNazivFormatedOIB_1">
      <item>SAŠA ĐAKOVIĆ, OIB 26902930745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St-243/2015-38</izvorni_sadrzaj>
    <derivirana_varijabla naziv="DomainObject.PoslovniBrojDokumenta_1">St-243/2015-38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KAVE  j.d.o.o. za usluge</izvorni_sadrzaj>
    <derivirana_varijabla naziv="DomainObject.Predmet.ProtustrankaIDrugi_1">KUĆA KAVE  j.d.o.o. za usluge</derivirana_varijabla>
  </DomainObject.Predmet.ProtustrankaIDrugi>
  <DomainObject.Predmet.StrankaIDrugiAdressOIB>
    <izvorni_sadrzaj>FINA Regionalni centar Zagreb, OIB 85821130368, Bulićeva 7, 10000 Zagreb</izvorni_sadrzaj>
    <derivirana_varijabla naziv="DomainObject.Predmet.StrankaIDrugiAdressOIB_1">FINA Regionalni centar Zagreb, OIB 85821130368, Bulićeva 7, 10000 Zagreb</derivirana_varijabla>
  </DomainObject.Predmet.StrankaIDrugiAdressOIB>
  <DomainObject.Predmet.ProtustrankaIDrugiAdressOIB>
    <izvorni_sadrzaj>KUĆA KAVE  j.d.o.o. za usluge, OIB 68278401993, Bulićeva 7, 10000 Zagreb</izvorni_sadrzaj>
    <derivirana_varijabla naziv="DomainObject.Predmet.ProtustrankaIDrugiAdressOIB_1">KUĆA KAVE  j.d.o.o. za usluge, OIB 68278401993,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St-243/2015-34</izvorni_sadrzaj>
    <derivirana_varijabla naziv="DomainObject.Predmet.OdlukaRjesenje.Oznaka_1">St-243/2015-34</derivirana_varijabla>
  </DomainObject.Predmet.OdlukaRjesenje.Oznaka>
  <DomainObject.Predmet.SudioniciListNaziv>
    <izvorni_sadrzaj>
      <item>FINA Regionalni centar Zagreb</item>
      <item>KUĆA KAVE  j.d.o.o. za usluge</item>
      <item>SAŠA ĐAKOVIĆ</item>
      <item>KORANA FERDELJI</item>
    </izvorni_sadrzaj>
    <derivirana_varijabla naziv="DomainObject.Predmet.SudioniciListNaziv_1">
      <item>FINA Regionalni centar Zagreb</item>
      <item>KUĆA KAVE  j.d.o.o. za usluge</item>
      <item>SAŠA ĐAKOVIĆ</item>
      <item>KORANA FERDELJI</item>
    </derivirana_varijabla>
  </DomainObject.Predmet.SudioniciListNaziv>
  <DomainObject.Predmet.SudioniciListAdressOIB>
    <izvorni_sadrzaj>
      <item>FINA Regionalni centar Zagreb, OIB 85821130368, Bulićeva 7,10000 Zagreb</item>
      <item>KUĆA KAVE  j.d.o.o. za usluge, OIB 68278401993, Bulićeva 7,10000 Zagreb</item>
      <item>SAŠA ĐAKOVIĆ, OIB 26902930745, BULIĆEVA 7.,10000 Zagreb</item>
      <item>KORANA FERDELJI, OIB 74691192835, Biskupa J. Galjufa 7A,10000 Zagreb</item>
    </izvorni_sadrzaj>
    <derivirana_varijabla naziv="DomainObject.Predmet.SudioniciListAdressOIB_1">
      <item>FINA Regionalni centar Zagreb, OIB 85821130368, Bulićeva 7,10000 Zagreb</item>
      <item>KUĆA KAVE  j.d.o.o. za usluge, OIB 68278401993, Bulićeva 7,10000 Zagreb</item>
      <item>SAŠA ĐAKOVIĆ, OIB 26902930745, BULIĆEVA 7.,10000 Zagreb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68278401993</item>
      <item>, OIB 26902930745</item>
      <item>, OIB 74691192835</item>
    </izvorni_sadrzaj>
    <derivirana_varijabla naziv="DomainObject.Predmet.SudioniciListNazivOIB_1">
      <item>, OIB 85821130368</item>
      <item>, OIB 68278401993</item>
      <item>, OIB 26902930745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96</properties:Words>
  <properties:Characters>503</properties:Characters>
  <properties:Lines>35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2016-03-29T12:55:00Z</dcterms:created>
  <dc:creator>Korisnik</dc:creator>
  <cp:lastModifiedBy>Marina Markić</cp:lastModifiedBy>
  <cp:lastPrinted>2016-03-30T09:54:00Z</cp:lastPrinted>
  <dcterms:modified xmlns:xsi="http://www.w3.org/2001/XMLSchema-instance" xsi:type="dcterms:W3CDTF">2016-03-30T09:54:00Z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St-243/2015-38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