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f72c" w14:paraId="61cf72c" w:rsidRDefault="00702487" w:rsidP="00702487" w:rsidR="00702487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  <w:r w:rsidR="00877E66">
        <w:rPr>
          <w:rFonts w:hAnsi="Times New Roman" w:ascii="Times New Roman"/>
          <w:sz w:val="24"/>
        </w:rPr>
        <w:t>, Stalna služba u Karlovcu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E41A1B">
        <w:rPr>
          <w:rFonts w:hAnsi="Times New Roman" w:ascii="Times New Roman"/>
          <w:sz w:val="24"/>
          <w:szCs w:val="24"/>
          <w:lang w:val="pl-PL"/>
        </w:rPr>
        <w:t>: St-2254/2018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E41A1B">
        <w:rPr>
          <w:rFonts w:hAnsi="Times New Roman" w:ascii="Times New Roman"/>
          <w:sz w:val="24"/>
          <w:szCs w:val="24"/>
          <w:lang w:val="pl-PL"/>
        </w:rPr>
        <w:t>CONFIDA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156193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E41A1B">
        <w:rPr>
          <w:rFonts w:hAnsi="Times New Roman" w:ascii="Times New Roman"/>
          <w:sz w:val="24"/>
          <w:szCs w:val="24"/>
          <w:lang w:val="pl-PL"/>
        </w:rPr>
        <w:t>Podrebernica 12A</w:t>
      </w:r>
    </w:p>
    <w:p w:rsidRDefault="006C3B4A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E41A1B">
        <w:rPr>
          <w:rFonts w:hAnsi="Times New Roman" w:ascii="Times New Roman"/>
          <w:sz w:val="24"/>
          <w:szCs w:val="24"/>
          <w:lang w:val="pl-PL"/>
        </w:rPr>
        <w:t>41254401403</w:t>
      </w:r>
    </w:p>
    <w:p w:rsidRDefault="00702487" w:rsidP="00877E66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E22C8" w:rsidR="00877E66" w:rsidRPr="007E22C8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7E66" w:rsidP="00702487" w:rsidR="00877E66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877E66" w:rsidR="00702487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939"/>
        <w:gridCol w:w="1275"/>
        <w:gridCol w:w="1560"/>
        <w:gridCol w:w="1843"/>
        <w:gridCol w:w="1699"/>
        <w:gridCol w:w="2835"/>
        <w:gridCol w:w="1596"/>
        <w:gridCol w:w="2656"/>
      </w:tblGrid>
      <w:tr w:rsidTr="004F361F" w:rsidR="004F361F" w:rsidRPr="00B40BEB">
        <w:trPr>
          <w:jc w:val="center"/>
        </w:trPr>
        <w:tc>
          <w:tcPr>
            <w:tcW w:type="pct" w:w="413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05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97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7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41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903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84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712"/>
            <w:gridSpan w:val="2"/>
            <w:tcBorders>
              <w:right w:val="nil"/>
            </w:tcBorders>
          </w:tcPr>
          <w:p w:rsidRDefault="00797F7F" w:rsidP="00797F7F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 viši isplatni red</w:t>
            </w:r>
          </w:p>
        </w:tc>
        <w:tc>
          <w:tcPr>
            <w:tcW w:type="pct" w:w="406"/>
            <w:tcBorders>
              <w:left w:val="nil"/>
              <w:right w:val="nil"/>
            </w:tcBorders>
          </w:tcPr>
          <w:p w:rsidRDefault="00797F7F" w:rsidP="00530C8A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7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  <w:tcBorders>
              <w:left w:val="nil"/>
              <w:righ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6"/>
            <w:tcBorders>
              <w:lef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bottom w:space="0" w:sz="4" w:color="auto" w:val="single"/>
            </w:tcBorders>
          </w:tcPr>
          <w:p w:rsidRDefault="005C7411" w:rsidP="007D7E2B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  <w:tcBorders>
              <w:bottom w:space="0" w:sz="4" w:color="auto" w:val="single"/>
            </w:tcBorders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A36BC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497"/>
            <w:tcBorders>
              <w:bottom w:space="0" w:sz="4" w:color="auto" w:val="single"/>
            </w:tcBorders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87"/>
            <w:tcBorders>
              <w:bottom w:space="0" w:sz="4" w:color="auto" w:val="single"/>
            </w:tcBorders>
          </w:tcPr>
          <w:p w:rsidRDefault="00CA36BC" w:rsidP="00E41A1B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E41A1B">
              <w:rPr>
                <w:rFonts w:hAnsi="Times New Roman" w:ascii="Times New Roman"/>
                <w:sz w:val="24"/>
                <w:szCs w:val="24"/>
              </w:rPr>
              <w:t>Avenija Dubrovnik 32</w:t>
            </w:r>
          </w:p>
        </w:tc>
        <w:tc>
          <w:tcPr>
            <w:tcW w:type="pct" w:w="541"/>
            <w:tcBorders>
              <w:bottom w:space="0" w:sz="4" w:color="auto" w:val="single"/>
            </w:tcBorders>
          </w:tcPr>
          <w:p w:rsidRDefault="00E41A1B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173.992,79</w:t>
            </w:r>
            <w:r w:rsidR="001C397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  <w:tcBorders>
              <w:bottom w:space="0" w:sz="4" w:color="auto" w:val="single"/>
            </w:tcBorders>
          </w:tcPr>
          <w:p w:rsidRDefault="00156193" w:rsidP="00E41A1B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za doprinose za radnike</w:t>
            </w:r>
          </w:p>
        </w:tc>
        <w:tc>
          <w:tcPr>
            <w:tcW w:type="pct" w:w="508"/>
            <w:tcBorders>
              <w:bottom w:space="0" w:sz="4" w:color="auto" w:val="single"/>
            </w:tcBorders>
          </w:tcPr>
          <w:p w:rsidRDefault="00E41A1B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173.992,79</w:t>
            </w:r>
            <w:r w:rsidR="0015619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  <w:tcBorders>
              <w:bottom w:space="0" w:sz="4" w:color="auto" w:val="single"/>
            </w:tcBorders>
          </w:tcPr>
          <w:p w:rsidRDefault="00156193" w:rsidP="00E41A1B" w:rsidR="00CC3B8E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radnike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156193" w:rsidP="00156193" w:rsidR="00156193" w:rsidRPr="0015619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156193">
              <w:rPr>
                <w:rFonts w:hAnsi="Times New Roman" w:ascii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7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8F4E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56193" w:rsidP="00F70C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156193" w:rsidR="00156193" w:rsidRPr="00156193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0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156193" w:rsidR="00156193" w:rsidRP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156193" w:rsidP="00156193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 xml:space="preserve">Ministarstvo financija, Porezna uprava, Područni </w:t>
            </w:r>
            <w:r w:rsidRPr="00156193">
              <w:rPr>
                <w:rFonts w:hAnsi="Times New Roman" w:ascii="Times New Roman"/>
                <w:sz w:val="24"/>
                <w:szCs w:val="24"/>
              </w:rPr>
              <w:lastRenderedPageBreak/>
              <w:t>ured Zagreb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56193" w:rsidP="00E41A1B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56193"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E41A1B">
              <w:rPr>
                <w:rFonts w:hAnsi="Times New Roman" w:ascii="Times New Roman"/>
                <w:sz w:val="24"/>
                <w:szCs w:val="24"/>
              </w:rPr>
              <w:t>Avenija Dubrovnik 32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41A1B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534.164,44 </w:t>
            </w:r>
            <w:r w:rsidR="008421EE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9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1EE" w:rsidP="00E41A1B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Obveze </w:t>
            </w:r>
            <w:r w:rsidR="00E41A1B">
              <w:rPr>
                <w:rFonts w:hAnsi="Times New Roman" w:ascii="Times New Roman"/>
                <w:sz w:val="24"/>
                <w:szCs w:val="24"/>
              </w:rPr>
              <w:t xml:space="preserve">po osnovi poreza, </w:t>
            </w:r>
            <w:r>
              <w:rPr>
                <w:rFonts w:hAnsi="Times New Roman" w:ascii="Times New Roman"/>
                <w:sz w:val="24"/>
                <w:szCs w:val="24"/>
              </w:rPr>
              <w:t>doprinosa</w:t>
            </w:r>
            <w:r w:rsidR="00E41A1B">
              <w:rPr>
                <w:rFonts w:hAnsi="Times New Roman" w:ascii="Times New Roman"/>
                <w:sz w:val="24"/>
                <w:szCs w:val="24"/>
              </w:rPr>
              <w:t xml:space="preserve"> i drugih javnih davanja</w:t>
            </w:r>
            <w:r w:rsidR="00C22E10">
              <w:rPr>
                <w:rFonts w:hAnsi="Times New Roman" w:ascii="Times New Roman"/>
                <w:sz w:val="24"/>
                <w:szCs w:val="24"/>
              </w:rPr>
              <w:t xml:space="preserve">, ovjereni </w:t>
            </w:r>
            <w:proofErr w:type="spellStart"/>
            <w:r w:rsidR="00C22E10">
              <w:rPr>
                <w:rFonts w:hAnsi="Times New Roman" w:ascii="Times New Roman"/>
                <w:sz w:val="24"/>
                <w:szCs w:val="24"/>
              </w:rPr>
              <w:t>izlisti</w:t>
            </w:r>
            <w:proofErr w:type="spellEnd"/>
            <w:r w:rsidR="00C22E10">
              <w:rPr>
                <w:rFonts w:hAnsi="Times New Roman" w:ascii="Times New Roman"/>
                <w:sz w:val="24"/>
                <w:szCs w:val="24"/>
              </w:rPr>
              <w:t xml:space="preserve"> iz ISPU – godišnji obračun PDV-a, ID obrasci za </w:t>
            </w:r>
            <w:r w:rsidR="00C22E10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2011., 2012. i 2013., mjesečna zaduženja JOPPD obrazaca 1403,  14059, 14090,  14120, 14151, 14181, 14212, 14243, 14273, 14304, 14334, 14365, 15031, 15059, 15090, 15120, 15151, 15181, 15212, 15243, 15273, 15304, 15334, 15365 i 16034, mjesečna zaduženja za članarinu HGK, mjesečni doprinosi HGK, prisilna naplata sudskih pristojbi, </w:t>
            </w:r>
          </w:p>
        </w:tc>
        <w:tc>
          <w:tcPr>
            <w:tcW w:type="pct" w:w="5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2E10" w:rsidP="00530C8A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534.164,44 kn</w:t>
            </w:r>
          </w:p>
        </w:tc>
        <w:tc>
          <w:tcPr>
            <w:tcW w:type="pct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22E10" w:rsidP="00F70CA9" w:rsidR="0015619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2E10">
              <w:rPr>
                <w:rFonts w:hAnsi="Times New Roman" w:ascii="Times New Roman"/>
                <w:sz w:val="24"/>
                <w:szCs w:val="24"/>
              </w:rPr>
              <w:t xml:space="preserve">Obveze po osnovi poreza, doprinosa i drugih javnih davanja, ovjereni </w:t>
            </w:r>
            <w:proofErr w:type="spellStart"/>
            <w:r w:rsidRPr="00C22E10">
              <w:rPr>
                <w:rFonts w:hAnsi="Times New Roman" w:ascii="Times New Roman"/>
                <w:sz w:val="24"/>
                <w:szCs w:val="24"/>
              </w:rPr>
              <w:t>izlisti</w:t>
            </w:r>
            <w:proofErr w:type="spellEnd"/>
            <w:r w:rsidRPr="00C22E10">
              <w:rPr>
                <w:rFonts w:hAnsi="Times New Roman" w:ascii="Times New Roman"/>
                <w:sz w:val="24"/>
                <w:szCs w:val="24"/>
              </w:rPr>
              <w:t xml:space="preserve"> iz ISPU – godišnji obračun PDV-a, </w:t>
            </w:r>
            <w:r w:rsidRPr="00C22E10">
              <w:rPr>
                <w:rFonts w:hAnsi="Times New Roman" w:ascii="Times New Roman"/>
                <w:sz w:val="24"/>
                <w:szCs w:val="24"/>
              </w:rPr>
              <w:lastRenderedPageBreak/>
              <w:t>ID obrasci za 2011., 2012. i 2013., mjesečna zaduženja JOPPD obrazaca 1403,  14059, 14090,  14120, 14151, 14181, 14212, 14243, 14273, 14304, 14334, 14365, 15031, 15059, 15090, 15120, 15151, 15181, 15212, 15243, 15273, 15304, 15334, 15365 i 16034, mjesečna zaduženja za članarinu HGK, mjesečni doprinosi HGK, prisilna naplata sudskih pristojbi,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top w:space="0" w:sz="4" w:color="auto" w:val="single"/>
            </w:tcBorders>
          </w:tcPr>
          <w:p w:rsidRDefault="009F0243" w:rsidP="009F0243" w:rsidR="009F0243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  <w:tcBorders>
              <w:top w:space="0" w:sz="4" w:color="auto" w:val="single"/>
            </w:tcBorders>
          </w:tcPr>
          <w:p w:rsidRDefault="000F60B0" w:rsidP="009F0243" w:rsidR="000F60B0" w:rsidRP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F0243" w:rsidP="009F024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</w:tcBorders>
          </w:tcPr>
          <w:p w:rsidRDefault="000F60B0" w:rsidP="00B831A1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587"/>
            <w:tcBorders>
              <w:top w:space="0" w:sz="4" w:color="auto" w:val="single"/>
            </w:tcBorders>
          </w:tcPr>
          <w:p w:rsidRDefault="009F0243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41"/>
            <w:tcBorders>
              <w:top w:space="0" w:sz="4" w:color="auto" w:val="single"/>
            </w:tcBorders>
          </w:tcPr>
          <w:p w:rsidRDefault="000F60B0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3.315,87</w:t>
            </w:r>
            <w:r w:rsidR="009F024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  <w:tcBorders>
              <w:top w:space="0" w:sz="4" w:color="auto" w:val="single"/>
            </w:tcBorders>
          </w:tcPr>
          <w:p w:rsidRDefault="00575A09" w:rsidP="00F70CA9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 (točka 20.), obračun kamata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575A09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3.315,87</w:t>
            </w:r>
            <w:r w:rsidR="009F024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  <w:tcBorders>
              <w:top w:space="0" w:sz="4" w:color="auto" w:val="single"/>
            </w:tcBorders>
          </w:tcPr>
          <w:p w:rsidRDefault="00575A09" w:rsidP="0097041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5A09"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 w:rsidRPr="00575A09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575A09"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 (točka 20.), obračun kamata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top w:space="0" w:sz="4" w:color="auto" w:val="single"/>
            </w:tcBorders>
          </w:tcPr>
          <w:p w:rsidRDefault="009F0243" w:rsidP="00AA4B15" w:rsidR="009F0243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  <w:tcBorders>
              <w:top w:space="0" w:sz="4" w:color="auto" w:val="single"/>
            </w:tcBorders>
          </w:tcPr>
          <w:p w:rsidRDefault="00575A09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J.u.A. FRISCHEIS d.o.o.</w:t>
            </w:r>
          </w:p>
        </w:tc>
        <w:tc>
          <w:tcPr>
            <w:tcW w:type="pct" w:w="497"/>
            <w:tcBorders>
              <w:top w:space="0" w:sz="4" w:color="auto" w:val="single"/>
            </w:tcBorders>
          </w:tcPr>
          <w:p w:rsidRDefault="00575A09" w:rsidP="00B831A1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18918947938</w:t>
            </w:r>
          </w:p>
        </w:tc>
        <w:tc>
          <w:tcPr>
            <w:tcW w:type="pct" w:w="587"/>
            <w:tcBorders>
              <w:top w:space="0" w:sz="4" w:color="auto" w:val="single"/>
            </w:tcBorders>
          </w:tcPr>
          <w:p w:rsidRDefault="00575A09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Velika Gorica, LJ. Posavskog 49</w:t>
            </w:r>
          </w:p>
        </w:tc>
        <w:tc>
          <w:tcPr>
            <w:tcW w:type="pct" w:w="541"/>
            <w:tcBorders>
              <w:top w:space="0" w:sz="4" w:color="auto" w:val="single"/>
            </w:tcBorders>
          </w:tcPr>
          <w:p w:rsidRDefault="00575A09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2.517.601,04</w:t>
            </w:r>
            <w:r w:rsidR="00AA4B15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  <w:tcBorders>
              <w:top w:space="0" w:sz="4" w:color="auto" w:val="single"/>
            </w:tcBorders>
          </w:tcPr>
          <w:p w:rsidRDefault="00575A09" w:rsidP="009D5429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75A09"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 w:rsidRPr="00575A09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575A09"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</w:t>
            </w:r>
            <w:r w:rsidR="009D5429">
              <w:rPr>
                <w:rFonts w:hAnsi="Times New Roman" w:ascii="Times New Roman"/>
                <w:sz w:val="24"/>
                <w:szCs w:val="24"/>
              </w:rPr>
              <w:t>, Predugovor o kupoprodaji nekretnine, Računi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9D5429" w:rsidP="00530C8A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2.517.601,04</w:t>
            </w:r>
            <w:r w:rsidR="00C4714C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  <w:tcBorders>
              <w:top w:space="0" w:sz="4" w:color="auto" w:val="single"/>
            </w:tcBorders>
          </w:tcPr>
          <w:p w:rsidRDefault="009D5429" w:rsidP="00970413" w:rsidR="009F024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D5429"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 w:rsidRPr="009D5429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9D5429"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St-78/16, Predugovor o kupoprodaji nekretnine, Računi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  <w:tcBorders>
              <w:top w:space="0" w:sz="4" w:color="auto" w:val="single"/>
            </w:tcBorders>
          </w:tcPr>
          <w:p w:rsidRDefault="0070248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  <w:tcBorders>
              <w:top w:space="0" w:sz="4" w:color="auto" w:val="single"/>
            </w:tcBorders>
          </w:tcPr>
          <w:p w:rsidRDefault="00AE24D5" w:rsidP="00530C8A" w:rsidR="00934E6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pct" w:w="497"/>
            <w:tcBorders>
              <w:top w:space="0" w:sz="4" w:color="auto" w:val="single"/>
            </w:tcBorders>
          </w:tcPr>
          <w:p w:rsidRDefault="00AE24D5" w:rsidP="00B831A1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587"/>
            <w:tcBorders>
              <w:top w:space="0" w:sz="4" w:color="auto" w:val="single"/>
            </w:tcBorders>
          </w:tcPr>
          <w:p w:rsidRDefault="00AE24D5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type="pct" w:w="541"/>
            <w:tcBorders>
              <w:top w:space="0" w:sz="4" w:color="auto" w:val="single"/>
            </w:tcBorders>
          </w:tcPr>
          <w:p w:rsidRDefault="00AE24D5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226,79</w:t>
            </w:r>
            <w:r w:rsidR="00BD6B18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  <w:tcBorders>
              <w:top w:space="0" w:sz="4" w:color="auto" w:val="single"/>
            </w:tcBorders>
          </w:tcPr>
          <w:p w:rsidRDefault="00AE24D5" w:rsidP="00F70CA9" w:rsidR="00AE78A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za isporučenu električnu energiju, izvod iz poslovnih knjiga</w:t>
            </w:r>
          </w:p>
        </w:tc>
        <w:tc>
          <w:tcPr>
            <w:tcW w:type="pct" w:w="508"/>
            <w:tcBorders>
              <w:top w:space="0" w:sz="4" w:color="auto" w:val="single"/>
            </w:tcBorders>
          </w:tcPr>
          <w:p w:rsidRDefault="00AE24D5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226,79</w:t>
            </w:r>
            <w:r w:rsidR="00BD6B18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  <w:tcBorders>
              <w:top w:space="0" w:sz="4" w:color="auto" w:val="single"/>
            </w:tcBorders>
          </w:tcPr>
          <w:p w:rsidRDefault="00AE24D5" w:rsidP="00AE78A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24D5">
              <w:rPr>
                <w:rFonts w:hAnsi="Times New Roman" w:ascii="Times New Roman"/>
                <w:sz w:val="24"/>
                <w:szCs w:val="24"/>
              </w:rPr>
              <w:t>Račun za isporučenu električnu energiju, izvod iz poslovnih knjiga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</w:tcPr>
          <w:p w:rsidRDefault="00702487" w:rsidP="000E1502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E1502" w:rsidP="001D41FC" w:rsidR="000E1502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E00F80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30C8A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</w:tcPr>
          <w:p w:rsidRDefault="00AE24D5" w:rsidP="00AE24D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HEP-operator distribucijskog sustava d.o.o., ELEKTROISTRA PULA</w:t>
            </w:r>
          </w:p>
        </w:tc>
        <w:tc>
          <w:tcPr>
            <w:tcW w:type="pct" w:w="497"/>
          </w:tcPr>
          <w:p w:rsidRDefault="00AE24D5" w:rsidP="00D0243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587"/>
          </w:tcPr>
          <w:p w:rsidRDefault="00AE24D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Vergerijeva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  <w:tc>
          <w:tcPr>
            <w:tcW w:type="pct" w:w="541"/>
          </w:tcPr>
          <w:p w:rsidRDefault="00AE24D5" w:rsidP="0097041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2.172,90</w:t>
            </w:r>
            <w:r w:rsidR="00AE78A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1F7DDA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903"/>
          </w:tcPr>
          <w:p w:rsidRDefault="00AE24D5" w:rsidP="00AE78A0" w:rsidR="0021787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24D5"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 w:rsidRPr="00AE24D5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AE24D5"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obračun kamata</w:t>
            </w:r>
          </w:p>
        </w:tc>
        <w:tc>
          <w:tcPr>
            <w:tcW w:type="pct" w:w="508"/>
          </w:tcPr>
          <w:p w:rsidRDefault="00AE24D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2.172,90</w:t>
            </w:r>
            <w:r w:rsidR="00B21D2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</w:tcPr>
          <w:p w:rsidRDefault="00AE24D5" w:rsidP="00AE24D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E24D5">
              <w:rPr>
                <w:rFonts w:hAnsi="Times New Roman" w:ascii="Times New Roman"/>
                <w:sz w:val="24"/>
                <w:szCs w:val="24"/>
              </w:rPr>
              <w:t xml:space="preserve">Obveza po </w:t>
            </w:r>
            <w:proofErr w:type="spellStart"/>
            <w:r w:rsidRPr="00AE24D5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AE24D5">
              <w:rPr>
                <w:rFonts w:hAnsi="Times New Roman" w:ascii="Times New Roman"/>
                <w:sz w:val="24"/>
                <w:szCs w:val="24"/>
              </w:rPr>
              <w:t xml:space="preserve"> nagodbi odobrenoj pred Trgovačkim sudom u Zagrebu St-78/16, obračun kamata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</w:tcPr>
          <w:p w:rsidRDefault="00780FBF" w:rsidP="000E1502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80FBF" w:rsidP="001D41FC" w:rsidR="00780FB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 – pra</w:t>
            </w:r>
            <w:r w:rsidR="00AB75EB">
              <w:rPr>
                <w:rFonts w:hAnsi="Times New Roman" w:ascii="Times New Roman"/>
                <w:sz w:val="24"/>
                <w:szCs w:val="24"/>
              </w:rPr>
              <w:t>vna osoba za upravljanje vodama</w:t>
            </w:r>
            <w:r w:rsidR="00DF4FAE">
              <w:rPr>
                <w:rFonts w:hAnsi="Times New Roman" w:ascii="Times New Roman"/>
                <w:sz w:val="24"/>
                <w:szCs w:val="24"/>
              </w:rPr>
              <w:t>, VGO za slivove sjevernog Jadrana</w:t>
            </w:r>
          </w:p>
        </w:tc>
        <w:tc>
          <w:tcPr>
            <w:tcW w:type="pct" w:w="497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87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41"/>
          </w:tcPr>
          <w:p w:rsidRDefault="00DF4FAE" w:rsidP="001C79BF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157.092,44</w:t>
            </w:r>
            <w:r w:rsidR="0016565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</w:tcPr>
          <w:p w:rsidRDefault="0054218D" w:rsidP="000043D6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po osnovi </w:t>
            </w:r>
            <w:r w:rsidR="000043D6">
              <w:rPr>
                <w:rFonts w:hAnsi="Times New Roman" w:ascii="Times New Roman"/>
                <w:sz w:val="24"/>
                <w:szCs w:val="24"/>
              </w:rPr>
              <w:t>naknade za uređenje voda</w:t>
            </w:r>
            <w:r w:rsidR="005E4EE5"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DF4FAE" w:rsidP="00DF4FAE" w:rsidR="005E4EE5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</w:t>
            </w:r>
            <w:r w:rsidR="005E4EE5">
              <w:rPr>
                <w:rFonts w:hAnsi="Times New Roman" w:ascii="Times New Roman"/>
                <w:sz w:val="24"/>
                <w:szCs w:val="24"/>
              </w:rPr>
              <w:t>: Kl: UP/I-</w:t>
            </w:r>
            <w:r>
              <w:rPr>
                <w:rFonts w:hAnsi="Times New Roman" w:ascii="Times New Roman"/>
                <w:sz w:val="24"/>
                <w:szCs w:val="24"/>
              </w:rPr>
              <w:t>325-08/07-01/10233, ur.br.: 374-3301-2-07-2, obračun kamata</w:t>
            </w:r>
          </w:p>
        </w:tc>
        <w:tc>
          <w:tcPr>
            <w:tcW w:type="pct" w:w="508"/>
          </w:tcPr>
          <w:p w:rsidRDefault="00DF4FAE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157.092,44</w:t>
            </w:r>
            <w:r w:rsidR="000043D6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846"/>
          </w:tcPr>
          <w:p w:rsidRDefault="00DF4FAE" w:rsidP="00DF4FAE" w:rsidR="00DF4FAE" w:rsidRPr="00DF4FA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F4FAE">
              <w:rPr>
                <w:rFonts w:hAnsi="Times New Roman" w:ascii="Times New Roman"/>
                <w:sz w:val="24"/>
                <w:szCs w:val="24"/>
              </w:rPr>
              <w:t xml:space="preserve">Potraživanja po osnovi naknade za uređenje voda, </w:t>
            </w:r>
          </w:p>
          <w:p w:rsidRDefault="00DF4FAE" w:rsidP="00DF4FAE" w:rsidR="001D41FC" w:rsidRPr="00B21D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F4FAE">
              <w:rPr>
                <w:rFonts w:hAnsi="Times New Roman" w:ascii="Times New Roman"/>
                <w:sz w:val="24"/>
                <w:szCs w:val="24"/>
              </w:rPr>
              <w:t>Rješenje: Kl: UP/I-325-08/07-01/10233, ur.br.: 374-3301-2-07-2, obračun kamata</w:t>
            </w:r>
          </w:p>
        </w:tc>
      </w:tr>
      <w:tr w:rsidTr="004F361F" w:rsidR="004F361F" w:rsidRPr="00B40BEB">
        <w:trPr>
          <w:jc w:val="center"/>
        </w:trPr>
        <w:tc>
          <w:tcPr>
            <w:tcW w:type="pct" w:w="413"/>
          </w:tcPr>
          <w:p w:rsidRDefault="00382E5B" w:rsidP="00382E5B" w:rsidR="00382E5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5"/>
            <w:gridSpan w:val="2"/>
          </w:tcPr>
          <w:p w:rsidRDefault="00DF4FAE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pct" w:w="497"/>
          </w:tcPr>
          <w:p w:rsidRDefault="00DF4FAE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pct" w:w="587"/>
          </w:tcPr>
          <w:p w:rsidRDefault="00152739" w:rsidP="00DF4FAE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 w:rsidR="00DF4FAE">
              <w:rPr>
                <w:rFonts w:hAnsi="Times New Roman" w:ascii="Times New Roman"/>
                <w:sz w:val="24"/>
                <w:szCs w:val="24"/>
              </w:rPr>
              <w:t>Jurišićeva</w:t>
            </w:r>
            <w:proofErr w:type="spellEnd"/>
            <w:r w:rsidR="00DF4FAE">
              <w:rPr>
                <w:rFonts w:hAnsi="Times New Roman" w:ascii="Times New Roman"/>
                <w:sz w:val="24"/>
                <w:szCs w:val="24"/>
              </w:rPr>
              <w:t xml:space="preserve"> 4</w:t>
            </w:r>
          </w:p>
        </w:tc>
        <w:tc>
          <w:tcPr>
            <w:tcW w:type="pct" w:w="541"/>
          </w:tcPr>
          <w:p w:rsidRDefault="004F361F" w:rsidP="001C79BF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13.347.464,17</w:t>
            </w:r>
            <w:r w:rsidR="00152739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903"/>
          </w:tcPr>
          <w:p w:rsidRDefault="006E0289" w:rsidP="000043D6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danim kredita i vođenja računa, Ugovor o kratkoročnom kreditu 520-04/2010, Izvadak iz poslovnih knjiga sa stanjem potraživanja na 25.10.2018.g., U</w:t>
            </w:r>
            <w:r w:rsidR="004F361F">
              <w:rPr>
                <w:rFonts w:hAnsi="Times New Roman" w:ascii="Times New Roman"/>
                <w:sz w:val="24"/>
                <w:szCs w:val="24"/>
              </w:rPr>
              <w:t xml:space="preserve">govor o kratkoročnom kreditu 520-05/2010, Izvod iz poslovnih knjiga sa stanjem po navedenom kreditu, Ugovor o otvaranju i </w:t>
            </w:r>
            <w:proofErr w:type="spellStart"/>
            <w:r w:rsidR="004F361F">
              <w:rPr>
                <w:rFonts w:hAnsi="Times New Roman" w:ascii="Times New Roman"/>
                <w:sz w:val="24"/>
                <w:szCs w:val="24"/>
              </w:rPr>
              <w:t>vođenjuu</w:t>
            </w:r>
            <w:proofErr w:type="spellEnd"/>
            <w:r w:rsidR="004F361F">
              <w:rPr>
                <w:rFonts w:hAnsi="Times New Roman" w:ascii="Times New Roman"/>
                <w:sz w:val="24"/>
                <w:szCs w:val="24"/>
              </w:rPr>
              <w:t xml:space="preserve"> računa i obavljanju poslova platnog prometa od 20.10.2005.g., Izvod iz poslovnih knjiga sa stanjem potraživanja po </w:t>
            </w:r>
            <w:r w:rsidR="004F361F">
              <w:rPr>
                <w:rFonts w:hAnsi="Times New Roman" w:ascii="Times New Roman"/>
                <w:sz w:val="24"/>
                <w:szCs w:val="24"/>
              </w:rPr>
              <w:lastRenderedPageBreak/>
              <w:t>navedenom računu</w:t>
            </w:r>
          </w:p>
        </w:tc>
        <w:tc>
          <w:tcPr>
            <w:tcW w:type="pct" w:w="508"/>
          </w:tcPr>
          <w:p w:rsidRDefault="004F361F" w:rsidP="00530C8A" w:rsidR="00382E5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13.347.464,17</w:t>
            </w:r>
            <w:r w:rsidR="006E028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F4FAE" w:rsidRPr="00DF4FAE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846"/>
          </w:tcPr>
          <w:p w:rsidRDefault="004F361F" w:rsidP="00396395" w:rsidR="00382E5B" w:rsidRPr="003963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F361F">
              <w:rPr>
                <w:rFonts w:hAnsi="Times New Roman" w:ascii="Times New Roman"/>
                <w:sz w:val="24"/>
                <w:szCs w:val="24"/>
              </w:rPr>
              <w:t xml:space="preserve">Potraživanja po osnovi danim kredita i vođenja računa, Ugovor o kratkoročnom kreditu 520-04/2010, Izvadak iz poslovnih knjiga sa stanjem potraživanja na 25.10.2018.g., Ugovor o kratkoročnom kreditu 520-05/2010, Izvod iz poslovnih knjiga sa stanjem po navedenom kreditu, Ugovor o otvaranju i </w:t>
            </w:r>
            <w:proofErr w:type="spellStart"/>
            <w:r w:rsidRPr="004F361F">
              <w:rPr>
                <w:rFonts w:hAnsi="Times New Roman" w:ascii="Times New Roman"/>
                <w:sz w:val="24"/>
                <w:szCs w:val="24"/>
              </w:rPr>
              <w:t>vođenjuu</w:t>
            </w:r>
            <w:proofErr w:type="spellEnd"/>
            <w:r w:rsidRPr="004F361F">
              <w:rPr>
                <w:rFonts w:hAnsi="Times New Roman" w:ascii="Times New Roman"/>
                <w:sz w:val="24"/>
                <w:szCs w:val="24"/>
              </w:rPr>
              <w:t xml:space="preserve"> računa i obavljanju poslova platnog prometa od 20.10.2005.g., Izvod iz poslovnih knjiga sa stanjem potraživanja po </w:t>
            </w:r>
            <w:r w:rsidRPr="004F361F">
              <w:rPr>
                <w:rFonts w:hAnsi="Times New Roman" w:ascii="Times New Roman"/>
                <w:sz w:val="24"/>
                <w:szCs w:val="24"/>
              </w:rPr>
              <w:lastRenderedPageBreak/>
              <w:t>navedenom računu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</w:rPr>
      </w:pPr>
    </w:p>
    <w:p w:rsidRDefault="00E35299" w:rsidP="00702487" w:rsidR="00E35299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3"/>
        <w:gridCol w:w="3411"/>
        <w:gridCol w:w="6806"/>
      </w:tblGrid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15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2313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C617C2" w:rsidP="00970413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672F2A" w:rsidP="008B018E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raspolaže ovršnom ispravom za iznos od 528.368,70 kn</w:t>
            </w:r>
            <w:r w:rsidR="008B018E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8B018E" w:rsidP="008B018E" w:rsidR="008B01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Porezno rješenje kl: UP/I-410-12/16-01/00728, ur.br. 513-07-24-02-16-1,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kl: UP/I-410-12/15-01/02150, ur.br. 513-07-24-02-11</w:t>
            </w:r>
            <w:r w:rsidRPr="008B018E">
              <w:rPr>
                <w:rFonts w:hAnsi="Times New Roman" w:ascii="Times New Roman"/>
                <w:sz w:val="24"/>
                <w:szCs w:val="24"/>
              </w:rPr>
              <w:t>-1,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ovjerena izvješća iz  ISPU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3122A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575A09" w:rsidP="00114BE3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Trgovačkog suda u Zagrebu St-78/16 od 18.05.2016.g. o sklopljenoj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nagodbi</w:t>
            </w:r>
          </w:p>
        </w:tc>
      </w:tr>
      <w:tr w:rsidTr="004C7974" w:rsidR="008755CB" w:rsidRPr="00B40BEB">
        <w:trPr>
          <w:jc w:val="center"/>
        </w:trPr>
        <w:tc>
          <w:tcPr>
            <w:tcW w:type="pct" w:w="578"/>
          </w:tcPr>
          <w:p w:rsidRDefault="008755CB" w:rsidP="008755CB" w:rsidR="008755C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9D5429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9D5429" w:rsidP="00C4714C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9D5429" w:rsidP="008755CB" w:rsidR="008755CB" w:rsidRPr="000043D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D5429">
              <w:rPr>
                <w:rFonts w:hAnsi="Times New Roman" w:ascii="Times New Roman"/>
                <w:sz w:val="24"/>
                <w:szCs w:val="24"/>
              </w:rPr>
              <w:t xml:space="preserve">Rješenje Trgovačkog suda u Zagrebu St-78/16 od 18.05.2016.g. o sklopljenoj </w:t>
            </w:r>
            <w:proofErr w:type="spellStart"/>
            <w:r w:rsidRPr="009D5429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9D5429">
              <w:rPr>
                <w:rFonts w:hAnsi="Times New Roman" w:ascii="Times New Roman"/>
                <w:sz w:val="24"/>
                <w:szCs w:val="24"/>
              </w:rPr>
              <w:t xml:space="preserve"> nagodbi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E78A0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AE24D5" w:rsidP="00AE78A0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6EA7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246EA7" w:rsidP="00780FBF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591D66" w:rsidP="0021787C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91D66">
              <w:rPr>
                <w:rFonts w:hAnsi="Times New Roman" w:ascii="Times New Roman"/>
                <w:sz w:val="24"/>
                <w:szCs w:val="24"/>
              </w:rPr>
              <w:t xml:space="preserve">Rješenje Trgovačkog suda u Zagrebu St-78/16 od 18.05.2016.g. o sklopljenoj </w:t>
            </w:r>
            <w:proofErr w:type="spellStart"/>
            <w:r w:rsidRPr="00591D66">
              <w:rPr>
                <w:rFonts w:hAnsi="Times New Roman" w:ascii="Times New Roman"/>
                <w:sz w:val="24"/>
                <w:szCs w:val="24"/>
              </w:rPr>
              <w:t>predstečajnoj</w:t>
            </w:r>
            <w:proofErr w:type="spellEnd"/>
            <w:r w:rsidRPr="00591D66">
              <w:rPr>
                <w:rFonts w:hAnsi="Times New Roman" w:ascii="Times New Roman"/>
                <w:sz w:val="24"/>
                <w:szCs w:val="24"/>
              </w:rPr>
              <w:t xml:space="preserve"> nagodbi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63122A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63122A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63122A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DF4FAE" w:rsidP="0021787C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F4FAE">
              <w:rPr>
                <w:rFonts w:hAnsi="Times New Roman" w:ascii="Times New Roman"/>
                <w:sz w:val="24"/>
                <w:szCs w:val="24"/>
              </w:rPr>
              <w:t>Rješenje: Kl: UP/I-325-08/07-01/10233, ur.br.: 374-3301-2-07-2</w:t>
            </w:r>
          </w:p>
        </w:tc>
      </w:tr>
      <w:tr w:rsidTr="004C7974" w:rsidR="0063122A" w:rsidRPr="00B40BEB">
        <w:trPr>
          <w:jc w:val="center"/>
        </w:trPr>
        <w:tc>
          <w:tcPr>
            <w:tcW w:type="pct" w:w="578"/>
          </w:tcPr>
          <w:p w:rsidRDefault="0063122A" w:rsidP="00BF7D53" w:rsidR="0063122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BF7D53" w:rsidP="00530C8A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BF7D53" w:rsidP="00780FBF" w:rsidR="0063122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4F361F" w:rsidP="00C81C75" w:rsidR="0063122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Vjerovnik raspolaže ovršnom ispravom za iznos od 13.339.621,23 kn. Sporazum 02/10-PP o zasnivanju založnog prava na nekretninama od 08.03.2010.g.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solemnizira</w:t>
            </w:r>
            <w:r w:rsidR="006E0296">
              <w:rPr>
                <w:rFonts w:hAnsi="Times New Roman" w:ascii="Times New Roman"/>
                <w:sz w:val="24"/>
                <w:szCs w:val="24"/>
              </w:rPr>
              <w:t>n</w:t>
            </w:r>
            <w:proofErr w:type="spellEnd"/>
            <w:r w:rsidR="006E0296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="006E0296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6E02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6E0296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6E0296">
              <w:rPr>
                <w:rFonts w:hAnsi="Times New Roman" w:ascii="Times New Roman"/>
                <w:sz w:val="24"/>
                <w:szCs w:val="24"/>
              </w:rPr>
              <w:t xml:space="preserve"> iz Pule OV-3063/10, I Dodatak Sporazumu od 09.04.2010.g. </w:t>
            </w:r>
            <w:r w:rsidR="006E0296">
              <w:t xml:space="preserve"> </w:t>
            </w:r>
            <w:proofErr w:type="spellStart"/>
            <w:r w:rsidR="006E0296" w:rsidRPr="006E0296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="006E0296" w:rsidRPr="006E0296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="006E0296" w:rsidRPr="006E0296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6E0296" w:rsidRPr="006E02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6E0296">
              <w:rPr>
                <w:rFonts w:hAnsi="Times New Roman" w:ascii="Times New Roman"/>
                <w:sz w:val="24"/>
                <w:szCs w:val="24"/>
              </w:rPr>
              <w:lastRenderedPageBreak/>
              <w:t>Kopić</w:t>
            </w:r>
            <w:proofErr w:type="spellEnd"/>
            <w:r w:rsidR="006E0296">
              <w:rPr>
                <w:rFonts w:hAnsi="Times New Roman" w:ascii="Times New Roman"/>
                <w:sz w:val="24"/>
                <w:szCs w:val="24"/>
              </w:rPr>
              <w:t xml:space="preserve"> iz Pule OV-4288/10, </w:t>
            </w:r>
            <w:r w:rsidR="00C81C75">
              <w:rPr>
                <w:rFonts w:hAnsi="Times New Roman" w:ascii="Times New Roman"/>
                <w:sz w:val="24"/>
                <w:szCs w:val="24"/>
              </w:rPr>
              <w:t xml:space="preserve">II Dodatak </w:t>
            </w:r>
            <w:r w:rsidR="00C81C75">
              <w:t xml:space="preserve"> </w:t>
            </w:r>
            <w:r w:rsidR="00C81C75">
              <w:rPr>
                <w:rFonts w:hAnsi="Times New Roman" w:ascii="Times New Roman"/>
                <w:sz w:val="24"/>
                <w:szCs w:val="24"/>
              </w:rPr>
              <w:t>Sporazumu od 20.01.2011</w:t>
            </w:r>
            <w:r w:rsidR="00C81C75" w:rsidRPr="00C81C75">
              <w:rPr>
                <w:rFonts w:hAnsi="Times New Roman" w:ascii="Times New Roman"/>
                <w:sz w:val="24"/>
                <w:szCs w:val="24"/>
              </w:rPr>
              <w:t xml:space="preserve">.g.  </w:t>
            </w:r>
            <w:proofErr w:type="spellStart"/>
            <w:r w:rsidR="00C81C75" w:rsidRPr="00C81C75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="00C81C75" w:rsidRPr="00C81C75">
              <w:rPr>
                <w:rFonts w:hAnsi="Times New Roman" w:ascii="Times New Roman"/>
                <w:sz w:val="24"/>
                <w:szCs w:val="24"/>
              </w:rPr>
              <w:t xml:space="preserve"> u uredu javnog bilježnik</w:t>
            </w:r>
            <w:r w:rsidR="00C81C75">
              <w:rPr>
                <w:rFonts w:hAnsi="Times New Roman" w:ascii="Times New Roman"/>
                <w:sz w:val="24"/>
                <w:szCs w:val="24"/>
              </w:rPr>
              <w:t xml:space="preserve">a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iz Pule OV-529/11</w:t>
            </w:r>
            <w:r w:rsidR="00C81C75" w:rsidRPr="00C81C75">
              <w:rPr>
                <w:rFonts w:hAnsi="Times New Roman" w:ascii="Times New Roman"/>
                <w:sz w:val="24"/>
                <w:szCs w:val="24"/>
              </w:rPr>
              <w:t>,</w:t>
            </w:r>
            <w:r w:rsidR="00C81C75">
              <w:rPr>
                <w:rFonts w:hAnsi="Times New Roman" w:ascii="Times New Roman"/>
                <w:sz w:val="24"/>
                <w:szCs w:val="24"/>
              </w:rPr>
              <w:t xml:space="preserve"> zadužnica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solemnizirana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kod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jb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iz Pule OV-3068/10, Sporazum 03/10-PP o zasnivanju založnom prava na nekretninama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iz Pule, OV-3058/10, </w:t>
            </w:r>
            <w:r w:rsidR="00C81C75">
              <w:t xml:space="preserve"> </w:t>
            </w:r>
            <w:r w:rsidR="00C81C75" w:rsidRPr="00C81C75">
              <w:rPr>
                <w:rFonts w:hAnsi="Times New Roman" w:ascii="Times New Roman"/>
                <w:sz w:val="24"/>
                <w:szCs w:val="24"/>
              </w:rPr>
              <w:t xml:space="preserve">I Dodatak Sporazumu od 09.04.2010.g.  </w:t>
            </w:r>
            <w:proofErr w:type="spellStart"/>
            <w:r w:rsidR="00C81C75" w:rsidRPr="00C81C75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="00C81C75" w:rsidRPr="00C81C75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="00C81C75" w:rsidRPr="00C81C75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C81C75" w:rsidRP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 w:rsidRPr="00C81C75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iz Pule OV-4289</w:t>
            </w:r>
            <w:r w:rsidR="00C81C75" w:rsidRPr="00C81C75">
              <w:rPr>
                <w:rFonts w:hAnsi="Times New Roman" w:ascii="Times New Roman"/>
                <w:sz w:val="24"/>
                <w:szCs w:val="24"/>
              </w:rPr>
              <w:t>/10</w:t>
            </w:r>
            <w:r w:rsidR="00C81C75">
              <w:rPr>
                <w:rFonts w:hAnsi="Times New Roman" w:ascii="Times New Roman"/>
                <w:sz w:val="24"/>
                <w:szCs w:val="24"/>
              </w:rPr>
              <w:t xml:space="preserve"> sa potvrdom ovršnosti OU-608/13</w:t>
            </w:r>
            <w:r w:rsidR="00C81C75" w:rsidRPr="00C81C75">
              <w:rPr>
                <w:rFonts w:hAnsi="Times New Roman" w:ascii="Times New Roman"/>
                <w:sz w:val="24"/>
                <w:szCs w:val="24"/>
              </w:rPr>
              <w:t>,</w:t>
            </w:r>
            <w:r w:rsidR="00C81C75">
              <w:rPr>
                <w:rFonts w:hAnsi="Times New Roman" w:ascii="Times New Roman"/>
                <w:sz w:val="24"/>
                <w:szCs w:val="24"/>
              </w:rPr>
              <w:t xml:space="preserve"> Obična zadužnica ovjerena u uredu javnog bilježnika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="00C81C75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="00C81C75">
              <w:rPr>
                <w:rFonts w:hAnsi="Times New Roman" w:ascii="Times New Roman"/>
                <w:sz w:val="24"/>
                <w:szCs w:val="24"/>
              </w:rPr>
              <w:t xml:space="preserve"> OV-3060/10</w:t>
            </w:r>
          </w:p>
        </w:tc>
      </w:tr>
    </w:tbl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AB75EB" w:rsidP="00702487" w:rsidR="00AB75EB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4C7974" w:rsidR="001C397D" w:rsidRPr="004C7974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1C397D">
        <w:rPr>
          <w:rFonts w:hAnsi="Times New Roman" w:ascii="Times New Roman"/>
          <w:b/>
          <w:sz w:val="24"/>
        </w:rPr>
        <w:lastRenderedPageBreak/>
        <w:t>TABLICA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2270"/>
        <w:gridCol w:w="1557"/>
        <w:gridCol w:w="1702"/>
        <w:gridCol w:w="2267"/>
        <w:gridCol w:w="1702"/>
        <w:gridCol w:w="3118"/>
        <w:gridCol w:w="2267"/>
      </w:tblGrid>
      <w:tr w:rsidTr="00385B8B" w:rsidR="00385B8B" w:rsidRPr="00B40BEB">
        <w:trPr>
          <w:jc w:val="center"/>
        </w:trPr>
        <w:tc>
          <w:tcPr>
            <w:tcW w:type="pct" w:w="260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3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9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4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2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4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993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2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85B8B" w:rsidR="00385B8B" w:rsidRPr="00B40BEB">
        <w:trPr>
          <w:jc w:val="center"/>
        </w:trPr>
        <w:tc>
          <w:tcPr>
            <w:tcW w:type="pct" w:w="260"/>
          </w:tcPr>
          <w:p w:rsidRDefault="00702487" w:rsidP="00672F2A" w:rsidR="00702487" w:rsidRPr="00672F2A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</w:p>
          <w:p w:rsidRDefault="00702487" w:rsidP="00385B8B" w:rsidR="00702487" w:rsidRPr="007C0E61">
            <w:pPr>
              <w:pStyle w:val="Bezproreda"/>
              <w:numPr>
                <w:ilvl w:val="0"/>
                <w:numId w:val="15"/>
              </w:numPr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723"/>
          </w:tcPr>
          <w:p w:rsidRDefault="00672F2A" w:rsidP="00672F2A" w:rsidR="00672F2A" w:rsidRPr="00672F2A">
            <w:pPr>
              <w:pStyle w:val="Bezproreda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672F2A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Hrvatska,</w:t>
            </w:r>
          </w:p>
          <w:p w:rsidRDefault="00672F2A" w:rsidP="00672F2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672F2A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496"/>
          </w:tcPr>
          <w:p w:rsidRDefault="00672F2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42"/>
          </w:tcPr>
          <w:p w:rsidRDefault="00672F2A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Avenija Dubrovnik 32</w:t>
            </w:r>
          </w:p>
        </w:tc>
        <w:tc>
          <w:tcPr>
            <w:tcW w:type="pct" w:w="722"/>
          </w:tcPr>
          <w:p w:rsidRDefault="00385B8B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suda u Puli-Pola</w:t>
            </w:r>
          </w:p>
        </w:tc>
        <w:tc>
          <w:tcPr>
            <w:tcW w:type="pct" w:w="542"/>
          </w:tcPr>
          <w:p w:rsidRDefault="00385B8B" w:rsidP="00530C8A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572.616,27 kn</w:t>
            </w: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68.801,59 kn</w:t>
            </w: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2708" w:rsidP="00530C8A" w:rsidR="00C627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421.386,53 kn</w:t>
            </w: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549.409,55 kn</w:t>
            </w: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68.801,59 kn</w:t>
            </w: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93"/>
          </w:tcPr>
          <w:p w:rsidRDefault="00385B8B" w:rsidP="003A23E3" w:rsidR="004531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Rješenje MF-PU, PU Zagreb, kl: UP/I-471-02/09-01/121, ur.br.: 513-07-01-09-2 i kl: UP/I-415-06/12-01/053, ur.br.: 513-07-01-61/12-2, rješenje o osiguranju Općinskog suda u Puli Ovr-298/13</w:t>
            </w:r>
          </w:p>
          <w:p w:rsidRDefault="00385B8B" w:rsidP="003A23E3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3A23E3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MF-PU, PU Zagreb, kl:UP/I-415-06/13-01/57, ur.br.: 513-07-01-61/13-05, rješenje o osiguranju Općinskog suda u Puli Ovr-2616/13</w:t>
            </w:r>
          </w:p>
          <w:p w:rsidRDefault="00385B8B" w:rsidP="003A23E3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3A23E3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MF-PU, PU Zagreb, </w:t>
            </w:r>
            <w:r w:rsidR="00C62708">
              <w:rPr>
                <w:rFonts w:hAnsi="Times New Roman" w:ascii="Times New Roman"/>
                <w:sz w:val="24"/>
                <w:szCs w:val="24"/>
              </w:rPr>
              <w:t>kl: UP/I-415-02/17-01/12, ur.br.: 513-07-24-02/17-2, rješenje Općinskog suda u Puli Ovr-3172/18</w:t>
            </w:r>
          </w:p>
          <w:p w:rsidRDefault="0081361B" w:rsidP="003A23E3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3A23E3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3A23E3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Rješenje o osiguranju Općinskog suda u Puli Ovr-1265/12</w:t>
            </w:r>
          </w:p>
          <w:p w:rsidRDefault="00407658" w:rsidP="003A23E3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3A23E3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3A23E3" w:rsidR="004076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07658">
              <w:rPr>
                <w:rFonts w:hAnsi="Times New Roman" w:ascii="Times New Roman"/>
                <w:sz w:val="24"/>
                <w:szCs w:val="24"/>
              </w:rPr>
              <w:t>Rješenje o osiguranju O</w:t>
            </w:r>
            <w:r>
              <w:rPr>
                <w:rFonts w:hAnsi="Times New Roman" w:ascii="Times New Roman"/>
                <w:sz w:val="24"/>
                <w:szCs w:val="24"/>
              </w:rPr>
              <w:t>pćinskog suda u Puli Ovr-808/13</w:t>
            </w:r>
          </w:p>
        </w:tc>
        <w:tc>
          <w:tcPr>
            <w:tcW w:type="pct" w:w="722"/>
          </w:tcPr>
          <w:p w:rsidRDefault="007E1E81" w:rsidP="007E1E81" w:rsidR="0027405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8.suvlasnički dio 8505/10000 nekretnine upisane</w:t>
            </w:r>
            <w:r w:rsidR="00385B8B">
              <w:rPr>
                <w:rFonts w:hAnsi="Times New Roman" w:ascii="Times New Roman"/>
                <w:sz w:val="24"/>
                <w:szCs w:val="24"/>
              </w:rPr>
              <w:t xml:space="preserve"> u </w:t>
            </w:r>
            <w:proofErr w:type="spellStart"/>
            <w:r w:rsidR="00385B8B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="00385B8B">
              <w:rPr>
                <w:rFonts w:hAnsi="Times New Roman" w:ascii="Times New Roman"/>
                <w:sz w:val="24"/>
                <w:szCs w:val="24"/>
              </w:rPr>
              <w:t xml:space="preserve">. 3789 k.o. </w:t>
            </w:r>
            <w:proofErr w:type="spellStart"/>
            <w:r w:rsidR="00385B8B">
              <w:rPr>
                <w:rFonts w:hAnsi="Times New Roman" w:ascii="Times New Roman"/>
                <w:sz w:val="24"/>
                <w:szCs w:val="24"/>
              </w:rPr>
              <w:t>Ližnjan</w:t>
            </w:r>
            <w:proofErr w:type="spellEnd"/>
            <w:r w:rsidR="00385B8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85B8B" w:rsidP="00530C8A" w:rsidR="00385B8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E1E81" w:rsidP="00530C8A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E1E81">
              <w:rPr>
                <w:rFonts w:hAnsi="Times New Roman" w:ascii="Times New Roman"/>
                <w:sz w:val="24"/>
                <w:szCs w:val="24"/>
              </w:rPr>
              <w:t xml:space="preserve">8.suvlasnički dio 8505/10000 nekretnine upisane u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. 3789 k.o.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Ližnjan</w:t>
            </w:r>
            <w:proofErr w:type="spellEnd"/>
          </w:p>
          <w:p w:rsidRDefault="00C62708" w:rsidP="00530C8A" w:rsidR="00C627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62708" w:rsidP="00530C8A" w:rsidR="00C627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E1E81" w:rsidP="00530C8A" w:rsidR="00C6270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E1E81">
              <w:rPr>
                <w:rFonts w:hAnsi="Times New Roman" w:ascii="Times New Roman"/>
                <w:sz w:val="24"/>
                <w:szCs w:val="24"/>
              </w:rPr>
              <w:t xml:space="preserve">8.suvlasnički dio 8505/10000 nekretnine upisane u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. 3789 k.o.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Ližnjan</w:t>
            </w:r>
            <w:proofErr w:type="spellEnd"/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61B">
              <w:rPr>
                <w:rFonts w:hAnsi="Times New Roman" w:ascii="Times New Roman"/>
                <w:sz w:val="24"/>
                <w:szCs w:val="24"/>
              </w:rPr>
              <w:t xml:space="preserve">3.suvlasnički dio ½ nekretnine upisane u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lastRenderedPageBreak/>
              <w:t>zk.ul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. 904 k.o.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Vabriga</w:t>
            </w:r>
            <w:proofErr w:type="spellEnd"/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407658" w:rsidP="00530C8A" w:rsidR="0040765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07658">
              <w:rPr>
                <w:rFonts w:hAnsi="Times New Roman" w:ascii="Times New Roman"/>
                <w:sz w:val="24"/>
                <w:szCs w:val="24"/>
              </w:rPr>
              <w:t xml:space="preserve">3.suvlasnički dio ½ nekretnine upisane u </w:t>
            </w:r>
            <w:proofErr w:type="spellStart"/>
            <w:r w:rsidRPr="00407658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407658">
              <w:rPr>
                <w:rFonts w:hAnsi="Times New Roman" w:ascii="Times New Roman"/>
                <w:sz w:val="24"/>
                <w:szCs w:val="24"/>
              </w:rPr>
              <w:t xml:space="preserve">. 904 k.o. </w:t>
            </w:r>
            <w:proofErr w:type="spellStart"/>
            <w:r w:rsidRPr="00407658">
              <w:rPr>
                <w:rFonts w:hAnsi="Times New Roman" w:ascii="Times New Roman"/>
                <w:sz w:val="24"/>
                <w:szCs w:val="24"/>
              </w:rPr>
              <w:t>Vabriga</w:t>
            </w:r>
            <w:proofErr w:type="spellEnd"/>
          </w:p>
        </w:tc>
      </w:tr>
      <w:tr w:rsidTr="00385B8B" w:rsidR="007E1E81" w:rsidRPr="00B40BEB">
        <w:trPr>
          <w:jc w:val="center"/>
        </w:trPr>
        <w:tc>
          <w:tcPr>
            <w:tcW w:type="pct" w:w="260"/>
          </w:tcPr>
          <w:p w:rsidRDefault="00AB75EB" w:rsidP="00672F2A" w:rsidR="007E1E81" w:rsidRPr="00672F2A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type="pct" w:w="723"/>
          </w:tcPr>
          <w:p w:rsidRDefault="007E1E81" w:rsidP="00672F2A" w:rsidR="007E1E81" w:rsidRPr="00672F2A">
            <w:pPr>
              <w:pStyle w:val="Bezproreda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7E1E81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Hrvatska poštanska banka d.d.</w:t>
            </w:r>
          </w:p>
        </w:tc>
        <w:tc>
          <w:tcPr>
            <w:tcW w:type="pct" w:w="496"/>
          </w:tcPr>
          <w:p w:rsidRDefault="007E1E81" w:rsidP="00530C8A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pct" w:w="542"/>
          </w:tcPr>
          <w:p w:rsidRDefault="007E1E81" w:rsidP="00530C8A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Jurišićeva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4</w:t>
            </w:r>
          </w:p>
        </w:tc>
        <w:tc>
          <w:tcPr>
            <w:tcW w:type="pct" w:w="722"/>
          </w:tcPr>
          <w:p w:rsidRDefault="007E1E81" w:rsidP="00530C8A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E1E81">
              <w:rPr>
                <w:rFonts w:hAnsi="Times New Roman" w:ascii="Times New Roman"/>
                <w:sz w:val="24"/>
                <w:szCs w:val="24"/>
              </w:rPr>
              <w:t>Zemljišne knjige Općinskog suda u Puli-Pola</w:t>
            </w:r>
          </w:p>
        </w:tc>
        <w:tc>
          <w:tcPr>
            <w:tcW w:type="pct" w:w="542"/>
          </w:tcPr>
          <w:p w:rsidRDefault="007E1E81" w:rsidP="00530C8A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4.769.281,54 kn</w:t>
            </w: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530C8A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8.570.339,69  kn</w:t>
            </w:r>
          </w:p>
        </w:tc>
        <w:tc>
          <w:tcPr>
            <w:tcW w:type="pct" w:w="993"/>
          </w:tcPr>
          <w:p w:rsidRDefault="007E1E81" w:rsidP="003A23E3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E1E81">
              <w:rPr>
                <w:rFonts w:hAnsi="Times New Roman" w:ascii="Times New Roman"/>
                <w:sz w:val="24"/>
                <w:szCs w:val="24"/>
              </w:rPr>
              <w:t xml:space="preserve">Sporazum 02/10-PP o zasnivanju založnog prava na nekretninama od 08.03.2010.g.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iz Pule OV-3063/10, I Dodatak Sporazumu od 09.04.2010.g. 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iz Pule OV-4288/10, II Dodatak  Sporazumu od 20.01.2011.g. 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7E1E81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Pr="007E1E81">
              <w:rPr>
                <w:rFonts w:hAnsi="Times New Roman" w:ascii="Times New Roman"/>
                <w:sz w:val="24"/>
                <w:szCs w:val="24"/>
              </w:rPr>
              <w:t xml:space="preserve"> iz Pule OV-529/11</w:t>
            </w:r>
          </w:p>
          <w:p w:rsidRDefault="0081361B" w:rsidP="003A23E3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3A23E3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61B">
              <w:rPr>
                <w:rFonts w:hAnsi="Times New Roman" w:ascii="Times New Roman"/>
                <w:sz w:val="24"/>
                <w:szCs w:val="24"/>
              </w:rPr>
              <w:t xml:space="preserve">Sporazum 03/10-PP o zasnivanju založnom prava na nekretninama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iz Pule, OV-3058/10,  I </w:t>
            </w:r>
            <w:r w:rsidRPr="0081361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Dodatak Sporazumu od 09.04.2010.g. 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solemniziran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u uredu javnog bilježnika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Nansi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Kopić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 iz Pule OV-4289/10 sa potvrdom ovršnosti OU-608/13,</w:t>
            </w:r>
          </w:p>
        </w:tc>
        <w:tc>
          <w:tcPr>
            <w:tcW w:type="pct" w:w="722"/>
          </w:tcPr>
          <w:p w:rsidRDefault="007E1E81" w:rsidP="007E1E81" w:rsidR="007E1E8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3.suvlasnički dio ½ nekretnine upisane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904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Vabriga</w:t>
            </w:r>
            <w:proofErr w:type="spellEnd"/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61B">
              <w:rPr>
                <w:rFonts w:hAnsi="Times New Roman" w:ascii="Times New Roman"/>
                <w:sz w:val="24"/>
                <w:szCs w:val="24"/>
              </w:rPr>
              <w:t xml:space="preserve">3.suvlasnički dio ½ nekretnine upisane u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. 904 k.o.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Vabriga</w:t>
            </w:r>
            <w:proofErr w:type="spellEnd"/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81361B" w:rsidP="007E1E81" w:rsidR="0081361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1361B">
              <w:rPr>
                <w:rFonts w:hAnsi="Times New Roman" w:ascii="Times New Roman"/>
                <w:sz w:val="24"/>
                <w:szCs w:val="24"/>
              </w:rPr>
              <w:t xml:space="preserve">8.suvlasnički dio 8505/10000 nekretnine upisane u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81361B">
              <w:rPr>
                <w:rFonts w:hAnsi="Times New Roman" w:ascii="Times New Roman"/>
                <w:sz w:val="24"/>
                <w:szCs w:val="24"/>
              </w:rPr>
              <w:t xml:space="preserve">. 3789 k.o. </w:t>
            </w:r>
            <w:proofErr w:type="spellStart"/>
            <w:r w:rsidRPr="0081361B">
              <w:rPr>
                <w:rFonts w:hAnsi="Times New Roman" w:ascii="Times New Roman"/>
                <w:sz w:val="24"/>
                <w:szCs w:val="24"/>
              </w:rPr>
              <w:t>Ližnjan</w:t>
            </w:r>
            <w:proofErr w:type="spellEnd"/>
          </w:p>
        </w:tc>
      </w:tr>
    </w:tbl>
    <w:p w:rsidRDefault="004C7974" w:rsidP="00C34099" w:rsidR="004C7974">
      <w:pPr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B75EB" w:rsidP="004C7974" w:rsidR="00AB75E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B75EB" w:rsidP="004C7974" w:rsidR="00AB75E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 w:rsidRPr="004C7974">
      <w:pPr>
        <w:jc w:val="center"/>
        <w:rPr>
          <w:rFonts w:hAnsi="Times New Roman" w:ascii="Times New Roman"/>
          <w:b/>
          <w:sz w:val="24"/>
          <w:szCs w:val="24"/>
        </w:rPr>
      </w:pPr>
      <w:r w:rsidRPr="004C7974">
        <w:rPr>
          <w:rFonts w:hAnsi="Times New Roman" w:ascii="Times New Roman"/>
          <w:b/>
          <w:sz w:val="24"/>
          <w:szCs w:val="24"/>
        </w:rPr>
        <w:t>III. TABLICA IZLUČNIH PRAVA</w:t>
      </w:r>
    </w:p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04"/>
        <w:gridCol w:w="3163"/>
        <w:gridCol w:w="2351"/>
        <w:gridCol w:w="2506"/>
        <w:gridCol w:w="1850"/>
        <w:gridCol w:w="2617"/>
      </w:tblGrid>
      <w:tr w:rsidTr="004C7974" w:rsidR="004C7974" w:rsidRPr="004C7974">
        <w:trPr>
          <w:jc w:val="center"/>
        </w:trPr>
        <w:tc>
          <w:tcPr>
            <w:tcW w:type="pct" w:w="83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84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36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4C7974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4C7974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17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C7974" w:rsidR="004C7974" w:rsidRPr="004C7974">
        <w:trPr>
          <w:jc w:val="center"/>
        </w:trPr>
        <w:tc>
          <w:tcPr>
            <w:tcW w:type="pct" w:w="83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84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36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17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73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p w:rsidRDefault="004C7974" w:rsidP="004C7974" w:rsidR="004C7974">
      <w:pPr>
        <w:rPr>
          <w:rFonts w:hAnsi="Times New Roman" w:ascii="Times New Roman"/>
          <w:sz w:val="24"/>
          <w:szCs w:val="24"/>
        </w:rPr>
      </w:pPr>
    </w:p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B75EB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31</w:t>
      </w:r>
      <w:r w:rsidR="00B04D92">
        <w:rPr>
          <w:rFonts w:hAnsi="Times New Roman" w:ascii="Times New Roman"/>
          <w:sz w:val="24"/>
        </w:rPr>
        <w:t>.0</w:t>
      </w:r>
      <w:r w:rsidR="004C7974">
        <w:rPr>
          <w:rFonts w:hAnsi="Times New Roman" w:ascii="Times New Roman"/>
          <w:sz w:val="24"/>
        </w:rPr>
        <w:t>1</w:t>
      </w:r>
      <w:r w:rsidR="00B04D92">
        <w:rPr>
          <w:rFonts w:hAnsi="Times New Roman" w:ascii="Times New Roman"/>
          <w:sz w:val="24"/>
        </w:rPr>
        <w:t>.2019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0D0" w:rsidP="00702487" w:rsidR="006870D0">
      <w:pPr>
        <w:spacing w:after="0"/>
      </w:pPr>
      <w:r>
        <w:separator/>
      </w:r>
    </w:p>
  </w:endnote>
  <w:endnote w:id="0" w:type="continuationSeparator">
    <w:p w:rsidRDefault="006870D0" w:rsidP="00702487" w:rsidR="006870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0D0" w:rsidP="00702487" w:rsidR="006870D0">
      <w:pPr>
        <w:spacing w:after="0"/>
      </w:pPr>
      <w:r>
        <w:separator/>
      </w:r>
    </w:p>
  </w:footnote>
  <w:footnote w:id="0" w:type="continuationSeparator">
    <w:p w:rsidRDefault="006870D0" w:rsidP="00702487" w:rsidR="006870D0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070BF"/>
    <w:multiLevelType w:val="hybridMultilevel"/>
    <w:tmpl w:val="D1C04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6D462E"/>
    <w:multiLevelType w:val="hybridMultilevel"/>
    <w:tmpl w:val="42C637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9B36AC"/>
    <w:multiLevelType w:val="hybridMultilevel"/>
    <w:tmpl w:val="759669D2"/>
    <w:lvl w:tplc="30FC795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25837"/>
    <w:multiLevelType w:val="hybridMultilevel"/>
    <w:tmpl w:val="C19E58BE"/>
    <w:lvl w:tplc="0B622718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2B18"/>
    <w:multiLevelType w:val="hybridMultilevel"/>
    <w:tmpl w:val="5C047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024C0F"/>
    <w:multiLevelType w:val="hybridMultilevel"/>
    <w:tmpl w:val="A4FE39BA"/>
    <w:lvl w:tplc="02A02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8"/>
  </w:num>
  <w:num w:numId="5">
    <w:abstractNumId w:val="14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4"/>
  </w:num>
  <w:num w:numId="11">
    <w:abstractNumId w:val="0"/>
  </w:num>
  <w:num w:numId="12">
    <w:abstractNumId w:val="3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3D6"/>
    <w:rsid w:val="00027574"/>
    <w:rsid w:val="00033DFA"/>
    <w:rsid w:val="000742E7"/>
    <w:rsid w:val="00094734"/>
    <w:rsid w:val="000C2438"/>
    <w:rsid w:val="000C6960"/>
    <w:rsid w:val="000D1680"/>
    <w:rsid w:val="000D41F1"/>
    <w:rsid w:val="000E1502"/>
    <w:rsid w:val="000F60B0"/>
    <w:rsid w:val="00100BE2"/>
    <w:rsid w:val="00104187"/>
    <w:rsid w:val="00104BB3"/>
    <w:rsid w:val="00114BE3"/>
    <w:rsid w:val="00116A91"/>
    <w:rsid w:val="0014096A"/>
    <w:rsid w:val="00145A03"/>
    <w:rsid w:val="00152739"/>
    <w:rsid w:val="00156193"/>
    <w:rsid w:val="0016565A"/>
    <w:rsid w:val="001737E8"/>
    <w:rsid w:val="00176956"/>
    <w:rsid w:val="001935BF"/>
    <w:rsid w:val="001B4E4E"/>
    <w:rsid w:val="001B7FA4"/>
    <w:rsid w:val="001C397D"/>
    <w:rsid w:val="001C79BF"/>
    <w:rsid w:val="001D41FC"/>
    <w:rsid w:val="001D520A"/>
    <w:rsid w:val="001F7DDA"/>
    <w:rsid w:val="0020025C"/>
    <w:rsid w:val="00201454"/>
    <w:rsid w:val="002021A1"/>
    <w:rsid w:val="00213C7A"/>
    <w:rsid w:val="0021787C"/>
    <w:rsid w:val="00227E34"/>
    <w:rsid w:val="00230B29"/>
    <w:rsid w:val="00246EA7"/>
    <w:rsid w:val="00267BF8"/>
    <w:rsid w:val="00274056"/>
    <w:rsid w:val="00274335"/>
    <w:rsid w:val="002936B1"/>
    <w:rsid w:val="002B14B1"/>
    <w:rsid w:val="002C41C8"/>
    <w:rsid w:val="002F0799"/>
    <w:rsid w:val="0030338F"/>
    <w:rsid w:val="00305BA4"/>
    <w:rsid w:val="003552E3"/>
    <w:rsid w:val="003554B9"/>
    <w:rsid w:val="00380BEA"/>
    <w:rsid w:val="00382E5B"/>
    <w:rsid w:val="00385B8B"/>
    <w:rsid w:val="00390308"/>
    <w:rsid w:val="0039202A"/>
    <w:rsid w:val="00396395"/>
    <w:rsid w:val="0039693D"/>
    <w:rsid w:val="003A08AD"/>
    <w:rsid w:val="003A23E3"/>
    <w:rsid w:val="003B7B01"/>
    <w:rsid w:val="003C5F77"/>
    <w:rsid w:val="00407658"/>
    <w:rsid w:val="004169AA"/>
    <w:rsid w:val="00452C34"/>
    <w:rsid w:val="0045319E"/>
    <w:rsid w:val="00456BBA"/>
    <w:rsid w:val="0047104C"/>
    <w:rsid w:val="004C7974"/>
    <w:rsid w:val="004F361F"/>
    <w:rsid w:val="004F5FD3"/>
    <w:rsid w:val="004F6B26"/>
    <w:rsid w:val="00517728"/>
    <w:rsid w:val="00530C8A"/>
    <w:rsid w:val="00537458"/>
    <w:rsid w:val="00537AF4"/>
    <w:rsid w:val="0054218D"/>
    <w:rsid w:val="00547604"/>
    <w:rsid w:val="00551368"/>
    <w:rsid w:val="00575A09"/>
    <w:rsid w:val="00580931"/>
    <w:rsid w:val="00591D66"/>
    <w:rsid w:val="005C7411"/>
    <w:rsid w:val="005E4EE5"/>
    <w:rsid w:val="0063122A"/>
    <w:rsid w:val="00641E92"/>
    <w:rsid w:val="00651D51"/>
    <w:rsid w:val="00663ACD"/>
    <w:rsid w:val="0067188F"/>
    <w:rsid w:val="00672F2A"/>
    <w:rsid w:val="00681201"/>
    <w:rsid w:val="006870D0"/>
    <w:rsid w:val="006905FE"/>
    <w:rsid w:val="0069395F"/>
    <w:rsid w:val="006969D9"/>
    <w:rsid w:val="006A1B71"/>
    <w:rsid w:val="006C3B4A"/>
    <w:rsid w:val="006E0289"/>
    <w:rsid w:val="006E0296"/>
    <w:rsid w:val="006E3C4B"/>
    <w:rsid w:val="006E75B1"/>
    <w:rsid w:val="006F65A3"/>
    <w:rsid w:val="00702487"/>
    <w:rsid w:val="00745FDE"/>
    <w:rsid w:val="00754143"/>
    <w:rsid w:val="00780FBF"/>
    <w:rsid w:val="0078473C"/>
    <w:rsid w:val="007869CB"/>
    <w:rsid w:val="00797F7F"/>
    <w:rsid w:val="007B44C5"/>
    <w:rsid w:val="007C0E61"/>
    <w:rsid w:val="007D7E2B"/>
    <w:rsid w:val="007E1E81"/>
    <w:rsid w:val="007E22C8"/>
    <w:rsid w:val="007E600D"/>
    <w:rsid w:val="007F21BC"/>
    <w:rsid w:val="008109F4"/>
    <w:rsid w:val="0081361B"/>
    <w:rsid w:val="008174D5"/>
    <w:rsid w:val="0083175D"/>
    <w:rsid w:val="008421EE"/>
    <w:rsid w:val="00844995"/>
    <w:rsid w:val="00846581"/>
    <w:rsid w:val="00847F51"/>
    <w:rsid w:val="008512FB"/>
    <w:rsid w:val="00852A9E"/>
    <w:rsid w:val="00865343"/>
    <w:rsid w:val="008755CB"/>
    <w:rsid w:val="00876427"/>
    <w:rsid w:val="00877E66"/>
    <w:rsid w:val="0089074C"/>
    <w:rsid w:val="008B018E"/>
    <w:rsid w:val="008B02EC"/>
    <w:rsid w:val="008B4781"/>
    <w:rsid w:val="008C191F"/>
    <w:rsid w:val="008C3116"/>
    <w:rsid w:val="008D4AFC"/>
    <w:rsid w:val="008E746F"/>
    <w:rsid w:val="008F4EA9"/>
    <w:rsid w:val="008F7E9C"/>
    <w:rsid w:val="00901D8E"/>
    <w:rsid w:val="00914FB0"/>
    <w:rsid w:val="00934E62"/>
    <w:rsid w:val="009416AA"/>
    <w:rsid w:val="0095138E"/>
    <w:rsid w:val="00970413"/>
    <w:rsid w:val="009721A6"/>
    <w:rsid w:val="009D5429"/>
    <w:rsid w:val="009E17F3"/>
    <w:rsid w:val="009E5761"/>
    <w:rsid w:val="009F0243"/>
    <w:rsid w:val="009F4457"/>
    <w:rsid w:val="009F6EE4"/>
    <w:rsid w:val="009F7D80"/>
    <w:rsid w:val="00A6151D"/>
    <w:rsid w:val="00AA44E3"/>
    <w:rsid w:val="00AA4B15"/>
    <w:rsid w:val="00AB75EB"/>
    <w:rsid w:val="00AC60B2"/>
    <w:rsid w:val="00AE24D5"/>
    <w:rsid w:val="00AE78A0"/>
    <w:rsid w:val="00B0322D"/>
    <w:rsid w:val="00B04D92"/>
    <w:rsid w:val="00B21D23"/>
    <w:rsid w:val="00B34BFF"/>
    <w:rsid w:val="00B67F5B"/>
    <w:rsid w:val="00B831A1"/>
    <w:rsid w:val="00B9775C"/>
    <w:rsid w:val="00BA4F52"/>
    <w:rsid w:val="00BB2A1E"/>
    <w:rsid w:val="00BB5F56"/>
    <w:rsid w:val="00BC28DA"/>
    <w:rsid w:val="00BD67E0"/>
    <w:rsid w:val="00BD6B18"/>
    <w:rsid w:val="00BD7084"/>
    <w:rsid w:val="00BE0BCB"/>
    <w:rsid w:val="00BE5074"/>
    <w:rsid w:val="00BF4065"/>
    <w:rsid w:val="00BF7D53"/>
    <w:rsid w:val="00C22E10"/>
    <w:rsid w:val="00C33242"/>
    <w:rsid w:val="00C34099"/>
    <w:rsid w:val="00C46057"/>
    <w:rsid w:val="00C4714C"/>
    <w:rsid w:val="00C617C2"/>
    <w:rsid w:val="00C61F72"/>
    <w:rsid w:val="00C62708"/>
    <w:rsid w:val="00C81C75"/>
    <w:rsid w:val="00C874DC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807"/>
    <w:rsid w:val="00DB3F95"/>
    <w:rsid w:val="00DD1DAE"/>
    <w:rsid w:val="00DD2DB7"/>
    <w:rsid w:val="00DE2095"/>
    <w:rsid w:val="00DF2B9C"/>
    <w:rsid w:val="00DF3153"/>
    <w:rsid w:val="00DF4FAE"/>
    <w:rsid w:val="00E00F80"/>
    <w:rsid w:val="00E30E8C"/>
    <w:rsid w:val="00E35299"/>
    <w:rsid w:val="00E41A1B"/>
    <w:rsid w:val="00E60BCA"/>
    <w:rsid w:val="00E769EB"/>
    <w:rsid w:val="00E96C92"/>
    <w:rsid w:val="00EC0623"/>
    <w:rsid w:val="00EC17C5"/>
    <w:rsid w:val="00EC33C6"/>
    <w:rsid w:val="00EE15F0"/>
    <w:rsid w:val="00EE6DEB"/>
    <w:rsid w:val="00F11B07"/>
    <w:rsid w:val="00F1727E"/>
    <w:rsid w:val="00F17E70"/>
    <w:rsid w:val="00F4400D"/>
    <w:rsid w:val="00F4452D"/>
    <w:rsid w:val="00F70CA9"/>
    <w:rsid w:val="00F73305"/>
    <w:rsid w:val="00F9157D"/>
    <w:rsid w:val="00FB3F7C"/>
    <w:rsid w:val="00FC437C"/>
    <w:rsid w:val="00FD0D52"/>
    <w:rsid w:val="00FD14DB"/>
    <w:rsid w:val="00FF36BF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3F9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F95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E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3F9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F95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E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1223</properties:Words>
  <properties:Characters>7698</properties:Characters>
  <properties:Lines>599</properties:Lines>
  <properties:Paragraphs>180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2019-02-01T06:10:00Z</dcterms:created>
  <dc:creator>ADMINIBM</dc:creator>
  <cp:lastModifiedBy>Renata Klokočki</cp:lastModifiedBy>
  <cp:lastPrinted>2019-02-01T06:10:00Z</cp:lastPrinted>
  <dcterms:modified xmlns:xsi="http://www.w3.org/2001/XMLSchema-instance" xsi:type="dcterms:W3CDTF">2019-02-01T06:27:00Z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prijavljenih tražbina razlučnih i izlučnih prava - Confida.docx)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