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b3c1" w14:paraId="de9b3c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E048FC">
        <w:rPr>
          <w:rFonts w:hAnsi="Times New Roman" w:ascii="Times New Roman"/>
        </w:rPr>
        <w:t>9287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E048FC" w:rsidRPr="00E048FC">
        <w:rPr>
          <w:rFonts w:hAnsi="Times New Roman" w:ascii="Times New Roman"/>
        </w:rPr>
        <w:t>TEHNO-TEKS d.o.o. Zagreb, Poljana, Zdenka Mikine 46 (OIB 96905642533)</w:t>
      </w:r>
      <w:r w:rsidRPr="00E048FC">
        <w:rPr>
          <w:rFonts w:hAnsi="Times New Roman" w:ascii="Times New Roman"/>
        </w:rPr>
        <w:t>,</w:t>
      </w:r>
      <w:r w:rsidRPr="00A145A2">
        <w:rPr>
          <w:rFonts w:hAnsi="Times New Roman" w:ascii="Times New Roman"/>
        </w:rPr>
        <w:t xml:space="preserve"> dana </w:t>
      </w:r>
      <w:r w:rsidR="00E048FC">
        <w:rPr>
          <w:rFonts w:hAnsi="Times New Roman" w:ascii="Times New Roman"/>
        </w:rPr>
        <w:t>20.</w:t>
      </w:r>
      <w:r w:rsidR="000E7489">
        <w:rPr>
          <w:rFonts w:hAnsi="Times New Roman" w:ascii="Times New Roman"/>
        </w:rPr>
        <w:t xml:space="preserve"> veljače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E048FC" w:rsidRPr="00E048FC">
        <w:rPr>
          <w:rFonts w:hAnsi="Times New Roman" w:ascii="Times New Roman"/>
        </w:rPr>
        <w:t>TEHNO-TEKS d.o.o. Zagreb, Poljana, Zdenka Mikine 46 (OIB 96905642533)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E048FC">
        <w:rPr>
          <w:rFonts w:hAnsi="Times New Roman" w:ascii="Times New Roman"/>
          <w:szCs w:val="24"/>
        </w:rPr>
        <w:t>20</w:t>
      </w:r>
      <w:r w:rsidR="00BD6627" w:rsidRPr="00A145A2">
        <w:rPr>
          <w:rFonts w:hAnsi="Times New Roman" w:ascii="Times New Roman"/>
          <w:szCs w:val="24"/>
        </w:rPr>
        <w:t>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075187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075187">
        <w:rPr>
          <w:rFonts w:hAnsi="Times New Roman" w:ascii="Times New Roman"/>
          <w:szCs w:val="24"/>
        </w:rPr>
        <w:t>25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075187" w:rsidR="00075187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075187">
        <w:rPr>
          <w:rFonts w:hAnsi="Times New Roman" w:ascii="Times New Roman"/>
          <w:szCs w:val="24"/>
        </w:rPr>
        <w:t>Tomislav Čoga, Zagreb, Vranovinski ogranak 12., OIB: 82870226709.</w:t>
      </w:r>
    </w:p>
    <w:p w:rsidRDefault="00EE69E5" w:rsidP="00075187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E048FC" w:rsidR="00EE69E5">
      <w:pPr>
        <w:ind w:firstLine="720"/>
        <w:jc w:val="both"/>
        <w:rPr>
          <w:rFonts w:hAnsi="Times New Roman" w:ascii="Times New Roman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E048FC" w:rsidRPr="00E048FC">
        <w:rPr>
          <w:rFonts w:hAnsi="Times New Roman" w:ascii="Times New Roman"/>
        </w:rPr>
        <w:t>TEHNO-TEKS d.o.o. Zagreb, Poljana, Zdenka Mikine 46 (OIB 96905642533)</w:t>
      </w:r>
      <w:r w:rsidRPr="00E048FC">
        <w:rPr>
          <w:rFonts w:hAnsi="Times New Roman" w:ascii="Times New Roman"/>
        </w:rPr>
        <w:t xml:space="preserve"> </w:t>
      </w:r>
      <w:r w:rsidR="00E048FC">
        <w:rPr>
          <w:rFonts w:hAnsi="Times New Roman" w:ascii="Times New Roman"/>
        </w:rPr>
        <w:t>.</w:t>
      </w:r>
    </w:p>
    <w:p w:rsidRDefault="00E048FC" w:rsidP="00E048FC" w:rsidR="00E048FC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075187">
        <w:rPr>
          <w:rFonts w:hAnsi="Times New Roman" w:ascii="Times New Roman"/>
        </w:rPr>
        <w:t>20. 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075187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075187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75187" w:rsidP="00075187" w:rsidR="00075187" w:rsidRPr="00075187">
      <w:pPr>
        <w:ind w:firstLine="720" w:left="3600"/>
        <w:jc w:val="both"/>
        <w:rPr>
          <w:rFonts w:hAnsi="Times New Roman" w:ascii="Times New Roman"/>
        </w:rPr>
      </w:pPr>
      <w:r w:rsidRPr="00075187">
        <w:rPr>
          <w:rFonts w:hAnsi="Times New Roman" w:ascii="Times New Roman"/>
        </w:rPr>
        <w:t>Za točnost otpravka, ovlašteni službenik:</w:t>
      </w:r>
    </w:p>
    <w:p w:rsidRDefault="00075187" w:rsidP="00422EE0" w:rsidR="00075187" w:rsidRPr="00075187">
      <w:pPr>
        <w:jc w:val="both"/>
        <w:rPr>
          <w:rFonts w:hAnsi="Times New Roman" w:ascii="Times New Roman"/>
        </w:rPr>
      </w:pPr>
      <w:r w:rsidRPr="00075187">
        <w:rPr>
          <w:rFonts w:hAnsi="Times New Roman" w:ascii="Times New Roman"/>
        </w:rPr>
        <w:t xml:space="preserve">               </w:t>
      </w:r>
      <w:r w:rsidRPr="00075187">
        <w:rPr>
          <w:rFonts w:hAnsi="Times New Roman" w:ascii="Times New Roman"/>
        </w:rPr>
        <w:tab/>
      </w:r>
      <w:r w:rsidRPr="00075187">
        <w:rPr>
          <w:rFonts w:hAnsi="Times New Roman" w:ascii="Times New Roman"/>
        </w:rPr>
        <w:tab/>
      </w:r>
      <w:r w:rsidRPr="00075187">
        <w:rPr>
          <w:rFonts w:hAnsi="Times New Roman" w:ascii="Times New Roman"/>
        </w:rPr>
        <w:tab/>
      </w:r>
      <w:r w:rsidRPr="00075187">
        <w:rPr>
          <w:rFonts w:hAnsi="Times New Roman" w:ascii="Times New Roman"/>
        </w:rPr>
        <w:tab/>
      </w:r>
      <w:r w:rsidRPr="00075187">
        <w:rPr>
          <w:rFonts w:hAnsi="Times New Roman" w:ascii="Times New Roman"/>
        </w:rPr>
        <w:tab/>
      </w:r>
      <w:r w:rsidRPr="00075187">
        <w:rPr>
          <w:rFonts w:hAnsi="Times New Roman" w:ascii="Times New Roman"/>
        </w:rPr>
        <w:tab/>
      </w:r>
      <w:r w:rsidRPr="00075187">
        <w:rPr>
          <w:rFonts w:hAnsi="Times New Roman" w:ascii="Times New Roman"/>
        </w:rPr>
        <w:tab/>
      </w:r>
      <w:r w:rsidRPr="00075187">
        <w:rPr>
          <w:rFonts w:hAnsi="Times New Roman" w:ascii="Times New Roman"/>
        </w:rPr>
        <w:tab/>
        <w:t>Valentina Delač</w:t>
      </w:r>
    </w:p>
    <w:p w:rsidRDefault="000C1713" w:rsidP="000C1713" w:rsidR="000C1713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3E1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-2-                         40. St-9287/15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75187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048FC"/>
    <w:rsid w:val="00E053E1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05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3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3E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3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3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05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3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3E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3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3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64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9287</izvorni_sadrzaj>
    <derivirana_varijabla naziv="DomainObject.Predmet.Broj_1">9287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St-9287/2015</izvorni_sadrzaj>
    <derivirana_varijabla naziv="DomainObject.Predmet.OznakaBroj_1">St-9287/2015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TEHNO-TEKS d.o.o.</izvorni_sadrzaj>
    <derivirana_varijabla naziv="DomainObject.Predmet.ProtustrankaFormated_1">  TEHNO-TEKS d.o.o.</derivirana_varijabla>
  </DomainObject.Predmet.ProtustrankaFormated>
  <DomainObject.Predmet.ProtustrankaFormatedOIB>
    <izvorni_sadrzaj>  TEHNO-TEKS d.o.o., OIB 96905642533</izvorni_sadrzaj>
    <derivirana_varijabla naziv="DomainObject.Predmet.ProtustrankaFormatedOIB_1">  TEHNO-TEKS d.o.o., OIB 96905642533</derivirana_varijabla>
  </DomainObject.Predmet.ProtustrankaFormatedOIB>
  <DomainObject.Predmet.ProtustrankaFormatedWithAdress>
    <izvorni_sadrzaj> TEHNO-TEKS d.o.o., Poljana Zdenka Mikine 46, 10000 Zagreb</izvorni_sadrzaj>
    <derivirana_varijabla naziv="DomainObject.Predmet.ProtustrankaFormatedWithAdress_1"> TEHNO-TEKS d.o.o., Poljana Zdenka Mikine 46, 10000 Zagreb</derivirana_varijabla>
  </DomainObject.Predmet.ProtustrankaFormatedWithAdress>
  <DomainObject.Predmet.ProtustrankaFormatedWithAdressOIB>
    <izvorni_sadrzaj> TEHNO-TEKS d.o.o., OIB 96905642533, Poljana Zdenka Mikine 46, 10000 Zagreb</izvorni_sadrzaj>
    <derivirana_varijabla naziv="DomainObject.Predmet.ProtustrankaFormatedWithAdressOIB_1"> TEHNO-TEKS d.o.o., OIB 96905642533, Poljana Zdenka Mikine 46, 10000 Zagreb</derivirana_varijabla>
  </DomainObject.Predmet.ProtustrankaFormatedWithAdressOIB>
  <DomainObject.Predmet.ProtustrankaWithAdress>
    <izvorni_sadrzaj>TEHNO-TEKS d.o.o. Poljana Zdenka Mikine 46, 10000 Zagreb</izvorni_sadrzaj>
    <derivirana_varijabla naziv="DomainObject.Predmet.ProtustrankaWithAdress_1">TEHNO-TEKS d.o.o. Poljana Zdenka Mikine 46, 10000 Zagreb</derivirana_varijabla>
  </DomainObject.Predmet.ProtustrankaWithAdress>
  <DomainObject.Predmet.ProtustrankaWithAdressOIB>
    <izvorni_sadrzaj>TEHNO-TEKS d.o.o., OIB 96905642533, Poljana Zdenka Mikine 46, 10000 Zagreb</izvorni_sadrzaj>
    <derivirana_varijabla naziv="DomainObject.Predmet.ProtustrankaWithAdressOIB_1">TEHNO-TEKS d.o.o., OIB 96905642533, Poljana Zdenka Mikine 46, 10000 Zagreb</derivirana_varijabla>
  </DomainObject.Predmet.ProtustrankaWithAdressOIB>
  <DomainObject.Predmet.ProtustrankaNazivFormated>
    <izvorni_sadrzaj>TEHNO-TEKS d.o.o.</izvorni_sadrzaj>
    <derivirana_varijabla naziv="DomainObject.Predmet.ProtustrankaNazivFormated_1">TEHNO-TEKS d.o.o.</derivirana_varijabla>
  </DomainObject.Predmet.ProtustrankaNazivFormated>
  <DomainObject.Predmet.ProtustrankaNazivFormatedOIB>
    <izvorni_sadrzaj>TEHNO-TEKS d.o.o., OIB 96905642533</izvorni_sadrzaj>
    <derivirana_varijabla naziv="DomainObject.Predmet.ProtustrankaNazivFormatedOIB_1">TEHNO-TEKS d.o.o., OIB 96905642533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TEHNO-TEKS d.o.o.</item>
    </izvorni_sadrzaj>
    <derivirana_varijabla naziv="DomainObject.Predmet.ProtuStrankaListFormated_1">
      <item>TEHNO-TEKS d.o.o.</item>
    </derivirana_varijabla>
  </DomainObject.Predmet.ProtuStrankaListFormated>
  <DomainObject.Predmet.ProtuStrankaListFormatedOIB>
    <izvorni_sadrzaj>
      <item>TEHNO-TEKS d.o.o., OIB 96905642533</item>
    </izvorni_sadrzaj>
    <derivirana_varijabla naziv="DomainObject.Predmet.ProtuStrankaListFormatedOIB_1">
      <item>TEHNO-TEKS d.o.o., OIB 96905642533</item>
    </derivirana_varijabla>
  </DomainObject.Predmet.ProtuStrankaListFormatedOIB>
  <DomainObject.Predmet.ProtuStrankaListFormatedWithAdress>
    <izvorni_sadrzaj>
      <item>TEHNO-TEKS d.o.o., Poljana Zdenka Mikine 46, 10000 Zagreb</item>
    </izvorni_sadrzaj>
    <derivirana_varijabla naziv="DomainObject.Predmet.ProtuStrankaListFormatedWithAdress_1">
      <item>TEHNO-TEKS d.o.o., Poljana Zdenka Mikine 46, 10000 Zagreb</item>
    </derivirana_varijabla>
  </DomainObject.Predmet.ProtuStrankaListFormatedWithAdress>
  <DomainObject.Predmet.ProtuStrankaListFormatedWithAdressOIB>
    <izvorni_sadrzaj>
      <item>TEHNO-TEKS d.o.o., OIB 96905642533, Poljana Zdenka Mikine 46, 10000 Zagreb</item>
    </izvorni_sadrzaj>
    <derivirana_varijabla naziv="DomainObject.Predmet.ProtuStrankaListFormatedWithAdressOIB_1">
      <item>TEHNO-TEKS d.o.o., OIB 96905642533, Poljana Zdenka Mikine 46, 10000 Zagreb</item>
    </derivirana_varijabla>
  </DomainObject.Predmet.ProtuStrankaListFormatedWithAdressOIB>
  <DomainObject.Predmet.ProtuStrankaListNazivFormated>
    <izvorni_sadrzaj>
      <item>TEHNO-TEKS d.o.o.</item>
    </izvorni_sadrzaj>
    <derivirana_varijabla naziv="DomainObject.Predmet.ProtuStrankaListNazivFormated_1">
      <item>TEHNO-TEKS d.o.o.</item>
    </derivirana_varijabla>
  </DomainObject.Predmet.ProtuStrankaListNazivFormated>
  <DomainObject.Predmet.ProtuStrankaListNazivFormatedOIB>
    <izvorni_sadrzaj>
      <item>TEHNO-TEKS d.o.o., OIB 96905642533</item>
    </izvorni_sadrzaj>
    <derivirana_varijabla naziv="DomainObject.Predmet.ProtuStrankaListNazivFormatedOIB_1">
      <item>TEHNO-TEKS d.o.o., OIB 96905642533</item>
    </derivirana_varijabla>
  </DomainObject.Predmet.ProtuStrankaListNazivFormatedOIB>
  <DomainObject.Predmet.OstaliListFormated>
    <izvorni_sadrzaj>
      <item>Davor Hren</item>
    </izvorni_sadrzaj>
    <derivirana_varijabla naziv="DomainObject.Predmet.OstaliListFormated_1">
      <item>Davor Hren</item>
    </derivirana_varijabla>
  </DomainObject.Predmet.OstaliListFormated>
  <DomainObject.Predmet.OstaliListFormatedOIB>
    <izvorni_sadrzaj>
      <item>Davor Hren, OIB 17661506551</item>
    </izvorni_sadrzaj>
    <derivirana_varijabla naziv="DomainObject.Predmet.OstaliListFormatedOIB_1">
      <item>Davor Hren, OIB 17661506551</item>
    </derivirana_varijabla>
  </DomainObject.Predmet.OstaliListFormatedOIB>
  <DomainObject.Predmet.OstaliListFormatedWithAdress>
    <izvorni_sadrzaj>
      <item>Davor Hren, Ulica Vida Došena 40, 10000 Zagreb</item>
    </izvorni_sadrzaj>
    <derivirana_varijabla naziv="DomainObject.Predmet.OstaliListFormatedWithAdress_1">
      <item>Davor Hren, Ulica Vida Došena 40, 10000 Zagreb</item>
    </derivirana_varijabla>
  </DomainObject.Predmet.OstaliListFormatedWithAdress>
  <DomainObject.Predmet.OstaliListFormatedWithAdressOIB>
    <izvorni_sadrzaj>
      <item>Davor Hren, OIB 17661506551, Ulica Vida Došena 40, 10000 Zagreb</item>
    </izvorni_sadrzaj>
    <derivirana_varijabla naziv="DomainObject.Predmet.OstaliListFormatedWithAdressOIB_1">
      <item>Davor Hren, OIB 17661506551, Ulica Vida Došena 40, 10000 Zagreb</item>
    </derivirana_varijabla>
  </DomainObject.Predmet.OstaliListFormatedWithAdressOIB>
  <DomainObject.Predmet.OstaliListNazivFormated>
    <izvorni_sadrzaj>
      <item>Davor Hren</item>
    </izvorni_sadrzaj>
    <derivirana_varijabla naziv="DomainObject.Predmet.OstaliListNazivFormated_1">
      <item>Davor Hren</item>
    </derivirana_varijabla>
  </DomainObject.Predmet.OstaliListNazivFormated>
  <DomainObject.Predmet.OstaliListNazivFormatedOIB>
    <izvorni_sadrzaj>
      <item>Davor Hren, OIB 17661506551</item>
    </izvorni_sadrzaj>
    <derivirana_varijabla naziv="DomainObject.Predmet.OstaliListNazivFormatedOIB_1">
      <item>Davor Hren, OIB 17661506551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TEHNO-TEKS d.o.o.</izvorni_sadrzaj>
    <derivirana_varijabla naziv="DomainObject.Predmet.ProtustrankaIDrugi_1">TEHNO-TEKS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TEHNO-TEKS d.o.o., OIB 96905642533, Poljana Zdenka Mikine 46, 10000 Zagreb</izvorni_sadrzaj>
    <derivirana_varijabla naziv="DomainObject.Predmet.ProtustrankaIDrugiAdressOIB_1">TEHNO-TEKS d.o.o., OIB 96905642533,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TEHNO-TEKS d.o.o.</item>
      <item>Davor Hren</item>
    </izvorni_sadrzaj>
    <derivirana_varijabla naziv="DomainObject.Predmet.SudioniciListNaziv_1">
      <item>FINA Regionalni centar Zagreb</item>
      <item>TEHNO-TEKS d.o.o.</item>
      <item>Davor Hren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TEHNO-TEKS d.o.o., OIB 96905642533, Poljana Zdenka Mikine 46,10000 Zagreb</item>
      <item>Davor Hren, OIB 17661506551, Ulica Vida Došena 40,10000 Zagreb</item>
    </izvorni_sadrzaj>
    <derivirana_varijabla naziv="DomainObject.Predmet.SudioniciListAdressOIB_1">
      <item>FINA Regionalni centar Zagreb, OIB 85821130368, Trg svibanjskih žrtava 1995. 1,10000 Zagreb</item>
      <item>TEHNO-TEKS d.o.o., OIB 96905642533, Poljana Zdenka Mikine 46,10000 Zagreb</item>
      <item>Davor Hren, OIB 17661506551, Ulica Vida Došena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96905642533</item>
      <item>, OIB 17661506551</item>
    </izvorni_sadrzaj>
    <derivirana_varijabla naziv="DomainObject.Predmet.SudioniciListNazivOIB_1">
      <item>, OIB 85821130368</item>
      <item>, OIB 96905642533</item>
      <item>, OIB 17661506551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68FA0-0B32-45F1-A733-49C24C5EA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511</properties:Words>
  <properties:Characters>2801</properties:Characters>
  <properties:Lines>79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2017-02-20T08:46:00Z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2017-02-20T11:53:00Z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