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601c3" w14:paraId="56601c3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283BD4">
        <w:t xml:space="preserve"> </w:t>
      </w:r>
      <w:r w:rsidR="00C22EDC">
        <w:t xml:space="preserve">  </w:t>
      </w:r>
      <w:r w:rsidR="00A91B8B">
        <w:t xml:space="preserve">      </w:t>
      </w:r>
      <w:r w:rsidR="0064471A">
        <w:t>30</w:t>
      </w:r>
      <w:r w:rsidR="00642240" w:rsidRPr="00642240">
        <w:t>.</w:t>
      </w:r>
      <w:r w:rsidR="00642240">
        <w:t xml:space="preserve"> </w:t>
      </w:r>
      <w:r w:rsidR="00CE70D3">
        <w:t>St-</w:t>
      </w:r>
      <w:r w:rsidR="001F07F8">
        <w:t>8767/15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5B14E3" w:rsidRPr="001B3169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</w:t>
      </w:r>
      <w:r w:rsidR="0064471A">
        <w:rPr>
          <w:rFonts w:eastAsia="Times New Roman"/>
          <w:szCs w:val="24"/>
          <w:lang w:eastAsia="hr-HR"/>
        </w:rPr>
        <w:t>,</w:t>
      </w:r>
      <w:r w:rsidR="001B3169" w:rsidRPr="001B3169">
        <w:rPr>
          <w:rFonts w:eastAsia="Times New Roman"/>
          <w:szCs w:val="24"/>
          <w:lang w:eastAsia="hr-HR"/>
        </w:rPr>
        <w:t xml:space="preserve"> p</w:t>
      </w:r>
      <w:r w:rsidR="0064471A">
        <w:rPr>
          <w:rFonts w:eastAsia="Times New Roman"/>
          <w:szCs w:val="24"/>
          <w:lang w:eastAsia="hr-HR"/>
        </w:rPr>
        <w:t>o sucu toga suda Romini Markovinović</w:t>
      </w:r>
      <w:r w:rsidR="001B3169" w:rsidRPr="001B3169">
        <w:rPr>
          <w:rFonts w:eastAsia="Times New Roman"/>
          <w:szCs w:val="24"/>
          <w:lang w:eastAsia="hr-HR"/>
        </w:rPr>
        <w:t>, na</w:t>
      </w:r>
      <w:r w:rsidR="0064471A">
        <w:rPr>
          <w:rFonts w:eastAsia="Times New Roman"/>
          <w:szCs w:val="24"/>
          <w:lang w:eastAsia="hr-HR"/>
        </w:rPr>
        <w:t xml:space="preserve"> pisani</w:t>
      </w:r>
      <w:r w:rsidR="001B3169" w:rsidRPr="001B3169">
        <w:rPr>
          <w:rFonts w:eastAsia="Times New Roman"/>
          <w:szCs w:val="24"/>
          <w:lang w:eastAsia="hr-HR"/>
        </w:rPr>
        <w:t xml:space="preserve"> prijedlog s</w:t>
      </w:r>
      <w:r w:rsidR="0064471A">
        <w:rPr>
          <w:rFonts w:eastAsia="Times New Roman"/>
          <w:szCs w:val="24"/>
          <w:lang w:eastAsia="hr-HR"/>
        </w:rPr>
        <w:t>udskog savjetnika Ivana Bešlića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F96B05">
        <w:rPr>
          <w:rFonts w:eastAsia="Times New Roman"/>
          <w:szCs w:val="24"/>
          <w:lang w:eastAsia="hr-HR"/>
        </w:rPr>
        <w:t xml:space="preserve"> </w:t>
      </w:r>
      <w:r w:rsidR="001F07F8">
        <w:rPr>
          <w:rFonts w:eastAsia="Times New Roman"/>
          <w:szCs w:val="24"/>
          <w:lang w:eastAsia="hr-HR"/>
        </w:rPr>
        <w:t>ZAGLAV d.o.o., OIB:82794209887, Trnjanska cesta 42, Zagreb</w:t>
      </w:r>
      <w:r w:rsidR="00F20FE2">
        <w:t>, dana</w:t>
      </w:r>
      <w:r w:rsidR="005B14E3">
        <w:t xml:space="preserve"> </w:t>
      </w:r>
      <w:r w:rsidR="001F07F8">
        <w:t>8</w:t>
      </w:r>
      <w:r w:rsidR="00C16E92">
        <w:rPr>
          <w:rFonts w:eastAsia="Times New Roman"/>
          <w:szCs w:val="24"/>
          <w:lang w:eastAsia="hr-HR"/>
        </w:rPr>
        <w:t>. veljače 2017</w:t>
      </w:r>
      <w:r w:rsidR="001B3169">
        <w:rPr>
          <w:rFonts w:eastAsia="Times New Roman"/>
          <w:szCs w:val="24"/>
          <w:lang w:eastAsia="hr-HR"/>
        </w:rPr>
        <w:t>.</w:t>
      </w: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5B0DF1" w:rsidP="00EC3D23" w:rsidR="005B0DF1" w:rsidRPr="001B3169">
      <w:pPr>
        <w:rPr>
          <w:rFonts w:eastAsia="Times New Roman"/>
          <w:szCs w:val="24"/>
          <w:lang w:eastAsia="hr-HR"/>
        </w:rPr>
      </w:pPr>
    </w:p>
    <w:p w:rsidRDefault="001B3169" w:rsidP="001F07F8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Otvara se stečajni postupak nad dužnikom</w:t>
      </w:r>
      <w:r w:rsidR="001F07F8" w:rsidRPr="001F07F8">
        <w:rPr>
          <w:rFonts w:eastAsia="Times New Roman"/>
          <w:szCs w:val="24"/>
          <w:lang w:eastAsia="hr-HR"/>
        </w:rPr>
        <w:t xml:space="preserve"> </w:t>
      </w:r>
      <w:r w:rsidR="001F07F8">
        <w:rPr>
          <w:rFonts w:eastAsia="Times New Roman"/>
          <w:szCs w:val="24"/>
          <w:lang w:eastAsia="hr-HR"/>
        </w:rPr>
        <w:t>ZAGLAV d.o.o., OIB:82794209887, Trnjanska cesta 42, Zagreb</w:t>
      </w:r>
      <w:r w:rsidR="006032EC">
        <w:t xml:space="preserve">. </w:t>
      </w:r>
      <w:r w:rsidRPr="00F93944">
        <w:rPr>
          <w:rFonts w:eastAsia="Times New Roman"/>
          <w:szCs w:val="24"/>
          <w:lang w:eastAsia="hr-HR"/>
        </w:rPr>
        <w:t>S</w:t>
      </w:r>
      <w:r w:rsidR="0004707D">
        <w:rPr>
          <w:rFonts w:eastAsia="Times New Roman"/>
          <w:szCs w:val="24"/>
          <w:lang w:eastAsia="hr-HR"/>
        </w:rPr>
        <w:t>tečajni postupak otvoren je</w:t>
      </w:r>
      <w:r w:rsidR="001F07F8">
        <w:rPr>
          <w:rFonts w:eastAsia="Times New Roman"/>
          <w:szCs w:val="24"/>
          <w:lang w:eastAsia="hr-HR"/>
        </w:rPr>
        <w:t xml:space="preserve"> 8</w:t>
      </w:r>
      <w:r w:rsidR="008E295E">
        <w:rPr>
          <w:rFonts w:eastAsia="Times New Roman"/>
          <w:szCs w:val="24"/>
          <w:lang w:eastAsia="hr-HR"/>
        </w:rPr>
        <w:t>. veljače</w:t>
      </w:r>
      <w:r w:rsidR="0064387E" w:rsidRPr="0064387E">
        <w:rPr>
          <w:rFonts w:eastAsia="Times New Roman"/>
          <w:szCs w:val="24"/>
          <w:lang w:eastAsia="hr-HR"/>
        </w:rPr>
        <w:t xml:space="preserve"> </w:t>
      </w:r>
      <w:r w:rsidR="008E295E">
        <w:rPr>
          <w:rFonts w:eastAsia="Times New Roman"/>
          <w:szCs w:val="24"/>
          <w:lang w:eastAsia="hr-HR"/>
        </w:rPr>
        <w:t>2017</w:t>
      </w:r>
      <w:r w:rsidR="00892899" w:rsidRPr="00F93944">
        <w:rPr>
          <w:rFonts w:eastAsia="Times New Roman"/>
          <w:szCs w:val="24"/>
          <w:lang w:eastAsia="hr-HR"/>
        </w:rPr>
        <w:t>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1F07F8">
        <w:rPr>
          <w:rFonts w:eastAsia="Times New Roman"/>
          <w:szCs w:val="24"/>
          <w:lang w:eastAsia="hr-HR"/>
        </w:rPr>
        <w:t>13</w:t>
      </w:r>
      <w:r w:rsidR="00F93944" w:rsidRPr="001F07F8">
        <w:rPr>
          <w:rFonts w:eastAsia="Times New Roman"/>
          <w:szCs w:val="24"/>
          <w:lang w:eastAsia="hr-HR"/>
        </w:rPr>
        <w:t xml:space="preserve"> </w:t>
      </w:r>
      <w:r w:rsidR="00A33C0E" w:rsidRPr="001F07F8">
        <w:rPr>
          <w:rFonts w:eastAsia="Times New Roman"/>
          <w:szCs w:val="24"/>
          <w:lang w:eastAsia="hr-HR"/>
        </w:rPr>
        <w:t>sati</w:t>
      </w:r>
      <w:r w:rsidR="00F861C2" w:rsidRPr="001F07F8">
        <w:rPr>
          <w:rFonts w:eastAsia="Times New Roman"/>
          <w:szCs w:val="24"/>
          <w:lang w:eastAsia="hr-HR"/>
        </w:rPr>
        <w:t xml:space="preserve"> i </w:t>
      </w:r>
      <w:r w:rsidR="001F07F8">
        <w:rPr>
          <w:rFonts w:eastAsia="Times New Roman"/>
          <w:szCs w:val="24"/>
          <w:lang w:eastAsia="hr-HR"/>
        </w:rPr>
        <w:t>20</w:t>
      </w:r>
      <w:r w:rsidR="00AA4D51" w:rsidRPr="001F07F8">
        <w:rPr>
          <w:rFonts w:eastAsia="Times New Roman"/>
          <w:szCs w:val="24"/>
          <w:lang w:eastAsia="hr-HR"/>
        </w:rPr>
        <w:t xml:space="preserve"> minuta</w:t>
      </w:r>
      <w:r w:rsidR="00A108D1" w:rsidRPr="001F07F8">
        <w:rPr>
          <w:rFonts w:eastAsia="Times New Roman"/>
          <w:szCs w:val="24"/>
          <w:lang w:eastAsia="hr-HR"/>
        </w:rPr>
        <w:t>,</w:t>
      </w:r>
      <w:r w:rsidR="00646B9D" w:rsidRPr="001F07F8">
        <w:rPr>
          <w:rFonts w:eastAsia="Times New Roman"/>
          <w:szCs w:val="24"/>
          <w:lang w:eastAsia="hr-HR"/>
        </w:rPr>
        <w:t xml:space="preserve"> </w:t>
      </w:r>
      <w:r w:rsidR="00A7455E" w:rsidRPr="001F07F8">
        <w:rPr>
          <w:rFonts w:eastAsia="Times New Roman"/>
          <w:szCs w:val="24"/>
          <w:lang w:eastAsia="hr-HR"/>
        </w:rPr>
        <w:t>kada</w:t>
      </w:r>
      <w:r w:rsidR="00A108D1" w:rsidRPr="001F07F8">
        <w:rPr>
          <w:rFonts w:eastAsia="Times New Roman"/>
          <w:szCs w:val="24"/>
          <w:lang w:eastAsia="hr-HR"/>
        </w:rPr>
        <w:t xml:space="preserve"> </w:t>
      </w:r>
      <w:r w:rsidRPr="001F07F8">
        <w:rPr>
          <w:rFonts w:eastAsia="Times New Roman"/>
          <w:szCs w:val="24"/>
          <w:lang w:eastAsia="hr-HR"/>
        </w:rPr>
        <w:t>je ovo rješenje objavljeno na mrežno</w:t>
      </w:r>
      <w:r w:rsidR="00CC4665" w:rsidRPr="001F07F8">
        <w:rPr>
          <w:rFonts w:eastAsia="Times New Roman"/>
          <w:szCs w:val="24"/>
          <w:lang w:eastAsia="hr-HR"/>
        </w:rPr>
        <w:t xml:space="preserve">j stranici </w:t>
      </w:r>
      <w:r w:rsidR="004C467D" w:rsidRPr="001F07F8">
        <w:rPr>
          <w:rFonts w:eastAsia="Times New Roman"/>
          <w:szCs w:val="24"/>
          <w:lang w:eastAsia="hr-HR"/>
        </w:rPr>
        <w:t xml:space="preserve">e-Oglasna </w:t>
      </w:r>
      <w:r w:rsidR="00CC4665" w:rsidRPr="001F07F8">
        <w:rPr>
          <w:rFonts w:eastAsia="Times New Roman"/>
          <w:szCs w:val="24"/>
          <w:lang w:eastAsia="hr-HR"/>
        </w:rPr>
        <w:t>ploča</w:t>
      </w:r>
      <w:r w:rsidR="0040731B" w:rsidRPr="001F07F8">
        <w:rPr>
          <w:rFonts w:eastAsia="Times New Roman"/>
          <w:szCs w:val="24"/>
          <w:lang w:eastAsia="hr-HR"/>
        </w:rPr>
        <w:t xml:space="preserve"> </w:t>
      </w:r>
      <w:r w:rsidRPr="001F07F8">
        <w:rPr>
          <w:rFonts w:eastAsia="Times New Roman"/>
          <w:szCs w:val="24"/>
          <w:lang w:eastAsia="hr-HR"/>
        </w:rPr>
        <w:t>suda.</w:t>
      </w:r>
    </w:p>
    <w:p w:rsidRDefault="001F07F8" w:rsidP="001F07F8" w:rsidR="001F07F8">
      <w:pPr>
        <w:pStyle w:val="Odlomakpopisa"/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426D08" w:rsidP="001F07F8" w:rsidR="001F07F8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1F07F8">
        <w:rPr>
          <w:rFonts w:eastAsia="Times New Roman"/>
          <w:szCs w:val="24"/>
          <w:lang w:eastAsia="hr-HR"/>
        </w:rPr>
        <w:t>Za s</w:t>
      </w:r>
      <w:r w:rsidR="0021619F" w:rsidRPr="001F07F8">
        <w:rPr>
          <w:rFonts w:eastAsia="Times New Roman"/>
          <w:szCs w:val="24"/>
          <w:lang w:eastAsia="hr-HR"/>
        </w:rPr>
        <w:t xml:space="preserve">tečajnog upravitelja imenuje se </w:t>
      </w:r>
      <w:r w:rsidR="001F07F8" w:rsidRPr="001F07F8">
        <w:rPr>
          <w:rFonts w:eastAsia="Times New Roman"/>
          <w:szCs w:val="24"/>
          <w:lang w:eastAsia="hr-HR"/>
        </w:rPr>
        <w:t>Nikola Remenar, dubrovačka 14, Velika Gorica,                                         OIB:48313195864</w:t>
      </w:r>
      <w:r w:rsidR="001F07F8">
        <w:rPr>
          <w:rFonts w:eastAsia="Times New Roman"/>
          <w:szCs w:val="24"/>
          <w:lang w:eastAsia="hr-HR"/>
        </w:rPr>
        <w:t>.</w:t>
      </w:r>
    </w:p>
    <w:p w:rsidRDefault="001F07F8" w:rsidP="001F07F8" w:rsidR="001F07F8" w:rsidRPr="001F07F8">
      <w:pPr>
        <w:pStyle w:val="Odlomakpopisa"/>
        <w:rPr>
          <w:rFonts w:eastAsia="Times New Roman"/>
          <w:szCs w:val="24"/>
          <w:lang w:eastAsia="hr-HR"/>
        </w:rPr>
      </w:pPr>
    </w:p>
    <w:p w:rsidRDefault="001B3169" w:rsidP="001F07F8" w:rsidR="001F07F8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1F07F8">
        <w:rPr>
          <w:rFonts w:eastAsia="Times New Roman"/>
          <w:szCs w:val="24"/>
          <w:lang w:eastAsia="hr-HR"/>
        </w:rPr>
        <w:t>Zaključuje se stečajni postupak nad dužnikom</w:t>
      </w:r>
      <w:r w:rsidR="0021619F">
        <w:t xml:space="preserve"> </w:t>
      </w:r>
      <w:r w:rsidR="001F07F8">
        <w:rPr>
          <w:rFonts w:eastAsia="Times New Roman"/>
          <w:szCs w:val="24"/>
          <w:lang w:eastAsia="hr-HR"/>
        </w:rPr>
        <w:t>ZAGLAV d.o.o., OIB:82794209887, Trnjanska cesta 42, Zagreb</w:t>
      </w:r>
    </w:p>
    <w:p w:rsidRDefault="001F07F8" w:rsidP="001F07F8" w:rsidR="001F07F8" w:rsidRPr="001F07F8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1B3169" w:rsidP="001F07F8" w:rsidR="001B3169" w:rsidRPr="001F07F8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1F07F8">
        <w:rPr>
          <w:rFonts w:eastAsia="Times New Roman"/>
          <w:szCs w:val="24"/>
          <w:lang w:eastAsia="hr-HR"/>
        </w:rPr>
        <w:t>Nakon</w:t>
      </w:r>
      <w:r w:rsidR="009D607F" w:rsidRPr="001F07F8">
        <w:rPr>
          <w:rFonts w:eastAsia="Times New Roman"/>
          <w:szCs w:val="24"/>
          <w:lang w:eastAsia="hr-HR"/>
        </w:rPr>
        <w:t xml:space="preserve"> pravomoćnosti ovog rješenja</w:t>
      </w:r>
      <w:r w:rsidRPr="001F07F8">
        <w:rPr>
          <w:rFonts w:eastAsia="Times New Roman"/>
          <w:szCs w:val="24"/>
          <w:lang w:eastAsia="hr-HR"/>
        </w:rPr>
        <w:t xml:space="preserve">, </w:t>
      </w:r>
      <w:r w:rsidR="009D607F" w:rsidRPr="001F07F8">
        <w:rPr>
          <w:rFonts w:eastAsia="Times New Roman"/>
          <w:szCs w:val="24"/>
          <w:lang w:eastAsia="hr-HR"/>
        </w:rPr>
        <w:t>dužnik će se</w:t>
      </w:r>
      <w:r w:rsidRPr="001F07F8">
        <w:rPr>
          <w:rFonts w:eastAsia="Times New Roman"/>
          <w:szCs w:val="24"/>
          <w:lang w:eastAsia="hr-HR"/>
        </w:rPr>
        <w:t xml:space="preserve"> brisati iz sudskog registra.</w:t>
      </w: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5B14E3" w:rsidP="001B3169" w:rsidR="005B14E3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5B0DF1" w:rsidR="003B748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>Zahtjev za provedbu skraćenog stečajnog postupka</w:t>
      </w:r>
      <w:r w:rsidR="00EE566E">
        <w:rPr>
          <w:rFonts w:eastAsia="Times New Roman"/>
          <w:szCs w:val="24"/>
          <w:lang w:eastAsia="hr-HR"/>
        </w:rPr>
        <w:t xml:space="preserve"> podnijela</w:t>
      </w:r>
      <w:r w:rsidRPr="001B3169">
        <w:rPr>
          <w:rFonts w:eastAsia="Times New Roman"/>
          <w:szCs w:val="24"/>
          <w:lang w:eastAsia="hr-HR"/>
        </w:rPr>
        <w:t xml:space="preserve"> je </w:t>
      </w:r>
      <w:r w:rsidR="00080216">
        <w:rPr>
          <w:rFonts w:eastAsia="Times New Roman"/>
          <w:szCs w:val="24"/>
          <w:lang w:eastAsia="hr-HR"/>
        </w:rPr>
        <w:t xml:space="preserve">ovome sud </w:t>
      </w:r>
      <w:r w:rsidR="00F96B05">
        <w:rPr>
          <w:rFonts w:eastAsia="Times New Roman"/>
          <w:szCs w:val="24"/>
          <w:lang w:eastAsia="hr-HR"/>
        </w:rPr>
        <w:t>21</w:t>
      </w:r>
      <w:r w:rsidR="003A096B">
        <w:rPr>
          <w:rFonts w:eastAsia="Times New Roman"/>
          <w:szCs w:val="24"/>
          <w:lang w:eastAsia="hr-HR"/>
        </w:rPr>
        <w:t>. prosinca</w:t>
      </w:r>
      <w:r w:rsidR="00EE566E">
        <w:rPr>
          <w:rFonts w:eastAsia="Times New Roman"/>
          <w:szCs w:val="24"/>
          <w:lang w:eastAsia="hr-HR"/>
        </w:rPr>
        <w:t xml:space="preserve"> 2015.</w:t>
      </w:r>
      <w:r w:rsidR="00B5532F"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="003B748A">
        <w:rPr>
          <w:rFonts w:eastAsia="Times New Roman"/>
          <w:szCs w:val="20"/>
          <w:lang w:eastAsia="hr-HR"/>
        </w:rPr>
        <w:t>.</w:t>
      </w:r>
    </w:p>
    <w:p w:rsidRDefault="003B748A" w:rsidP="003B748A" w:rsidR="003B748A">
      <w:pPr>
        <w:jc w:val="both"/>
        <w:rPr>
          <w:rFonts w:eastAsia="Times New Roman"/>
          <w:szCs w:val="20"/>
          <w:lang w:eastAsia="hr-HR"/>
        </w:rPr>
      </w:pPr>
    </w:p>
    <w:p w:rsidRDefault="003B748A" w:rsidP="003B748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>
        <w:rPr>
          <w:rFonts w:eastAsia="Times New Roman"/>
          <w:szCs w:val="20"/>
          <w:lang w:eastAsia="hr-HR"/>
        </w:rPr>
        <w:t>S</w:t>
      </w:r>
      <w:r w:rsidRPr="003B748A">
        <w:rPr>
          <w:rFonts w:eastAsia="Times New Roman"/>
          <w:szCs w:val="20"/>
          <w:lang w:eastAsia="hr-HR"/>
        </w:rPr>
        <w:t xml:space="preserve"> obzirom na to da su </w:t>
      </w:r>
      <w:r>
        <w:rPr>
          <w:rFonts w:eastAsia="Times New Roman"/>
          <w:szCs w:val="20"/>
          <w:lang w:eastAsia="hr-HR"/>
        </w:rPr>
        <w:t xml:space="preserve">bili </w:t>
      </w:r>
      <w:r w:rsidRPr="003B748A">
        <w:rPr>
          <w:rFonts w:eastAsia="Times New Roman"/>
          <w:szCs w:val="20"/>
          <w:lang w:eastAsia="hr-HR"/>
        </w:rPr>
        <w:t>ostvareni uvjeti iz čl. 428. SZ-a</w:t>
      </w:r>
      <w:r>
        <w:rPr>
          <w:rFonts w:eastAsia="Times New Roman"/>
          <w:szCs w:val="20"/>
          <w:lang w:eastAsia="hr-HR"/>
        </w:rPr>
        <w:t>, s</w:t>
      </w:r>
      <w:r w:rsidR="005C116A">
        <w:rPr>
          <w:rFonts w:eastAsia="Times New Roman"/>
          <w:szCs w:val="20"/>
          <w:lang w:eastAsia="hr-HR"/>
        </w:rPr>
        <w:t xml:space="preserve">ud je </w:t>
      </w:r>
      <w:r w:rsidR="005B0DF1">
        <w:rPr>
          <w:rFonts w:eastAsia="Times New Roman"/>
          <w:szCs w:val="20"/>
          <w:lang w:eastAsia="hr-HR"/>
        </w:rPr>
        <w:t>oglasom</w:t>
      </w:r>
      <w:r w:rsidR="001B3169" w:rsidRPr="001B3169">
        <w:rPr>
          <w:rFonts w:eastAsia="Times New Roman"/>
          <w:szCs w:val="20"/>
          <w:lang w:eastAsia="hr-HR"/>
        </w:rPr>
        <w:t xml:space="preserve">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F96B05">
        <w:rPr>
          <w:rFonts w:eastAsia="Times New Roman"/>
          <w:szCs w:val="20"/>
          <w:lang w:eastAsia="hr-HR"/>
        </w:rPr>
        <w:t>8 siječnja 2016</w:t>
      </w:r>
      <w:r w:rsidR="00D76049">
        <w:rPr>
          <w:rFonts w:eastAsia="Times New Roman"/>
          <w:szCs w:val="20"/>
          <w:lang w:eastAsia="hr-HR"/>
        </w:rPr>
        <w:t>.</w:t>
      </w:r>
      <w:r w:rsidR="00C22EDC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C22EDC">
        <w:rPr>
          <w:rFonts w:eastAsia="Times New Roman"/>
          <w:szCs w:val="20"/>
          <w:lang w:eastAsia="hr-HR"/>
        </w:rPr>
        <w:t>aštenu</w:t>
      </w:r>
      <w:r w:rsidR="001B3169" w:rsidRPr="001B3169">
        <w:rPr>
          <w:rFonts w:eastAsia="Times New Roman"/>
          <w:szCs w:val="20"/>
          <w:lang w:eastAsia="hr-HR"/>
        </w:rPr>
        <w:t xml:space="preserve"> </w:t>
      </w:r>
      <w:r w:rsidR="00B36DBC">
        <w:rPr>
          <w:rFonts w:eastAsia="Times New Roman"/>
          <w:szCs w:val="20"/>
          <w:lang w:eastAsia="hr-HR"/>
        </w:rPr>
        <w:t>za zastupanje dužnika po zakonu da</w:t>
      </w:r>
      <w:r w:rsidR="001B3169" w:rsidRPr="001B3169">
        <w:rPr>
          <w:rFonts w:eastAsia="Times New Roman"/>
          <w:szCs w:val="20"/>
          <w:lang w:eastAsia="hr-HR"/>
        </w:rPr>
        <w:t xml:space="preserve"> </w:t>
      </w:r>
      <w:r w:rsidR="005B0DF1">
        <w:rPr>
          <w:rFonts w:eastAsia="Times New Roman"/>
          <w:szCs w:val="20"/>
          <w:lang w:eastAsia="hr-HR"/>
        </w:rPr>
        <w:t xml:space="preserve">u roku od 15 dana od dana objave oglasa </w:t>
      </w:r>
      <w:r w:rsidR="00B36DBC">
        <w:rPr>
          <w:rFonts w:eastAsia="Times New Roman"/>
          <w:szCs w:val="20"/>
          <w:lang w:eastAsia="hr-HR"/>
        </w:rPr>
        <w:t>dostavi</w:t>
      </w:r>
      <w:r w:rsidR="001B3169" w:rsidRPr="001B3169">
        <w:rPr>
          <w:rFonts w:eastAsia="Times New Roman"/>
          <w:szCs w:val="20"/>
          <w:lang w:eastAsia="hr-HR"/>
        </w:rPr>
        <w:t xml:space="preserve">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="001B3169"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5B0DF1">
        <w:rPr>
          <w:rFonts w:eastAsia="Times New Roman"/>
          <w:szCs w:val="20"/>
          <w:lang w:eastAsia="hr-HR"/>
        </w:rPr>
        <w:t>dužnika na propisanom obrascu, a</w:t>
      </w:r>
      <w:r w:rsidR="00E00AE1">
        <w:rPr>
          <w:rFonts w:eastAsia="Times New Roman"/>
          <w:szCs w:val="20"/>
          <w:lang w:eastAsia="hr-HR"/>
        </w:rPr>
        <w:t xml:space="preserve"> dužnikove vjerovnike</w:t>
      </w:r>
      <w:r w:rsidR="005B0DF1">
        <w:rPr>
          <w:rFonts w:eastAsia="Times New Roman"/>
          <w:szCs w:val="20"/>
          <w:lang w:eastAsia="hr-HR"/>
        </w:rPr>
        <w:t xml:space="preserve"> je</w:t>
      </w:r>
      <w:r w:rsidR="001B3169"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5B0DF1">
        <w:rPr>
          <w:rFonts w:eastAsia="Times New Roman"/>
          <w:szCs w:val="20"/>
          <w:lang w:eastAsia="hr-HR"/>
        </w:rPr>
        <w:t xml:space="preserve"> 430. i 431. SZ-a</w:t>
      </w:r>
      <w:r w:rsidR="00FF3B6D">
        <w:rPr>
          <w:rFonts w:eastAsia="Times New Roman"/>
          <w:szCs w:val="20"/>
          <w:lang w:eastAsia="hr-HR"/>
        </w:rPr>
        <w:t xml:space="preserve"> </w:t>
      </w:r>
      <w:r w:rsidR="005B0DF1">
        <w:rPr>
          <w:rFonts w:eastAsia="Times New Roman"/>
          <w:szCs w:val="20"/>
          <w:lang w:eastAsia="hr-HR"/>
        </w:rPr>
        <w:t xml:space="preserve">pozvao </w:t>
      </w:r>
      <w:r w:rsidR="00FF3B6D">
        <w:rPr>
          <w:rFonts w:eastAsia="Times New Roman"/>
          <w:szCs w:val="20"/>
          <w:lang w:eastAsia="hr-HR"/>
        </w:rPr>
        <w:t xml:space="preserve">da </w:t>
      </w:r>
      <w:r w:rsidR="005B0DF1">
        <w:rPr>
          <w:rFonts w:eastAsia="Times New Roman"/>
          <w:szCs w:val="20"/>
          <w:lang w:eastAsia="hr-HR"/>
        </w:rPr>
        <w:t xml:space="preserve">u roku od 45 dana </w:t>
      </w:r>
      <w:r w:rsidR="00FF3B6D">
        <w:rPr>
          <w:rFonts w:eastAsia="Times New Roman"/>
          <w:szCs w:val="20"/>
          <w:lang w:eastAsia="hr-HR"/>
        </w:rPr>
        <w:t>predlože</w:t>
      </w:r>
      <w:r w:rsidR="001B3169"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="001B3169"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="001B3169"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="001B3169" w:rsidRPr="001B3169">
        <w:rPr>
          <w:rFonts w:eastAsia="Times New Roman"/>
          <w:szCs w:val="20"/>
          <w:lang w:eastAsia="hr-HR"/>
        </w:rPr>
        <w:t>.</w:t>
      </w:r>
    </w:p>
    <w:p w:rsidRDefault="00AD3C8F" w:rsidP="003B748A" w:rsidR="00AD3C8F">
      <w:pPr>
        <w:ind w:firstLine="708"/>
        <w:jc w:val="both"/>
        <w:rPr>
          <w:rFonts w:eastAsia="Times New Roman"/>
          <w:szCs w:val="20"/>
          <w:lang w:eastAsia="hr-HR"/>
        </w:rPr>
      </w:pPr>
    </w:p>
    <w:p w:rsidRDefault="00AD3C8F" w:rsidP="003B748A" w:rsidR="00AD3C8F">
      <w:pPr>
        <w:ind w:firstLine="708"/>
        <w:jc w:val="both"/>
        <w:rPr>
          <w:rFonts w:eastAsia="Times New Roman"/>
          <w:szCs w:val="20"/>
          <w:lang w:eastAsia="hr-HR"/>
        </w:rPr>
      </w:pPr>
      <w:r>
        <w:rPr>
          <w:rFonts w:eastAsia="Times New Roman"/>
          <w:szCs w:val="20"/>
          <w:lang w:eastAsia="hr-HR"/>
        </w:rPr>
        <w:t xml:space="preserve">Također, sud je zaključkom od </w:t>
      </w:r>
      <w:r w:rsidR="001F07F8">
        <w:rPr>
          <w:rFonts w:eastAsia="Times New Roman"/>
          <w:szCs w:val="20"/>
          <w:lang w:eastAsia="hr-HR"/>
        </w:rPr>
        <w:t>8</w:t>
      </w:r>
      <w:r w:rsidR="00F96B05">
        <w:rPr>
          <w:rFonts w:eastAsia="Times New Roman"/>
          <w:szCs w:val="20"/>
          <w:lang w:eastAsia="hr-HR"/>
        </w:rPr>
        <w:t>. siječnja 2016.</w:t>
      </w:r>
      <w:r w:rsidR="0083362D">
        <w:rPr>
          <w:rFonts w:eastAsia="Times New Roman"/>
          <w:szCs w:val="20"/>
          <w:lang w:eastAsia="hr-HR"/>
        </w:rPr>
        <w:t xml:space="preserve"> pozvao osobe ovlaštene</w:t>
      </w:r>
      <w:r w:rsidRPr="00AD3C8F">
        <w:rPr>
          <w:rFonts w:eastAsia="Times New Roman"/>
          <w:szCs w:val="20"/>
          <w:lang w:eastAsia="hr-HR"/>
        </w:rPr>
        <w:t xml:space="preserve"> </w:t>
      </w:r>
      <w:r w:rsidR="008615E5">
        <w:rPr>
          <w:rFonts w:eastAsia="Times New Roman"/>
          <w:szCs w:val="20"/>
          <w:lang w:eastAsia="hr-HR"/>
        </w:rPr>
        <w:t>za zastupanje dužnika po zakonu</w:t>
      </w:r>
      <w:r>
        <w:rPr>
          <w:rFonts w:eastAsia="Times New Roman"/>
          <w:szCs w:val="20"/>
          <w:lang w:eastAsia="hr-HR"/>
        </w:rPr>
        <w:t xml:space="preserve"> da</w:t>
      </w:r>
      <w:r w:rsidR="0083362D">
        <w:rPr>
          <w:rFonts w:eastAsia="Times New Roman"/>
          <w:szCs w:val="20"/>
          <w:lang w:eastAsia="hr-HR"/>
        </w:rPr>
        <w:t xml:space="preserve"> dostave</w:t>
      </w:r>
      <w:r w:rsidRPr="00AD3C8F">
        <w:rPr>
          <w:rFonts w:eastAsia="Times New Roman"/>
          <w:szCs w:val="20"/>
          <w:lang w:eastAsia="hr-HR"/>
        </w:rPr>
        <w:t xml:space="preserve"> javnobilježnički ovjerovljeni popis imovine i obveza dužnika </w:t>
      </w:r>
      <w:r w:rsidRPr="00AD3C8F">
        <w:rPr>
          <w:rFonts w:eastAsia="Times New Roman"/>
          <w:szCs w:val="20"/>
          <w:lang w:eastAsia="hr-HR"/>
        </w:rPr>
        <w:lastRenderedPageBreak/>
        <w:t>na propisanom obrascu, sukladno čl. 430., 17</w:t>
      </w:r>
      <w:r w:rsidR="0083362D">
        <w:rPr>
          <w:rFonts w:eastAsia="Times New Roman"/>
          <w:szCs w:val="20"/>
          <w:lang w:eastAsia="hr-HR"/>
        </w:rPr>
        <w:t>.</w:t>
      </w:r>
      <w:r w:rsidR="003A096B">
        <w:rPr>
          <w:rFonts w:eastAsia="Times New Roman"/>
          <w:szCs w:val="20"/>
          <w:lang w:eastAsia="hr-HR"/>
        </w:rPr>
        <w:t xml:space="preserve"> i 13. SZ-a. Zakonski zastupnik</w:t>
      </w:r>
      <w:r w:rsidR="0083362D">
        <w:rPr>
          <w:rFonts w:eastAsia="Times New Roman"/>
          <w:szCs w:val="20"/>
          <w:lang w:eastAsia="hr-HR"/>
        </w:rPr>
        <w:t xml:space="preserve"> dužnika </w:t>
      </w:r>
      <w:r w:rsidR="001F07F8">
        <w:rPr>
          <w:rFonts w:eastAsia="Times New Roman"/>
          <w:szCs w:val="20"/>
          <w:lang w:eastAsia="hr-HR"/>
        </w:rPr>
        <w:t xml:space="preserve">Luka Sirovina </w:t>
      </w:r>
      <w:r w:rsidR="000419D3">
        <w:rPr>
          <w:rFonts w:eastAsia="Times New Roman"/>
          <w:szCs w:val="20"/>
          <w:lang w:eastAsia="hr-HR"/>
        </w:rPr>
        <w:t>zaprimi</w:t>
      </w:r>
      <w:r w:rsidR="003A096B">
        <w:rPr>
          <w:rFonts w:eastAsia="Times New Roman"/>
          <w:szCs w:val="20"/>
          <w:lang w:eastAsia="hr-HR"/>
        </w:rPr>
        <w:t>o je</w:t>
      </w:r>
      <w:r w:rsidR="0083362D">
        <w:rPr>
          <w:rFonts w:eastAsia="Times New Roman"/>
          <w:szCs w:val="20"/>
          <w:lang w:eastAsia="hr-HR"/>
        </w:rPr>
        <w:t xml:space="preserve"> zaključak suda </w:t>
      </w:r>
      <w:r w:rsidR="001F07F8">
        <w:rPr>
          <w:rFonts w:eastAsia="Times New Roman"/>
          <w:szCs w:val="20"/>
          <w:lang w:eastAsia="hr-HR"/>
        </w:rPr>
        <w:t>22</w:t>
      </w:r>
      <w:r w:rsidR="00F96B05">
        <w:rPr>
          <w:rFonts w:eastAsia="Times New Roman"/>
          <w:szCs w:val="20"/>
          <w:lang w:eastAsia="hr-HR"/>
        </w:rPr>
        <w:t>. siječnja 2016.</w:t>
      </w:r>
      <w:r w:rsidR="003A096B">
        <w:rPr>
          <w:rFonts w:eastAsia="Times New Roman"/>
          <w:szCs w:val="20"/>
          <w:lang w:eastAsia="hr-HR"/>
        </w:rPr>
        <w:t>, ali po istome nije</w:t>
      </w:r>
      <w:r w:rsidR="0083362D">
        <w:rPr>
          <w:rFonts w:eastAsia="Times New Roman"/>
          <w:szCs w:val="20"/>
          <w:lang w:eastAsia="hr-HR"/>
        </w:rPr>
        <w:t xml:space="preserve"> post</w:t>
      </w:r>
      <w:r w:rsidR="003A096B">
        <w:rPr>
          <w:rFonts w:eastAsia="Times New Roman"/>
          <w:szCs w:val="20"/>
          <w:lang w:eastAsia="hr-HR"/>
        </w:rPr>
        <w:t>upio</w:t>
      </w:r>
      <w:r w:rsidR="0083362D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3A096B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>
        <w:rPr>
          <w:rFonts w:eastAsia="Times New Roman"/>
          <w:szCs w:val="20"/>
          <w:lang w:eastAsia="hr-HR"/>
        </w:rPr>
        <w:t>Zakonski zastupnik dužnika u ostavljenom roku nije dostavio</w:t>
      </w:r>
      <w:r w:rsidR="00584C85">
        <w:rPr>
          <w:rFonts w:eastAsia="Times New Roman"/>
          <w:szCs w:val="20"/>
          <w:lang w:eastAsia="hr-HR"/>
        </w:rPr>
        <w:t xml:space="preserve"> prokazni popis imovine dužnika, </w:t>
      </w:r>
      <w:r w:rsidR="003B748A">
        <w:rPr>
          <w:rFonts w:eastAsia="Times New Roman"/>
          <w:szCs w:val="20"/>
          <w:lang w:eastAsia="hr-HR"/>
        </w:rPr>
        <w:t>a isto tako</w:t>
      </w:r>
      <w:r w:rsidR="00584C85">
        <w:rPr>
          <w:rFonts w:eastAsia="Times New Roman"/>
          <w:szCs w:val="20"/>
          <w:lang w:eastAsia="hr-HR"/>
        </w:rPr>
        <w:t xml:space="preserve"> nijedan od vjerovnika nije podnio prijedlog za otvaranje redovnog stečajnog postupka.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04707D">
        <w:rPr>
          <w:rFonts w:eastAsia="Times New Roman"/>
          <w:szCs w:val="20"/>
          <w:lang w:eastAsia="hr-HR"/>
        </w:rPr>
        <w:t xml:space="preserve"> </w:t>
      </w:r>
      <w:r w:rsidR="001F07F8">
        <w:rPr>
          <w:rFonts w:eastAsia="Times New Roman"/>
          <w:szCs w:val="20"/>
          <w:lang w:eastAsia="hr-HR"/>
        </w:rPr>
        <w:t>8</w:t>
      </w:r>
      <w:r w:rsidR="00722FA2">
        <w:rPr>
          <w:rFonts w:eastAsia="Times New Roman"/>
          <w:szCs w:val="20"/>
          <w:lang w:eastAsia="hr-HR"/>
        </w:rPr>
        <w:t>. veljače</w:t>
      </w:r>
      <w:r w:rsidR="0064387E" w:rsidRPr="0064387E">
        <w:rPr>
          <w:rFonts w:eastAsia="Times New Roman"/>
          <w:szCs w:val="20"/>
          <w:lang w:eastAsia="hr-HR"/>
        </w:rPr>
        <w:t xml:space="preserve"> </w:t>
      </w:r>
      <w:r w:rsidR="00722FA2">
        <w:rPr>
          <w:rFonts w:eastAsia="Times New Roman"/>
          <w:szCs w:val="20"/>
          <w:lang w:eastAsia="hr-HR"/>
        </w:rPr>
        <w:t>2017</w:t>
      </w:r>
      <w:r w:rsidR="008322BC">
        <w:rPr>
          <w:rFonts w:eastAsia="Times New Roman"/>
          <w:szCs w:val="20"/>
          <w:lang w:eastAsia="hr-HR"/>
        </w:rPr>
        <w:t>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="00C42DF6">
        <w:rPr>
          <w:rFonts w:eastAsia="Times New Roman"/>
          <w:szCs w:val="24"/>
        </w:rPr>
        <w:t xml:space="preserve"> </w:t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</w:t>
      </w:r>
      <w:r w:rsidR="00C42DF6">
        <w:rPr>
          <w:rFonts w:eastAsia="Times New Roman"/>
          <w:szCs w:val="24"/>
        </w:rPr>
        <w:t xml:space="preserve"> </w:t>
      </w:r>
      <w:r w:rsidR="00A91B8B">
        <w:rPr>
          <w:rFonts w:eastAsia="Times New Roman"/>
          <w:szCs w:val="24"/>
        </w:rPr>
        <w:t>ROMINA MARKOVINOVIĆ</w:t>
      </w:r>
      <w:r w:rsidR="001F07F8">
        <w:rPr>
          <w:rFonts w:eastAsia="Times New Roman"/>
          <w:szCs w:val="24"/>
        </w:rPr>
        <w:t>, v.r.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 w:rsidR="00A91B8B">
        <w:rPr>
          <w:rFonts w:eastAsia="Times New Roman"/>
          <w:szCs w:val="24"/>
        </w:rPr>
        <w:t>ski savjetnik IVAN BEŠLIĆ</w:t>
      </w:r>
      <w:r w:rsidR="001F07F8">
        <w:rPr>
          <w:rFonts w:eastAsia="Times New Roman"/>
          <w:szCs w:val="24"/>
        </w:rPr>
        <w:t>, v.r.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1F07F8" w:rsidP="00720C69" w:rsidR="001F07F8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Za točnost otpravka-ovlašteni službenik</w:t>
      </w:r>
    </w:p>
    <w:p w:rsidRDefault="001F07F8" w:rsidP="00720C69" w:rsidR="001F07F8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Melanija Krilčić</w:t>
      </w:r>
    </w:p>
    <w:p w:rsidRDefault="008322BC" w:rsidP="008322BC" w:rsidR="008322BC">
      <w:pPr>
        <w:rPr>
          <w:rFonts w:eastAsia="Times New Roman"/>
          <w:szCs w:val="24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sectPr w:rsidSect="00642240" w:rsidR="008322BC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384F" w:rsidP="00266E31" w:rsidR="0053384F">
      <w:r>
        <w:separator/>
      </w:r>
    </w:p>
  </w:endnote>
  <w:endnote w:id="0" w:type="continuationSeparator">
    <w:p w:rsidRDefault="0053384F" w:rsidP="00266E31" w:rsidR="005338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384F" w:rsidP="00266E31" w:rsidR="0053384F">
      <w:r>
        <w:separator/>
      </w:r>
    </w:p>
  </w:footnote>
  <w:footnote w:id="0" w:type="continuationSeparator">
    <w:p w:rsidRDefault="0053384F" w:rsidP="00266E31" w:rsidR="005338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096B" w:rsidP="003A096B" w:rsidR="003A096B">
    <w:pPr>
      <w:ind w:left="7080"/>
      <w:jc w:val="both"/>
    </w:pPr>
    <w:r>
      <w:t xml:space="preserve">      30</w:t>
    </w:r>
    <w:r w:rsidRPr="00642240">
      <w:t>.</w:t>
    </w:r>
    <w:r>
      <w:t xml:space="preserve"> St-</w:t>
    </w:r>
    <w:r w:rsidR="001F07F8">
      <w:t>8767</w:t>
    </w:r>
    <w:r>
      <w:t>/15</w:t>
    </w:r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A050877"/>
    <w:multiLevelType w:val="hybridMultilevel"/>
    <w:tmpl w:val="BE7C3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5"/>
  </w:num>
  <w:num w:numId="3">
    <w:abstractNumId w:val="5"/>
  </w:num>
  <w:num w:numId="4">
    <w:abstractNumId w:val="4"/>
  </w:num>
  <w:num w:numId="5">
    <w:abstractNumId w:val="3"/>
  </w:num>
  <w:num w:numId="6">
    <w:abstractNumId w:val="0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1539F"/>
    <w:rsid w:val="00030DBE"/>
    <w:rsid w:val="000360B1"/>
    <w:rsid w:val="000419D3"/>
    <w:rsid w:val="0004707D"/>
    <w:rsid w:val="00072CE6"/>
    <w:rsid w:val="00076D0B"/>
    <w:rsid w:val="00077EC9"/>
    <w:rsid w:val="00080216"/>
    <w:rsid w:val="000C4401"/>
    <w:rsid w:val="0010257C"/>
    <w:rsid w:val="001032F4"/>
    <w:rsid w:val="0011263E"/>
    <w:rsid w:val="00131E95"/>
    <w:rsid w:val="0015367E"/>
    <w:rsid w:val="00160350"/>
    <w:rsid w:val="0017789F"/>
    <w:rsid w:val="00184728"/>
    <w:rsid w:val="00193EAF"/>
    <w:rsid w:val="0019711A"/>
    <w:rsid w:val="001A089F"/>
    <w:rsid w:val="001A1D04"/>
    <w:rsid w:val="001A705E"/>
    <w:rsid w:val="001B3169"/>
    <w:rsid w:val="001C0842"/>
    <w:rsid w:val="001F07F8"/>
    <w:rsid w:val="00210E5E"/>
    <w:rsid w:val="0021619F"/>
    <w:rsid w:val="00235163"/>
    <w:rsid w:val="00263146"/>
    <w:rsid w:val="00266E31"/>
    <w:rsid w:val="00283BD4"/>
    <w:rsid w:val="002F2B51"/>
    <w:rsid w:val="003040C2"/>
    <w:rsid w:val="003303A1"/>
    <w:rsid w:val="00336E05"/>
    <w:rsid w:val="003503D0"/>
    <w:rsid w:val="0036506E"/>
    <w:rsid w:val="00371B0A"/>
    <w:rsid w:val="00384BC2"/>
    <w:rsid w:val="003A096B"/>
    <w:rsid w:val="003B3347"/>
    <w:rsid w:val="003B748A"/>
    <w:rsid w:val="003C48CA"/>
    <w:rsid w:val="003C63C7"/>
    <w:rsid w:val="003F4306"/>
    <w:rsid w:val="0040156F"/>
    <w:rsid w:val="0040731B"/>
    <w:rsid w:val="00426D08"/>
    <w:rsid w:val="00443CF6"/>
    <w:rsid w:val="00457EF8"/>
    <w:rsid w:val="004652E6"/>
    <w:rsid w:val="0049038C"/>
    <w:rsid w:val="00497358"/>
    <w:rsid w:val="004A3C58"/>
    <w:rsid w:val="004C1256"/>
    <w:rsid w:val="004C2084"/>
    <w:rsid w:val="004C467D"/>
    <w:rsid w:val="004E4393"/>
    <w:rsid w:val="004F3076"/>
    <w:rsid w:val="00525FBD"/>
    <w:rsid w:val="0053384F"/>
    <w:rsid w:val="0053510A"/>
    <w:rsid w:val="00554EB4"/>
    <w:rsid w:val="00564FC6"/>
    <w:rsid w:val="00584C85"/>
    <w:rsid w:val="005A0D5E"/>
    <w:rsid w:val="005B0DF1"/>
    <w:rsid w:val="005B14E3"/>
    <w:rsid w:val="005B2863"/>
    <w:rsid w:val="005C116A"/>
    <w:rsid w:val="005D1393"/>
    <w:rsid w:val="005E1759"/>
    <w:rsid w:val="005E190E"/>
    <w:rsid w:val="005F67DA"/>
    <w:rsid w:val="006032EC"/>
    <w:rsid w:val="0061384C"/>
    <w:rsid w:val="006145D4"/>
    <w:rsid w:val="00624C30"/>
    <w:rsid w:val="00642240"/>
    <w:rsid w:val="0064387E"/>
    <w:rsid w:val="0064471A"/>
    <w:rsid w:val="006469E9"/>
    <w:rsid w:val="00646B9D"/>
    <w:rsid w:val="00650A4E"/>
    <w:rsid w:val="00657523"/>
    <w:rsid w:val="00664A75"/>
    <w:rsid w:val="00694358"/>
    <w:rsid w:val="00697965"/>
    <w:rsid w:val="006A50B3"/>
    <w:rsid w:val="006A695C"/>
    <w:rsid w:val="006C14BC"/>
    <w:rsid w:val="00717F59"/>
    <w:rsid w:val="00722FA2"/>
    <w:rsid w:val="00725182"/>
    <w:rsid w:val="00725599"/>
    <w:rsid w:val="00725A54"/>
    <w:rsid w:val="00753751"/>
    <w:rsid w:val="00756C25"/>
    <w:rsid w:val="00794F40"/>
    <w:rsid w:val="007A1913"/>
    <w:rsid w:val="007C0887"/>
    <w:rsid w:val="007D19E4"/>
    <w:rsid w:val="007E10D1"/>
    <w:rsid w:val="008035CF"/>
    <w:rsid w:val="00804BA7"/>
    <w:rsid w:val="00831467"/>
    <w:rsid w:val="008322BC"/>
    <w:rsid w:val="0083362D"/>
    <w:rsid w:val="00842C7E"/>
    <w:rsid w:val="00854874"/>
    <w:rsid w:val="008615E5"/>
    <w:rsid w:val="0086214E"/>
    <w:rsid w:val="00892899"/>
    <w:rsid w:val="008D5BE9"/>
    <w:rsid w:val="008E295E"/>
    <w:rsid w:val="00944133"/>
    <w:rsid w:val="00950F54"/>
    <w:rsid w:val="0095368F"/>
    <w:rsid w:val="00974A5E"/>
    <w:rsid w:val="00996101"/>
    <w:rsid w:val="009D607F"/>
    <w:rsid w:val="009E3484"/>
    <w:rsid w:val="009F2843"/>
    <w:rsid w:val="00A108D1"/>
    <w:rsid w:val="00A22223"/>
    <w:rsid w:val="00A33C0E"/>
    <w:rsid w:val="00A50DED"/>
    <w:rsid w:val="00A53DC3"/>
    <w:rsid w:val="00A5635C"/>
    <w:rsid w:val="00A7455E"/>
    <w:rsid w:val="00A75FC3"/>
    <w:rsid w:val="00A87279"/>
    <w:rsid w:val="00A91B8B"/>
    <w:rsid w:val="00AA4D51"/>
    <w:rsid w:val="00AC13BA"/>
    <w:rsid w:val="00AC493B"/>
    <w:rsid w:val="00AD3C8F"/>
    <w:rsid w:val="00B16750"/>
    <w:rsid w:val="00B2783D"/>
    <w:rsid w:val="00B36DBC"/>
    <w:rsid w:val="00B4105F"/>
    <w:rsid w:val="00B50841"/>
    <w:rsid w:val="00B5532F"/>
    <w:rsid w:val="00B74A75"/>
    <w:rsid w:val="00BC1512"/>
    <w:rsid w:val="00BE63D2"/>
    <w:rsid w:val="00BF580F"/>
    <w:rsid w:val="00C043BE"/>
    <w:rsid w:val="00C120F0"/>
    <w:rsid w:val="00C16E92"/>
    <w:rsid w:val="00C22EDC"/>
    <w:rsid w:val="00C34A3C"/>
    <w:rsid w:val="00C42DF6"/>
    <w:rsid w:val="00C577A0"/>
    <w:rsid w:val="00C823B5"/>
    <w:rsid w:val="00C91BD3"/>
    <w:rsid w:val="00CA63C1"/>
    <w:rsid w:val="00CC4665"/>
    <w:rsid w:val="00CE3142"/>
    <w:rsid w:val="00CE36D3"/>
    <w:rsid w:val="00CE63B2"/>
    <w:rsid w:val="00CE70D3"/>
    <w:rsid w:val="00D05353"/>
    <w:rsid w:val="00D27167"/>
    <w:rsid w:val="00D40507"/>
    <w:rsid w:val="00D472F9"/>
    <w:rsid w:val="00D55BE3"/>
    <w:rsid w:val="00D64F33"/>
    <w:rsid w:val="00D661F6"/>
    <w:rsid w:val="00D67C46"/>
    <w:rsid w:val="00D76049"/>
    <w:rsid w:val="00D82C2B"/>
    <w:rsid w:val="00D87D4B"/>
    <w:rsid w:val="00D90085"/>
    <w:rsid w:val="00DB5D27"/>
    <w:rsid w:val="00DE3AFC"/>
    <w:rsid w:val="00DF1322"/>
    <w:rsid w:val="00E00AE1"/>
    <w:rsid w:val="00E1138E"/>
    <w:rsid w:val="00E80F9F"/>
    <w:rsid w:val="00E96055"/>
    <w:rsid w:val="00E9732B"/>
    <w:rsid w:val="00EA3E8C"/>
    <w:rsid w:val="00EB2DCC"/>
    <w:rsid w:val="00EC2D62"/>
    <w:rsid w:val="00EC3D23"/>
    <w:rsid w:val="00EE566E"/>
    <w:rsid w:val="00EF3F8B"/>
    <w:rsid w:val="00F0118D"/>
    <w:rsid w:val="00F04B1E"/>
    <w:rsid w:val="00F119FD"/>
    <w:rsid w:val="00F20FE2"/>
    <w:rsid w:val="00F22132"/>
    <w:rsid w:val="00F36322"/>
    <w:rsid w:val="00F85202"/>
    <w:rsid w:val="00F861C2"/>
    <w:rsid w:val="00F87549"/>
    <w:rsid w:val="00F93944"/>
    <w:rsid w:val="00F96B05"/>
    <w:rsid w:val="00FA1431"/>
    <w:rsid w:val="00FB34BE"/>
    <w:rsid w:val="00FC12E6"/>
    <w:rsid w:val="00FD0B83"/>
    <w:rsid w:val="00FD4AAF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  <w:style w:styleId="Bezproreda" w:type="paragraph">
    <w:name w:val="No Spacing"/>
    <w:uiPriority w:val="1"/>
    <w:qFormat/>
    <w:rsid w:val="004F3076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  <w:style w:styleId="Bezproreda" w:type="paragraph">
    <w:name w:val="No Spacing"/>
    <w:uiPriority w:val="1"/>
    <w:qFormat/>
    <w:rsid w:val="004F3076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8767</izvorni_sadrzaj>
    <derivirana_varijabla naziv="DomainObject.Predmet.Broj_1">8767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St-8767/2015</izvorni_sadrzaj>
    <derivirana_varijabla naziv="DomainObject.Predmet.OznakaBroj_1">St-8767/2015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ZAGLAV d.o.o.</izvorni_sadrzaj>
    <derivirana_varijabla naziv="DomainObject.Predmet.ProtustrankaFormated_1">  ZAGLAV d.o.o.</derivirana_varijabla>
  </DomainObject.Predmet.ProtustrankaFormated>
  <DomainObject.Predmet.ProtustrankaFormatedOIB>
    <izvorni_sadrzaj>  ZAGLAV d.o.o., OIB 82794209887</izvorni_sadrzaj>
    <derivirana_varijabla naziv="DomainObject.Predmet.ProtustrankaFormatedOIB_1">  ZAGLAV d.o.o., OIB 82794209887</derivirana_varijabla>
  </DomainObject.Predmet.ProtustrankaFormatedOIB>
  <DomainObject.Predmet.ProtustrankaFormatedWithAdress>
    <izvorni_sadrzaj> ZAGLAV d.o.o., Trnjanska cesta 42, 10000 Zagreb</izvorni_sadrzaj>
    <derivirana_varijabla naziv="DomainObject.Predmet.ProtustrankaFormatedWithAdress_1"> ZAGLAV d.o.o., Trnjanska cesta 42, 10000 Zagreb</derivirana_varijabla>
  </DomainObject.Predmet.ProtustrankaFormatedWithAdress>
  <DomainObject.Predmet.ProtustrankaFormatedWithAdressOIB>
    <izvorni_sadrzaj> ZAGLAV d.o.o., OIB 82794209887, Trnjanska cesta 42, 10000 Zagreb</izvorni_sadrzaj>
    <derivirana_varijabla naziv="DomainObject.Predmet.ProtustrankaFormatedWithAdressOIB_1"> ZAGLAV d.o.o., OIB 82794209887, Trnjanska cesta 42, 10000 Zagreb</derivirana_varijabla>
  </DomainObject.Predmet.ProtustrankaFormatedWithAdressOIB>
  <DomainObject.Predmet.ProtustrankaWithAdress>
    <izvorni_sadrzaj>ZAGLAV d.o.o. Trnjanska cesta 42, 10000 Zagreb</izvorni_sadrzaj>
    <derivirana_varijabla naziv="DomainObject.Predmet.ProtustrankaWithAdress_1">ZAGLAV d.o.o. Trnjanska cesta 42, 10000 Zagreb</derivirana_varijabla>
  </DomainObject.Predmet.ProtustrankaWithAdress>
  <DomainObject.Predmet.ProtustrankaWithAdressOIB>
    <izvorni_sadrzaj>ZAGLAV d.o.o., OIB 82794209887, Trnjanska cesta 42, 10000 Zagreb</izvorni_sadrzaj>
    <derivirana_varijabla naziv="DomainObject.Predmet.ProtustrankaWithAdressOIB_1">ZAGLAV d.o.o., OIB 82794209887, Trnjanska cesta 42, 10000 Zagreb</derivirana_varijabla>
  </DomainObject.Predmet.ProtustrankaWithAdressOIB>
  <DomainObject.Predmet.ProtustrankaNazivFormated>
    <izvorni_sadrzaj>ZAGLAV d.o.o.</izvorni_sadrzaj>
    <derivirana_varijabla naziv="DomainObject.Predmet.ProtustrankaNazivFormated_1">ZAGLAV d.o.o.</derivirana_varijabla>
  </DomainObject.Predmet.ProtustrankaNazivFormated>
  <DomainObject.Predmet.ProtustrankaNazivFormatedOIB>
    <izvorni_sadrzaj>ZAGLAV d.o.o., OIB 82794209887</izvorni_sadrzaj>
    <derivirana_varijabla naziv="DomainObject.Predmet.ProtustrankaNazivFormatedOIB_1">ZAGLAV d.o.o., OIB 82794209887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ZAGLAV d.o.o.</item>
    </izvorni_sadrzaj>
    <derivirana_varijabla naziv="DomainObject.Predmet.ProtuStrankaListFormated_1">
      <item>ZAGLAV d.o.o.</item>
    </derivirana_varijabla>
  </DomainObject.Predmet.ProtuStrankaListFormated>
  <DomainObject.Predmet.ProtuStrankaListFormatedOIB>
    <izvorni_sadrzaj>
      <item>ZAGLAV d.o.o., OIB 82794209887</item>
    </izvorni_sadrzaj>
    <derivirana_varijabla naziv="DomainObject.Predmet.ProtuStrankaListFormatedOIB_1">
      <item>ZAGLAV d.o.o., OIB 82794209887</item>
    </derivirana_varijabla>
  </DomainObject.Predmet.ProtuStrankaListFormatedOIB>
  <DomainObject.Predmet.ProtuStrankaListFormatedWithAdress>
    <izvorni_sadrzaj>
      <item>ZAGLAV d.o.o., Trnjanska cesta 42, 10000 Zagreb</item>
    </izvorni_sadrzaj>
    <derivirana_varijabla naziv="DomainObject.Predmet.ProtuStrankaListFormatedWithAdress_1">
      <item>ZAGLAV d.o.o., Trnjanska cesta 42, 10000 Zagreb</item>
    </derivirana_varijabla>
  </DomainObject.Predmet.ProtuStrankaListFormatedWithAdress>
  <DomainObject.Predmet.ProtuStrankaListFormatedWithAdressOIB>
    <izvorni_sadrzaj>
      <item>ZAGLAV d.o.o., OIB 82794209887, Trnjanska cesta 42, 10000 Zagreb</item>
    </izvorni_sadrzaj>
    <derivirana_varijabla naziv="DomainObject.Predmet.ProtuStrankaListFormatedWithAdressOIB_1">
      <item>ZAGLAV d.o.o., OIB 82794209887, Trnjanska cesta 42, 10000 Zagreb</item>
    </derivirana_varijabla>
  </DomainObject.Predmet.ProtuStrankaListFormatedWithAdressOIB>
  <DomainObject.Predmet.ProtuStrankaListNazivFormated>
    <izvorni_sadrzaj>
      <item>ZAGLAV d.o.o.</item>
    </izvorni_sadrzaj>
    <derivirana_varijabla naziv="DomainObject.Predmet.ProtuStrankaListNazivFormated_1">
      <item>ZAGLAV d.o.o.</item>
    </derivirana_varijabla>
  </DomainObject.Predmet.ProtuStrankaListNazivFormated>
  <DomainObject.Predmet.ProtuStrankaListNazivFormatedOIB>
    <izvorni_sadrzaj>
      <item>ZAGLAV d.o.o., OIB 82794209887</item>
    </izvorni_sadrzaj>
    <derivirana_varijabla naziv="DomainObject.Predmet.ProtuStrankaListNazivFormatedOIB_1">
      <item>ZAGLAV d.o.o., OIB 82794209887</item>
    </derivirana_varijabla>
  </DomainObject.Predmet.ProtuStrankaListNazivFormatedOIB>
  <DomainObject.Predmet.OstaliListFormated>
    <izvorni_sadrzaj>
      <item>Luka Sirovina</item>
    </izvorni_sadrzaj>
    <derivirana_varijabla naziv="DomainObject.Predmet.OstaliListFormated_1">
      <item>Luka Sirovina</item>
    </derivirana_varijabla>
  </DomainObject.Predmet.OstaliListFormated>
  <DomainObject.Predmet.OstaliListFormatedOIB>
    <izvorni_sadrzaj>
      <item>Luka Sirovina, OIB 26020109028</item>
    </izvorni_sadrzaj>
    <derivirana_varijabla naziv="DomainObject.Predmet.OstaliListFormatedOIB_1">
      <item>Luka Sirovina, OIB 26020109028</item>
    </derivirana_varijabla>
  </DomainObject.Predmet.OstaliListFormatedOIB>
  <DomainObject.Predmet.OstaliListFormatedWithAdress>
    <izvorni_sadrzaj>
      <item>Luka Sirovina, Ivana Gorana Kovačića 5, 10430 Samobor</item>
    </izvorni_sadrzaj>
    <derivirana_varijabla naziv="DomainObject.Predmet.OstaliListFormatedWithAdress_1">
      <item>Luka Sirovina, Ivana Gorana Kovačića 5, 10430 Samobor</item>
    </derivirana_varijabla>
  </DomainObject.Predmet.OstaliListFormatedWithAdress>
  <DomainObject.Predmet.OstaliListFormatedWithAdressOIB>
    <izvorni_sadrzaj>
      <item>Luka Sirovina, OIB 26020109028, Ivana Gorana Kovačića 5, 10430 Samobor</item>
    </izvorni_sadrzaj>
    <derivirana_varijabla naziv="DomainObject.Predmet.OstaliListFormatedWithAdressOIB_1">
      <item>Luka Sirovina, OIB 26020109028, Ivana Gorana Kovačića 5, 10430 Samobor</item>
    </derivirana_varijabla>
  </DomainObject.Predmet.OstaliListFormatedWithAdressOIB>
  <DomainObject.Predmet.OstaliListNazivFormated>
    <izvorni_sadrzaj>
      <item>Luka Sirovina</item>
    </izvorni_sadrzaj>
    <derivirana_varijabla naziv="DomainObject.Predmet.OstaliListNazivFormated_1">
      <item>Luka Sirovina</item>
    </derivirana_varijabla>
  </DomainObject.Predmet.OstaliListNazivFormated>
  <DomainObject.Predmet.OstaliListNazivFormatedOIB>
    <izvorni_sadrzaj>
      <item>Luka Sirovina, OIB 26020109028</item>
    </izvorni_sadrzaj>
    <derivirana_varijabla naziv="DomainObject.Predmet.OstaliListNazivFormatedOIB_1">
      <item>Luka Sirovina, OIB 26020109028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ZAGLAV d.o.o.</izvorni_sadrzaj>
    <derivirana_varijabla naziv="DomainObject.Predmet.ProtustrankaIDrugi_1">ZAGLAV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ZAGLAV d.o.o., OIB 82794209887, Trnjanska cesta 42, 10000 Zagreb</izvorni_sadrzaj>
    <derivirana_varijabla naziv="DomainObject.Predmet.ProtustrankaIDrugiAdressOIB_1">ZAGLAV d.o.o., OIB 82794209887, Trnjanska cesta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ZAGLAV d.o.o.</item>
      <item>Luka Sirovina</item>
    </izvorni_sadrzaj>
    <derivirana_varijabla naziv="DomainObject.Predmet.SudioniciListNaziv_1">
      <item>FINA Regionalni centar Zagreb</item>
      <item>ZAGLAV d.o.o.</item>
      <item>Luka Sirovina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ZAGLAV d.o.o., OIB 82794209887, Trnjanska cesta 42,10000 Zagreb</item>
      <item>Luka Sirovina, OIB 26020109028, Ivana Gorana Kovačića 5,10430 Samobor</item>
    </izvorni_sadrzaj>
    <derivirana_varijabla naziv="DomainObject.Predmet.SudioniciListAdressOIB_1">
      <item>FINA Regionalni centar Zagreb, OIB 85821130368, Trg svibanjskih žrtava 1995. br. 1,10000 Zagreb</item>
      <item>ZAGLAV d.o.o., OIB 82794209887, Trnjanska cesta 42,10000 Zagreb</item>
      <item>Luka Sirovina, OIB 26020109028, Ivana Gorana Kovačića 5,10430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82794209887</item>
      <item>, OIB 26020109028</item>
    </izvorni_sadrzaj>
    <derivirana_varijabla naziv="DomainObject.Predmet.SudioniciListNazivOIB_1">
      <item>, OIB 85821130368</item>
      <item>, OIB 82794209887</item>
      <item>, OIB 26020109028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460</properties:Words>
  <properties:Characters>2441</properties:Characters>
  <properties:Lines>78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2017-02-08T12:14:00Z</dcterms:created>
  <dc:creator>Ivana Manestar</dc:creator>
  <cp:lastModifiedBy>Melanija Krilčić</cp:lastModifiedBy>
  <cp:lastPrinted>2017-02-08T12:14:00Z</cp:lastPrinted>
  <dcterms:modified xmlns:xsi="http://www.w3.org/2001/XMLSchema-instance" xsi:type="dcterms:W3CDTF">2017-02-08T12:15:00Z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