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7e9a" w14:paraId="80a7e9a" w:rsidRDefault="00AA0C01" w:rsidP="00AA0C01" w:rsidR="00AA0C01">
      <w:pPr>
        <w:spacing w:after="0"/>
        <w:jc w:val="both"/>
        <w15:collapsed w:val="false"/>
        <w:rPr>
          <w:color w:val="00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0C01" w:rsidP="00AA0C01" w:rsidR="00AA0C01">
      <w:pPr>
        <w:spacing w:after="0"/>
        <w:jc w:val="both"/>
        <w:rPr>
          <w:color w:val="000000"/>
        </w:rPr>
      </w:pPr>
    </w:p>
    <w:p w:rsidRDefault="00AA0C01" w:rsidP="00AA0C01" w:rsidR="00AA0C01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</w:t>
      </w:r>
    </w:p>
    <w:p w:rsidRDefault="00AA0C01" w:rsidP="00AA0C01" w:rsidR="00AA0C01">
      <w:pPr>
        <w:spacing w:after="0"/>
        <w:jc w:val="both"/>
      </w:pPr>
      <w:r>
        <w:rPr>
          <w:color w:val="000000"/>
        </w:rPr>
        <w:t>REPUBLIKA HRVATSKA</w:t>
      </w:r>
    </w:p>
    <w:p w:rsidRDefault="00AA0C01" w:rsidP="00AA0C01" w:rsidR="00AA0C01">
      <w:pPr>
        <w:spacing w:after="0"/>
        <w:jc w:val="both"/>
      </w:pPr>
      <w:r>
        <w:rPr>
          <w:color w:val="000000"/>
        </w:rPr>
        <w:t>TRGOVAČKI SUD U OSIJEKU</w:t>
      </w:r>
    </w:p>
    <w:p w:rsidRDefault="00AA0C01" w:rsidP="00AA0C01" w:rsidR="00AA0C01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3 St-1011/2013-188         </w:t>
      </w:r>
    </w:p>
    <w:p w:rsidRDefault="00AA0C01" w:rsidP="00AA0C01" w:rsidR="00AA0C01">
      <w:pPr>
        <w:spacing w:after="0"/>
        <w:jc w:val="both"/>
      </w:pPr>
      <w:r>
        <w:rPr>
          <w:color w:val="000000"/>
        </w:rPr>
        <w:t>Trg pobjede 13</w:t>
      </w:r>
    </w:p>
    <w:p w:rsidRDefault="00AA0C01" w:rsidP="00AA0C01" w:rsidR="00AA0C01" w:rsidRPr="00AA0C01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AA0C01" w:rsidP="00AA0C01" w:rsidR="00AA0C01">
      <w:pPr>
        <w:spacing w:after="0"/>
        <w:jc w:val="both"/>
      </w:pPr>
    </w:p>
    <w:p w:rsidRDefault="00AA0C01" w:rsidP="00AA0C01" w:rsidR="00AA0C01">
      <w:pPr>
        <w:spacing w:after="0"/>
        <w:ind w:firstLine="708" w:left="1416"/>
        <w:rPr>
          <w:b/>
          <w:color w:val="000000"/>
        </w:rPr>
      </w:pPr>
      <w:r>
        <w:rPr>
          <w:b/>
          <w:color w:val="000000"/>
        </w:rPr>
        <w:t xml:space="preserve">       R E P U B L I K A   H R V A T S K A</w:t>
      </w:r>
    </w:p>
    <w:p w:rsidRDefault="00AA0C01" w:rsidP="00AA0C01" w:rsidR="00AA0C01">
      <w:pPr>
        <w:spacing w:after="0"/>
        <w:ind w:firstLine="708" w:left="2832"/>
        <w:rPr>
          <w:b/>
        </w:rPr>
      </w:pPr>
      <w:r>
        <w:rPr>
          <w:b/>
          <w:color w:val="000000"/>
        </w:rPr>
        <w:t>R J E Š E N J E</w:t>
      </w:r>
    </w:p>
    <w:p w:rsidRDefault="00AA0C01" w:rsidP="00AA0C01" w:rsidR="00AA0C01">
      <w:pPr>
        <w:spacing w:after="0"/>
        <w:jc w:val="both"/>
      </w:pPr>
    </w:p>
    <w:p w:rsidRDefault="00AA0C01" w:rsidP="00AA0C01" w:rsidR="00AA0C01">
      <w:pPr>
        <w:spacing w:after="0"/>
        <w:ind w:firstLine="708"/>
        <w:jc w:val="both"/>
      </w:pPr>
      <w:r>
        <w:rPr>
          <w:color w:val="000000"/>
        </w:rPr>
        <w:t>TRGOVAČKI SUD U OSIJEKU, STALNA SLUŽBA U SLAVONSKOM BRODU,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 7. ožujka 2018.</w:t>
      </w:r>
    </w:p>
    <w:p w:rsidRDefault="00AA0C01" w:rsidP="00AA0C01" w:rsidR="00AA0C01">
      <w:pPr>
        <w:jc w:val="center"/>
      </w:pPr>
    </w:p>
    <w:p w:rsidRDefault="00AA0C01" w:rsidP="00AA0C01" w:rsidR="00AA0C01">
      <w:pPr>
        <w:jc w:val="center"/>
      </w:pPr>
      <w:r>
        <w:t>r i j e š i o    j e</w:t>
      </w:r>
    </w:p>
    <w:p w:rsidRDefault="00AA0C01" w:rsidP="00AA0C01" w:rsidR="00AA0C01" w:rsidRPr="00AA0C01">
      <w:pPr>
        <w:numPr>
          <w:ilvl w:val="0"/>
          <w:numId w:val="2"/>
        </w:numPr>
        <w:spacing w:after="0"/>
        <w:jc w:val="both"/>
        <w:rPr>
          <w:b/>
        </w:rPr>
      </w:pPr>
      <w:r>
        <w:t xml:space="preserve">Ispravlja se rješenje o dosudi ovog suda od 20. prosinca 2017., 3/St-1011/2013-172 u točki IX. tako da se u sedmom redu na kraju briše "k.č.br. 450 ORANICA KAPELE, površine od 670 </w:t>
      </w:r>
      <w:proofErr w:type="spellStart"/>
      <w:r>
        <w:t>čhv</w:t>
      </w:r>
      <w:proofErr w:type="spellEnd"/>
      <w:r>
        <w:t>, 2408 m2, a u drugom odjeljku iza "Z-816/12 od 31.1.2012. dodaje se još sljedeće "Z-6397/12, Z-6898/12, Z-6375/13", a u trećem odjeljku iza "Z-5653/11 od 27.7.2011." dodaje se još sljedeće: "Z-816/12, Z-6898/12, Z-6375/13".</w:t>
      </w:r>
    </w:p>
    <w:p w:rsidRDefault="00AA0C01" w:rsidP="00AA0C01" w:rsidR="00AA0C01" w:rsidRPr="00AA0C01">
      <w:pPr>
        <w:numPr>
          <w:ilvl w:val="0"/>
          <w:numId w:val="2"/>
        </w:numPr>
        <w:spacing w:after="0"/>
        <w:jc w:val="both"/>
      </w:pPr>
      <w:r w:rsidRPr="00AA0C01">
        <w:t>U ostalom dijelu rješenje ostaje neizmijenjeno.</w:t>
      </w:r>
    </w:p>
    <w:p w:rsidRDefault="00AA0C01" w:rsidP="00AA0C01" w:rsidR="00AA0C01">
      <w:pPr>
        <w:jc w:val="center"/>
      </w:pPr>
    </w:p>
    <w:p w:rsidRDefault="00AA0C01" w:rsidP="00AA0C01" w:rsidR="00AA0C01" w:rsidRPr="00AA0C01">
      <w:pPr>
        <w:jc w:val="center"/>
        <w:rPr>
          <w:sz w:val="22"/>
          <w:szCs w:val="22"/>
        </w:rPr>
      </w:pPr>
      <w:r w:rsidRPr="00AA0C01">
        <w:rPr>
          <w:sz w:val="22"/>
          <w:szCs w:val="22"/>
        </w:rPr>
        <w:t>Obrazloženje</w:t>
      </w:r>
    </w:p>
    <w:p w:rsidRDefault="00AA0C01" w:rsidP="00AA0C01" w:rsidR="00AA0C01" w:rsidRPr="00AA0C01">
      <w:pPr>
        <w:jc w:val="both"/>
        <w:rPr>
          <w:b/>
          <w:bCs/>
          <w:sz w:val="22"/>
          <w:szCs w:val="22"/>
        </w:rPr>
      </w:pPr>
      <w:r w:rsidRPr="00AA0C01">
        <w:rPr>
          <w:sz w:val="22"/>
          <w:szCs w:val="22"/>
        </w:rPr>
        <w:t>            U gore navedenoj pravnoj stvari došlo je do omaške u pisanju čestica i Z-ova u rješenju. Greška u pisanju može ispraviti u svako doba, po čl. 342 st. 1. Zakona o parničnom postupku (Narodne novine broj 53/91, 91/92, 112/99, 88/01, 117/03, 88/05, 2/07, 84/08, 96/08 i 123/08, 57/11, 25/13 i 89/14),  koji se supsidijarno primjenjuje u ovom postupku. Stoga je  odlučeno  kao u izreci.</w:t>
      </w:r>
      <w:r w:rsidRPr="00AA0C01">
        <w:rPr>
          <w:b/>
          <w:bCs/>
          <w:sz w:val="22"/>
          <w:szCs w:val="22"/>
        </w:rPr>
        <w:t xml:space="preserve"> </w:t>
      </w:r>
    </w:p>
    <w:p w:rsidRDefault="00AA0C01" w:rsidP="00AA0C01" w:rsidR="00AA0C01" w:rsidRPr="00AA0C01">
      <w:pPr>
        <w:jc w:val="both"/>
        <w:rPr>
          <w:sz w:val="22"/>
          <w:szCs w:val="22"/>
        </w:rPr>
      </w:pPr>
      <w:r w:rsidRPr="00AA0C01">
        <w:rPr>
          <w:sz w:val="22"/>
          <w:szCs w:val="22"/>
        </w:rPr>
        <w:t>                    U Slavonskom Brodu 7. ožujka 2018.</w:t>
      </w:r>
    </w:p>
    <w:p w:rsidRDefault="00AA0C01" w:rsidP="00AA0C01" w:rsidR="00AA0C01" w:rsidRPr="00AA0C01">
      <w:pPr>
        <w:rPr>
          <w:sz w:val="22"/>
          <w:szCs w:val="22"/>
        </w:rPr>
      </w:pPr>
      <w:r w:rsidRPr="00AA0C01">
        <w:rPr>
          <w:sz w:val="22"/>
          <w:szCs w:val="22"/>
        </w:rPr>
        <w:t xml:space="preserve">                                                                                                  </w:t>
      </w:r>
      <w:r w:rsidRPr="00AA0C01">
        <w:rPr>
          <w:sz w:val="22"/>
          <w:szCs w:val="22"/>
        </w:rPr>
        <w:tab/>
      </w:r>
      <w:r w:rsidRPr="00AA0C01">
        <w:rPr>
          <w:sz w:val="22"/>
          <w:szCs w:val="22"/>
        </w:rPr>
        <w:tab/>
        <w:t>      </w:t>
      </w:r>
      <w:r w:rsidRPr="00AA0C01">
        <w:rPr>
          <w:sz w:val="22"/>
          <w:szCs w:val="22"/>
        </w:rPr>
        <w:tab/>
      </w:r>
      <w:r w:rsidRPr="00AA0C01">
        <w:rPr>
          <w:sz w:val="22"/>
          <w:szCs w:val="22"/>
        </w:rPr>
        <w:tab/>
      </w:r>
      <w:r w:rsidRPr="00AA0C01">
        <w:rPr>
          <w:sz w:val="22"/>
          <w:szCs w:val="22"/>
        </w:rPr>
        <w:tab/>
      </w:r>
      <w:r w:rsidRPr="00AA0C01">
        <w:rPr>
          <w:sz w:val="22"/>
          <w:szCs w:val="22"/>
        </w:rPr>
        <w:tab/>
      </w:r>
      <w:r w:rsidRPr="00AA0C01">
        <w:rPr>
          <w:sz w:val="22"/>
          <w:szCs w:val="22"/>
        </w:rPr>
        <w:tab/>
      </w:r>
      <w:r w:rsidRPr="00AA0C01">
        <w:rPr>
          <w:sz w:val="22"/>
          <w:szCs w:val="22"/>
        </w:rPr>
        <w:tab/>
      </w:r>
      <w:r w:rsidRPr="00AA0C01">
        <w:rPr>
          <w:sz w:val="22"/>
          <w:szCs w:val="22"/>
        </w:rPr>
        <w:tab/>
      </w:r>
      <w:r w:rsidRPr="00AA0C01">
        <w:rPr>
          <w:sz w:val="22"/>
          <w:szCs w:val="22"/>
        </w:rPr>
        <w:tab/>
      </w:r>
      <w:r w:rsidRPr="00AA0C01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A0C01">
        <w:rPr>
          <w:sz w:val="22"/>
          <w:szCs w:val="22"/>
        </w:rPr>
        <w:t xml:space="preserve"> STEČAJNI SUDAC:</w:t>
      </w:r>
    </w:p>
    <w:p w:rsidRDefault="00AA0C01" w:rsidP="00AA0C01" w:rsidR="00AA0C01" w:rsidRPr="00AA0C01">
      <w:pPr>
        <w:rPr>
          <w:sz w:val="22"/>
          <w:szCs w:val="22"/>
        </w:rPr>
      </w:pPr>
      <w:r w:rsidRPr="00AA0C01">
        <w:rPr>
          <w:sz w:val="22"/>
          <w:szCs w:val="22"/>
        </w:rPr>
        <w:t>                                                                                </w:t>
      </w:r>
      <w:r>
        <w:rPr>
          <w:sz w:val="22"/>
          <w:szCs w:val="22"/>
        </w:rPr>
        <w:tab/>
      </w:r>
      <w:r w:rsidRPr="00AA0C01">
        <w:rPr>
          <w:sz w:val="22"/>
          <w:szCs w:val="22"/>
        </w:rPr>
        <w:t>   Daniela Martini Maoduš</w:t>
      </w:r>
    </w:p>
    <w:p w:rsidRDefault="00AA0C01" w:rsidP="00AA0C01" w:rsidR="00AA0C01" w:rsidRPr="00AA0C01">
      <w:r w:rsidRPr="00AA0C01">
        <w:t xml:space="preserve"> </w:t>
      </w:r>
      <w:r w:rsidRPr="00AA0C01">
        <w:rPr>
          <w:b/>
          <w:bCs/>
          <w:sz w:val="16"/>
          <w:szCs w:val="16"/>
        </w:rPr>
        <w:t>NAPUTAK O PRAVNOM LIJEKU:</w:t>
      </w:r>
      <w:r>
        <w:rPr>
          <w:b/>
          <w:bCs/>
          <w:sz w:val="16"/>
          <w:szCs w:val="16"/>
        </w:rPr>
        <w:t xml:space="preserve"> </w:t>
      </w:r>
      <w:r w:rsidRPr="00AA0C01">
        <w:rPr>
          <w:b/>
          <w:bCs/>
          <w:sz w:val="16"/>
          <w:szCs w:val="16"/>
        </w:rPr>
        <w:t xml:space="preserve">Protiv ovog rješenja dopuštena je žalba u roku od 8 dana od dana  objave rješenja. Rok za žalbu  počinje </w:t>
      </w:r>
      <w:proofErr w:type="spellStart"/>
      <w:r w:rsidRPr="00AA0C01">
        <w:rPr>
          <w:b/>
          <w:bCs/>
          <w:sz w:val="16"/>
          <w:szCs w:val="16"/>
        </w:rPr>
        <w:t>teči</w:t>
      </w:r>
      <w:proofErr w:type="spellEnd"/>
      <w:r w:rsidRPr="00AA0C01">
        <w:rPr>
          <w:b/>
          <w:bCs/>
          <w:sz w:val="16"/>
          <w:szCs w:val="16"/>
        </w:rPr>
        <w:t xml:space="preserve"> 8 dana od objave rješenja na E oglas ploči roka počinje teći  osmog dana od dana stavljanja rješenja na oglasnu ploču suda. Žalba se upućuje Trgovačkom sudu u Osijeku Stalna služba u </w:t>
      </w:r>
      <w:proofErr w:type="spellStart"/>
      <w:r w:rsidRPr="00AA0C01">
        <w:rPr>
          <w:b/>
          <w:bCs/>
          <w:sz w:val="16"/>
          <w:szCs w:val="16"/>
        </w:rPr>
        <w:t>Slav.Brodu</w:t>
      </w:r>
      <w:proofErr w:type="spellEnd"/>
      <w:r w:rsidRPr="00AA0C01">
        <w:rPr>
          <w:b/>
          <w:bCs/>
          <w:sz w:val="16"/>
          <w:szCs w:val="16"/>
        </w:rPr>
        <w:t xml:space="preserve"> u tri primjerka, a o žalbi odlučuje Visoki trgovački sud RH Zagreb. </w:t>
      </w:r>
    </w:p>
    <w:p w:rsidRDefault="00AA0C01" w:rsidP="00AA0C01" w:rsidR="00AA0C01" w:rsidRPr="00AA0C01">
      <w:pPr>
        <w:rPr>
          <w:b/>
          <w:bCs/>
          <w:sz w:val="16"/>
          <w:szCs w:val="16"/>
        </w:rPr>
      </w:pPr>
    </w:p>
    <w:p w:rsidRDefault="00AA0C01" w:rsidP="00AA0C01" w:rsidR="00AA0C01" w:rsidRPr="00AA0C01">
      <w:pPr>
        <w:rPr>
          <w:b/>
          <w:bCs/>
          <w:sz w:val="16"/>
          <w:szCs w:val="16"/>
        </w:rPr>
      </w:pPr>
    </w:p>
    <w:p w:rsidRDefault="00AA0C01" w:rsidP="00AA0C01" w:rsidR="00AA0C01" w:rsidRPr="00AA0C01">
      <w:pPr>
        <w:rPr>
          <w:b/>
          <w:bCs/>
          <w:sz w:val="18"/>
          <w:szCs w:val="18"/>
        </w:rPr>
      </w:pPr>
    </w:p>
    <w:p w:rsidRDefault="00AA0C01" w:rsidP="00AA0C01" w:rsidR="00AA0C01">
      <w:pPr>
        <w:jc w:val="both"/>
      </w:pPr>
    </w:p>
    <w:p w:rsidRDefault="00AA0C01" w:rsidP="00AA0C01" w:rsidR="00AA0C01">
      <w:pPr>
        <w:jc w:val="both"/>
      </w:pPr>
    </w:p>
    <w:p w:rsidRDefault="00AA0C01" w:rsidP="00AA0C01" w:rsidR="00AA0C01">
      <w:pPr>
        <w:jc w:val="both"/>
      </w:pPr>
      <w:r>
        <w:t>Dostaviti</w:t>
      </w:r>
    </w:p>
    <w:p w:rsidRDefault="00AA0C01" w:rsidP="00AA0C01" w:rsidR="00AA0C01">
      <w:pPr>
        <w:numPr>
          <w:ilvl w:val="0"/>
          <w:numId w:val="4"/>
        </w:numPr>
        <w:overflowPunct w:val="false"/>
        <w:autoSpaceDE w:val="false"/>
        <w:autoSpaceDN w:val="false"/>
        <w:spacing w:after="0"/>
        <w:ind w:left="360"/>
        <w:jc w:val="both"/>
      </w:pPr>
      <w:r>
        <w:rPr>
          <w:rFonts w:eastAsia="Times New Roman"/>
        </w:rPr>
        <w:t>putem e-Oglasne ploče</w:t>
      </w:r>
    </w:p>
    <w:p w:rsidRDefault="00AA0C01" w:rsidP="00AA0C01" w:rsidR="00AA0C01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24" w:val="num"/>
        </w:tabs>
        <w:ind w:firstLine="624" w:left="-56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C01"/>
    <w:rsid w:val="005E15FD"/>
    <w:rsid w:val="007C48A1"/>
    <w:rsid w:val="00AA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0C01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A0C01"/>
    <w:rPr>
      <w:color w:themeColor="hyperlink" w:val="0000FF"/>
      <w:u w:val="single"/>
    </w:rPr>
  </w:style>
  <w:style w:customStyle="true" w:styleId="NormaleSPISChar" w:type="character">
    <w:name w:val="Normal_eSPIS Char"/>
    <w:basedOn w:val="Zadanifontodlomka"/>
    <w:link w:val="NormaleSPIS"/>
    <w:locked/>
    <w:rsid w:val="00AA0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A0C01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AA0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AA0C01"/>
    <w:pPr>
      <w:numPr>
        <w:numId w:val="1"/>
      </w:numPr>
      <w:tabs>
        <w:tab w:pos="624" w:val="clear"/>
        <w:tab w:pos="680" w:val="num"/>
      </w:tabs>
      <w:ind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AA0C01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AA0C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C0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0C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8A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8A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8A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8A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0C01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A0C01"/>
    <w:rPr>
      <w:color w:themeColor="hyperlink" w:val="0000FF"/>
      <w:u w:val="single"/>
    </w:rPr>
  </w:style>
  <w:style w:customStyle="1" w:styleId="NormaleSPISChar" w:type="character">
    <w:name w:val="Normal_eSPIS Char"/>
    <w:basedOn w:val="Zadanifontodlomka"/>
    <w:link w:val="NormaleSPIS"/>
    <w:locked/>
    <w:rsid w:val="00AA0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A0C01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AA0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AA0C01"/>
    <w:pPr>
      <w:numPr>
        <w:numId w:val="1"/>
      </w:numPr>
      <w:tabs>
        <w:tab w:pos="624" w:val="clear"/>
        <w:tab w:pos="680" w:val="num"/>
      </w:tabs>
      <w:ind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AA0C01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AA0C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0C0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0C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4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8A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8A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8A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8A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656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27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,spis I,II dio kod Dubi,  ,   III i IV dio   u 30.5.
 povodom žalbe i preslika spisa Ovr-3829/11 OS SB.</izvorni_sadrzaj>
    <derivirana_varijabla naziv="DomainObject.Predmet.Opis_1">I. i II. dio spisa u kalendaru do 30.12.2016.
,spis I,II dio kod Dubi,  ,   III i IV dio   u 30.5.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izvorni_sadrzaj>
    <derivirana_varijabla naziv="DomainObject.Predmet.SudioniciListNazivOIB_1">
      <item>, OIB 84033605694</item>
      <item>, OIB 85821130368</item>
      <item>, OIB 89208179103</item>
      <item>, OIB 64546066176</item>
      <item>, OIB null</item>
      <item>, OIB null</item>
      <item>, OIB null</item>
      <item>, OIB null</item>
      <item>, OIB null</item>
      <item>, OIB null</item>
      <item>, OIB 88443826619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326</properties:Words>
  <properties:Characters>1597</properties:Characters>
  <properties:Lines>48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2018-03-07T11:52:00Z</dcterms:created>
  <dc:creator>wsadmin</dc:creator>
  <cp:lastModifiedBy>wsadmin</cp:lastModifiedBy>
  <cp:lastPrinted>2018-03-07T11:59:00Z</cp:lastPrinted>
  <dcterms:modified xmlns:xsi="http://www.w3.org/2001/XMLSchema-instance" xsi:type="dcterms:W3CDTF">2018-03-07T12:01:00Z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