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2a66" w14:paraId="4bf2a66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0C4680">
        <w:rPr>
          <w:sz w:val="22"/>
          <w:szCs w:val="22"/>
        </w:rPr>
        <w:t>1</w:t>
      </w:r>
      <w:r w:rsidR="00E11485" w:rsidRPr="0061415D">
        <w:rPr>
          <w:sz w:val="22"/>
          <w:szCs w:val="22"/>
        </w:rPr>
        <w:t xml:space="preserve">. </w:t>
      </w:r>
      <w:r w:rsidR="000C4680">
        <w:rPr>
          <w:sz w:val="22"/>
          <w:szCs w:val="22"/>
        </w:rPr>
        <w:t>kolovoza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FF0485" w:rsidP="00A360FC" w:rsidR="00A360FC" w:rsidRPr="0061415D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Ponuditelju:</w:t>
      </w:r>
      <w:r w:rsidR="00BF64BE" w:rsidRPr="0061415D">
        <w:rPr>
          <w:sz w:val="22"/>
          <w:szCs w:val="22"/>
        </w:rPr>
        <w:t xml:space="preserve"> </w:t>
      </w:r>
      <w:r w:rsidR="000C2295">
        <w:rPr>
          <w:sz w:val="22"/>
          <w:szCs w:val="22"/>
        </w:rPr>
        <w:t>Tonikom d.o.o.</w:t>
      </w:r>
      <w:r w:rsidR="00672F63" w:rsidRPr="0061415D">
        <w:rPr>
          <w:sz w:val="22"/>
          <w:szCs w:val="22"/>
        </w:rPr>
        <w:t xml:space="preserve">, </w:t>
      </w:r>
      <w:r w:rsidR="00BF6DDC" w:rsidRPr="0061415D">
        <w:rPr>
          <w:sz w:val="22"/>
          <w:szCs w:val="22"/>
        </w:rPr>
        <w:t xml:space="preserve"> </w:t>
      </w:r>
      <w:r w:rsidR="00BF64BE" w:rsidRPr="0061415D">
        <w:rPr>
          <w:sz w:val="22"/>
          <w:szCs w:val="22"/>
        </w:rPr>
        <w:t>Dubrovnik</w:t>
      </w:r>
      <w:r w:rsidR="00020FB9" w:rsidRPr="0061415D">
        <w:rPr>
          <w:sz w:val="22"/>
          <w:szCs w:val="22"/>
        </w:rPr>
        <w:t xml:space="preserve">, </w:t>
      </w:r>
      <w:r w:rsidR="000C2295">
        <w:rPr>
          <w:sz w:val="22"/>
          <w:szCs w:val="22"/>
        </w:rPr>
        <w:t>Viška 3</w:t>
      </w:r>
      <w:r w:rsidR="00A815FA" w:rsidRPr="0061415D">
        <w:rPr>
          <w:sz w:val="22"/>
          <w:szCs w:val="22"/>
        </w:rPr>
        <w:t>.</w:t>
      </w:r>
      <w:r w:rsidR="00BF64BE" w:rsidRPr="0061415D">
        <w:rPr>
          <w:sz w:val="22"/>
          <w:szCs w:val="22"/>
        </w:rPr>
        <w:t>,</w:t>
      </w:r>
      <w:r w:rsidR="009A2D55" w:rsidRPr="0061415D">
        <w:rPr>
          <w:sz w:val="22"/>
          <w:szCs w:val="22"/>
        </w:rPr>
        <w:t xml:space="preserve"> OIB: </w:t>
      </w:r>
      <w:r w:rsidR="000C2295">
        <w:rPr>
          <w:sz w:val="22"/>
          <w:szCs w:val="22"/>
        </w:rPr>
        <w:t>16462362534</w:t>
      </w:r>
      <w:r w:rsidR="008B5E39" w:rsidRPr="0061415D">
        <w:rPr>
          <w:sz w:val="22"/>
          <w:szCs w:val="22"/>
        </w:rPr>
        <w:t>,</w:t>
      </w:r>
      <w:r w:rsidR="00A82D0A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0C2295" w:rsidP="000C2295" w:rsidR="000C2295" w:rsidRPr="000C2295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4"/>
          <w:szCs w:val="24"/>
        </w:rPr>
      </w:pPr>
      <w:r w:rsidRPr="000C2295">
        <w:rPr>
          <w:rFonts w:eastAsiaTheme="minorHAnsi"/>
          <w:sz w:val="24"/>
          <w:szCs w:val="24"/>
        </w:rPr>
        <w:t>2000/3678 dijelova kat.čest. 363/2 upisano kod Općinskog suda u Dubrovniku  u z.ul. 902, k.o. Čibača, u naravi pašnjak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0C2295">
        <w:rPr>
          <w:sz w:val="22"/>
          <w:szCs w:val="22"/>
        </w:rPr>
        <w:t>3355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0C2295">
        <w:rPr>
          <w:sz w:val="22"/>
          <w:szCs w:val="22"/>
        </w:rPr>
        <w:t>Tonikom d.o.o.</w:t>
      </w:r>
      <w:r w:rsidR="000C2295" w:rsidRPr="0061415D">
        <w:rPr>
          <w:sz w:val="22"/>
          <w:szCs w:val="22"/>
        </w:rPr>
        <w:t xml:space="preserve">,  Dubrovnik, </w:t>
      </w:r>
      <w:r w:rsidR="000C2295">
        <w:rPr>
          <w:sz w:val="22"/>
          <w:szCs w:val="22"/>
        </w:rPr>
        <w:t>Viška 3</w:t>
      </w:r>
      <w:r w:rsidR="000C2295" w:rsidRPr="0061415D">
        <w:rPr>
          <w:sz w:val="22"/>
          <w:szCs w:val="22"/>
        </w:rPr>
        <w:t xml:space="preserve">., OIB: </w:t>
      </w:r>
      <w:r w:rsidR="000C2295">
        <w:rPr>
          <w:sz w:val="22"/>
          <w:szCs w:val="22"/>
        </w:rPr>
        <w:t>16462362534</w:t>
      </w:r>
      <w:r w:rsidRPr="0061415D">
        <w:rPr>
          <w:sz w:val="22"/>
          <w:szCs w:val="22"/>
        </w:rPr>
        <w:t xml:space="preserve"> 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0C2295">
        <w:rPr>
          <w:sz w:val="22"/>
          <w:szCs w:val="22"/>
        </w:rPr>
        <w:t>211</w:t>
      </w:r>
      <w:r w:rsidR="00E63F2C" w:rsidRPr="0061415D">
        <w:rPr>
          <w:sz w:val="22"/>
          <w:szCs w:val="22"/>
        </w:rPr>
        <w:t>.</w:t>
      </w:r>
      <w:r w:rsidR="00BC29E2">
        <w:rPr>
          <w:sz w:val="22"/>
          <w:szCs w:val="22"/>
        </w:rPr>
        <w:t>0</w:t>
      </w:r>
      <w:r w:rsidR="00672F63" w:rsidRPr="0061415D">
        <w:rPr>
          <w:sz w:val="22"/>
          <w:szCs w:val="22"/>
        </w:rPr>
        <w:t>0</w:t>
      </w:r>
      <w:r w:rsidR="00EE7E0D" w:rsidRPr="0061415D">
        <w:rPr>
          <w:sz w:val="22"/>
          <w:szCs w:val="22"/>
        </w:rPr>
        <w:t>0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 xml:space="preserve">(P1) </w:t>
      </w:r>
      <w:r w:rsidR="000C2295">
        <w:rPr>
          <w:sz w:val="22"/>
          <w:szCs w:val="22"/>
        </w:rPr>
        <w:t>66222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0C2295">
        <w:rPr>
          <w:sz w:val="22"/>
          <w:szCs w:val="22"/>
        </w:rPr>
        <w:t>30180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BC29E2" w:rsidRPr="00453272">
        <w:rPr>
          <w:sz w:val="22"/>
          <w:szCs w:val="22"/>
        </w:rPr>
        <w:t>21</w:t>
      </w:r>
      <w:r w:rsidR="00E63F2C" w:rsidRPr="0061415D">
        <w:rPr>
          <w:sz w:val="22"/>
          <w:szCs w:val="22"/>
        </w:rPr>
        <w:t>.</w:t>
      </w:r>
      <w:r w:rsidR="000C2295">
        <w:rPr>
          <w:sz w:val="22"/>
          <w:szCs w:val="22"/>
        </w:rPr>
        <w:t>0</w:t>
      </w:r>
      <w:r w:rsidR="000E46E5" w:rsidRPr="0061415D">
        <w:rPr>
          <w:sz w:val="22"/>
          <w:szCs w:val="22"/>
        </w:rPr>
        <w:t>0</w:t>
      </w:r>
      <w:r w:rsidR="00672F63" w:rsidRPr="0061415D">
        <w:rPr>
          <w:sz w:val="22"/>
          <w:szCs w:val="22"/>
        </w:rPr>
        <w:t>0</w:t>
      </w:r>
      <w:r w:rsidR="00E63F2C" w:rsidRPr="0061415D">
        <w:rPr>
          <w:sz w:val="22"/>
          <w:szCs w:val="22"/>
        </w:rPr>
        <w:t>,00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86A59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F679FE">
        <w:rPr>
          <w:sz w:val="22"/>
          <w:szCs w:val="22"/>
        </w:rPr>
        <w:t>3013</w:t>
      </w:r>
      <w:r w:rsidR="008D2B1B" w:rsidRPr="0061415D">
        <w:rPr>
          <w:sz w:val="22"/>
          <w:szCs w:val="22"/>
        </w:rPr>
        <w:t>-</w:t>
      </w:r>
      <w:r w:rsidR="00F679FE">
        <w:rPr>
          <w:sz w:val="22"/>
          <w:szCs w:val="22"/>
        </w:rPr>
        <w:t>3022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F679FE">
        <w:rPr>
          <w:sz w:val="22"/>
          <w:szCs w:val="22"/>
        </w:rPr>
        <w:t>8</w:t>
      </w:r>
      <w:r w:rsidR="00386310" w:rsidRPr="0061415D">
        <w:rPr>
          <w:sz w:val="22"/>
          <w:szCs w:val="22"/>
        </w:rPr>
        <w:t xml:space="preserve">. </w:t>
      </w:r>
      <w:r w:rsidR="00392FC1">
        <w:rPr>
          <w:sz w:val="22"/>
          <w:szCs w:val="22"/>
        </w:rPr>
        <w:t>veljače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F679FE">
        <w:rPr>
          <w:sz w:val="22"/>
          <w:szCs w:val="22"/>
        </w:rPr>
        <w:t xml:space="preserve"> 3  jamčevine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F679FE">
        <w:rPr>
          <w:sz w:val="22"/>
          <w:szCs w:val="22"/>
        </w:rPr>
        <w:t>2</w:t>
      </w:r>
      <w:r w:rsidR="00CC14FA" w:rsidRPr="0061415D">
        <w:rPr>
          <w:sz w:val="22"/>
          <w:szCs w:val="22"/>
        </w:rPr>
        <w:t xml:space="preserve">. </w:t>
      </w:r>
      <w:r w:rsidR="00F679FE">
        <w:rPr>
          <w:sz w:val="22"/>
          <w:szCs w:val="22"/>
        </w:rPr>
        <w:t>svibnja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392FC1">
        <w:rPr>
          <w:sz w:val="22"/>
          <w:szCs w:val="22"/>
        </w:rPr>
        <w:t>216.0</w:t>
      </w:r>
      <w:r w:rsidR="00EC1462" w:rsidRPr="0061415D">
        <w:rPr>
          <w:sz w:val="22"/>
          <w:szCs w:val="22"/>
        </w:rPr>
        <w:t>00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F679FE">
        <w:rPr>
          <w:sz w:val="22"/>
          <w:szCs w:val="22"/>
        </w:rPr>
        <w:t>Tonikom d.o.o.</w:t>
      </w:r>
      <w:r w:rsidR="00F679FE" w:rsidRPr="0061415D">
        <w:rPr>
          <w:sz w:val="22"/>
          <w:szCs w:val="22"/>
        </w:rPr>
        <w:t xml:space="preserve">,  Dubrovnik, </w:t>
      </w:r>
      <w:r w:rsidR="00F679FE">
        <w:rPr>
          <w:sz w:val="22"/>
          <w:szCs w:val="22"/>
        </w:rPr>
        <w:t>Viška 3</w:t>
      </w:r>
      <w:r w:rsidR="00F679FE" w:rsidRPr="0061415D">
        <w:rPr>
          <w:sz w:val="22"/>
          <w:szCs w:val="22"/>
        </w:rPr>
        <w:t xml:space="preserve">., OIB: </w:t>
      </w:r>
      <w:r w:rsidR="00F679FE">
        <w:rPr>
          <w:sz w:val="22"/>
          <w:szCs w:val="22"/>
        </w:rPr>
        <w:t>16462362534</w:t>
      </w:r>
      <w:r w:rsidR="000E46E5" w:rsidRPr="0061415D">
        <w:rPr>
          <w:sz w:val="22"/>
          <w:szCs w:val="22"/>
        </w:rPr>
        <w:t>.</w:t>
      </w:r>
    </w:p>
    <w:p w:rsidRDefault="000E46E5" w:rsidP="000A5D48" w:rsidR="000E46E5" w:rsidRPr="0061415D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0C4680">
        <w:rPr>
          <w:b/>
          <w:sz w:val="22"/>
          <w:szCs w:val="22"/>
        </w:rPr>
        <w:t>1</w:t>
      </w:r>
      <w:r w:rsidR="00E11485" w:rsidRPr="0061415D">
        <w:rPr>
          <w:b/>
          <w:sz w:val="22"/>
          <w:szCs w:val="22"/>
        </w:rPr>
        <w:t xml:space="preserve">. </w:t>
      </w:r>
      <w:r w:rsidR="000C4680">
        <w:rPr>
          <w:b/>
          <w:sz w:val="22"/>
          <w:szCs w:val="22"/>
        </w:rPr>
        <w:t>kolovoza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>
      <w:pPr>
        <w:jc w:val="both"/>
        <w:rPr>
          <w:b/>
          <w:sz w:val="22"/>
          <w:szCs w:val="22"/>
        </w:rPr>
      </w:pPr>
    </w:p>
    <w:p w:rsidRDefault="000C4680" w:rsidR="000C4680">
      <w:pPr>
        <w:jc w:val="both"/>
        <w:rPr>
          <w:b/>
          <w:sz w:val="22"/>
          <w:szCs w:val="22"/>
        </w:rPr>
      </w:pPr>
    </w:p>
    <w:p w:rsidRDefault="000C4680" w:rsidR="000C4680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F679FE" w:rsidP="00F679FE" w:rsidR="00392FC1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Tonikom d.o.o.</w:t>
      </w:r>
      <w:r w:rsidRPr="0061415D">
        <w:rPr>
          <w:sz w:val="22"/>
          <w:szCs w:val="22"/>
        </w:rPr>
        <w:t xml:space="preserve">,  Dubrovnik, </w:t>
      </w:r>
      <w:r>
        <w:rPr>
          <w:sz w:val="22"/>
          <w:szCs w:val="22"/>
        </w:rPr>
        <w:t>Viška 3</w:t>
      </w:r>
      <w:r w:rsidRPr="0061415D">
        <w:rPr>
          <w:sz w:val="22"/>
          <w:szCs w:val="22"/>
        </w:rPr>
        <w:t xml:space="preserve">., OIB: </w:t>
      </w:r>
      <w:r>
        <w:rPr>
          <w:sz w:val="22"/>
          <w:szCs w:val="22"/>
        </w:rPr>
        <w:t>16462362534</w:t>
      </w:r>
    </w:p>
    <w:p w:rsidRDefault="00F679FE" w:rsidP="00F679FE" w:rsidR="00F679FE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Abitus d.o.o.</w:t>
      </w:r>
    </w:p>
    <w:p w:rsidRDefault="00F679FE" w:rsidP="00F679FE" w:rsidR="00F679F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Dragomir Žarak</w:t>
      </w:r>
    </w:p>
    <w:sectPr w:rsidSect="00610BF6" w:rsidR="00F679FE" w:rsidRPr="0061415D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2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2295"/>
    <w:rsid w:val="000C3684"/>
    <w:rsid w:val="000C44BD"/>
    <w:rsid w:val="000C4680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6A59"/>
    <w:rsid w:val="002939B2"/>
    <w:rsid w:val="002A56A1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1989"/>
    <w:rsid w:val="006E6654"/>
    <w:rsid w:val="006F4200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679FE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20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20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2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20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20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20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2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20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FC0EE-4773-468A-B472-2B53D9578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839</properties:Words>
  <properties:Characters>4431</properties:Characters>
  <properties:Lines>124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2018-08-01T09:45:00Z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2018-08-01T09:53:00Z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