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b1c78" w14:paraId="d8b1c78" w:rsidRDefault="004033D2" w:rsidP="00732626" w:rsidR="004033D2">
      <w:pPr>
        <w:spacing w:lineRule="auto" w:line="240" w:after="0"/>
        <w:jc w:val="center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</w:p>
    <w:p w:rsidRDefault="004033D2" w:rsidP="00732626" w:rsidR="004033D2">
      <w:pPr>
        <w:spacing w:lineRule="auto" w:line="240" w:after="0"/>
        <w:jc w:val="center"/>
        <w:rPr>
          <w:rFonts w:cs="Arial" w:hAnsi="Arial" w:ascii="Arial"/>
          <w:sz w:val="20"/>
          <w:szCs w:val="20"/>
        </w:rPr>
      </w:pPr>
    </w:p>
    <w:p w:rsidRDefault="001D706B" w:rsidP="00732626" w:rsidR="00280300" w:rsidRPr="004033D2">
      <w:pPr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4033D2">
        <w:rPr>
          <w:rFonts w:cs="Arial" w:hAnsi="Arial" w:ascii="Arial"/>
          <w:sz w:val="20"/>
          <w:szCs w:val="20"/>
        </w:rPr>
        <w:t xml:space="preserve">Popis </w:t>
      </w:r>
      <w:r w:rsidR="004F71B8" w:rsidRPr="004033D2">
        <w:rPr>
          <w:rFonts w:cs="Arial" w:hAnsi="Arial" w:ascii="Arial"/>
          <w:sz w:val="20"/>
          <w:szCs w:val="20"/>
        </w:rPr>
        <w:t>izlučnih</w:t>
      </w:r>
      <w:r w:rsidRPr="004033D2">
        <w:rPr>
          <w:rFonts w:cs="Arial" w:hAnsi="Arial" w:ascii="Arial"/>
          <w:sz w:val="20"/>
          <w:szCs w:val="20"/>
        </w:rPr>
        <w:t xml:space="preserve"> vjerovnika</w:t>
      </w:r>
      <w:r w:rsidR="00732626" w:rsidRPr="004033D2">
        <w:rPr>
          <w:rFonts w:cs="Arial" w:hAnsi="Arial" w:ascii="Arial"/>
          <w:sz w:val="20"/>
          <w:szCs w:val="20"/>
        </w:rPr>
        <w:t xml:space="preserve"> vjerovnika (čl. </w:t>
      </w:r>
      <w:r w:rsidR="00BC1C58" w:rsidRPr="004033D2">
        <w:rPr>
          <w:rFonts w:cs="Arial" w:hAnsi="Arial" w:ascii="Arial"/>
          <w:sz w:val="20"/>
          <w:szCs w:val="20"/>
        </w:rPr>
        <w:t>223</w:t>
      </w:r>
      <w:r w:rsidR="00732626" w:rsidRPr="004033D2">
        <w:rPr>
          <w:rFonts w:cs="Arial" w:hAnsi="Arial" w:ascii="Arial"/>
          <w:sz w:val="20"/>
          <w:szCs w:val="20"/>
        </w:rPr>
        <w:t xml:space="preserve"> SZ)</w:t>
      </w:r>
    </w:p>
    <w:p w:rsidRDefault="007A60AF" w:rsidP="00D63F6E" w:rsidR="007A60AF">
      <w:pPr>
        <w:pStyle w:val="Odlomakpopisa"/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>BRODSKA MONTAŽA d.o.o. Vrhovljan, Gospodarska 12, OIB: 32639634433</w:t>
      </w:r>
    </w:p>
    <w:p w:rsidRDefault="00D63F6E" w:rsidP="00D63F6E" w:rsidR="00D63F6E" w:rsidRPr="00EF0DD9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4033D2">
        <w:rPr>
          <w:rFonts w:cs="Arial" w:hAnsi="Arial" w:ascii="Arial"/>
          <w:sz w:val="20"/>
          <w:szCs w:val="20"/>
        </w:rPr>
        <w:t xml:space="preserve">Trgovački sud u Varaždinu </w:t>
      </w:r>
      <w:r w:rsidRPr="00EF0DD9">
        <w:rPr>
          <w:rFonts w:cs="Arial" w:hAnsi="Arial" w:ascii="Arial"/>
          <w:sz w:val="20"/>
          <w:szCs w:val="20"/>
        </w:rPr>
        <w:t>St-</w:t>
      </w:r>
      <w:r w:rsidR="007A60AF">
        <w:rPr>
          <w:rFonts w:cs="Arial" w:hAnsi="Arial" w:ascii="Arial"/>
          <w:sz w:val="20"/>
          <w:szCs w:val="20"/>
        </w:rPr>
        <w:t>221</w:t>
      </w:r>
      <w:r>
        <w:rPr>
          <w:rFonts w:cs="Arial" w:hAnsi="Arial" w:ascii="Arial"/>
          <w:sz w:val="20"/>
          <w:szCs w:val="20"/>
        </w:rPr>
        <w:t>/201</w:t>
      </w:r>
      <w:r w:rsidR="007A60AF">
        <w:rPr>
          <w:rFonts w:cs="Arial" w:hAnsi="Arial" w:ascii="Arial"/>
          <w:sz w:val="20"/>
          <w:szCs w:val="20"/>
        </w:rPr>
        <w:t>8</w:t>
      </w:r>
    </w:p>
    <w:p w:rsidRDefault="00BC1C58" w:rsidP="00BC1C58" w:rsidR="00BC1C58" w:rsidRPr="004033D2">
      <w:pPr>
        <w:pStyle w:val="Odlomakpopisa"/>
        <w:spacing w:lineRule="auto" w:line="240" w:after="0"/>
        <w:jc w:val="center"/>
        <w:rPr>
          <w:rFonts w:cs="Arial" w:hAnsi="Arial" w:ascii="Arial"/>
          <w:sz w:val="20"/>
          <w:szCs w:val="20"/>
        </w:rPr>
      </w:pPr>
      <w:r w:rsidRPr="004033D2">
        <w:rPr>
          <w:rFonts w:cs="Arial" w:hAnsi="Arial" w:ascii="Arial"/>
          <w:sz w:val="20"/>
          <w:szCs w:val="20"/>
        </w:rPr>
        <w:t>Stečajni  upravitelj: Miroslav Lovreković, dipl. jur. 48260 KRIŽEVCI, K. Heruca 81,</w:t>
      </w:r>
    </w:p>
    <w:p w:rsidRDefault="00770042" w:rsidP="00770042" w:rsidR="00770042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p w:rsidRDefault="00732626" w:rsidP="00732626" w:rsidR="00732626">
      <w:pPr>
        <w:pStyle w:val="Odlomakpopisa"/>
        <w:spacing w:lineRule="auto" w:line="240" w:after="0"/>
        <w:jc w:val="center"/>
        <w:rPr>
          <w:rFonts w:cs="Arial" w:hAnsi="Arial" w:ascii="Arial"/>
        </w:rPr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563"/>
        <w:gridCol w:w="2676"/>
        <w:gridCol w:w="1443"/>
        <w:gridCol w:w="1534"/>
        <w:gridCol w:w="1534"/>
        <w:gridCol w:w="2012"/>
        <w:gridCol w:w="1679"/>
        <w:gridCol w:w="2059"/>
      </w:tblGrid>
      <w:tr w:rsidTr="00A55DD6" w:rsidR="00A55DD6">
        <w:tc>
          <w:tcPr>
            <w:tcW w:type="dxa" w:w="563"/>
          </w:tcPr>
          <w:p w:rsidRDefault="00A55DD6" w:rsidP="00732626" w:rsidR="00A55DD6">
            <w:pPr>
              <w:pStyle w:val="Odlomakpopisa"/>
              <w:ind w:left="0"/>
              <w:jc w:val="center"/>
            </w:pPr>
            <w:r>
              <w:t>R.b.</w:t>
            </w:r>
          </w:p>
        </w:tc>
        <w:tc>
          <w:tcPr>
            <w:tcW w:type="dxa" w:w="2687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A55DD6" w:rsidP="00732626" w:rsidR="00A55DD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type="dxa" w:w="1418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B0645E" w:rsidP="00732626" w:rsidR="00B0645E">
            <w:pPr>
              <w:pStyle w:val="Odlomakpopisa"/>
              <w:ind w:left="0"/>
              <w:jc w:val="center"/>
            </w:pPr>
            <w:r>
              <w:t>Oib</w:t>
            </w:r>
          </w:p>
        </w:tc>
        <w:tc>
          <w:tcPr>
            <w:tcW w:type="dxa" w:w="1536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A55DD6" w:rsidP="00732626" w:rsidR="00A55DD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type="dxa" w:w="1537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A55DD6" w:rsidP="00732626" w:rsidR="00A55DD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type="dxa" w:w="2015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A55DD6" w:rsidP="00FF3741" w:rsidR="00A55DD6">
            <w:pPr>
              <w:pStyle w:val="Odlomakpopisa"/>
              <w:ind w:left="0"/>
              <w:jc w:val="center"/>
            </w:pPr>
            <w:r>
              <w:t>Osnova izlučnog prava</w:t>
            </w:r>
          </w:p>
        </w:tc>
        <w:tc>
          <w:tcPr>
            <w:tcW w:type="dxa" w:w="1680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A55DD6" w:rsidP="002B6327" w:rsidR="00A55DD6">
            <w:pPr>
              <w:pStyle w:val="Odlomakpopisa"/>
              <w:ind w:left="0"/>
              <w:jc w:val="center"/>
            </w:pPr>
            <w:r>
              <w:t xml:space="preserve">Predmet izlučnog prava </w:t>
            </w:r>
          </w:p>
        </w:tc>
        <w:tc>
          <w:tcPr>
            <w:tcW w:type="dxa" w:w="2064"/>
          </w:tcPr>
          <w:p w:rsidRDefault="00A55DD6" w:rsidP="00732626" w:rsidR="00A55DD6">
            <w:pPr>
              <w:pStyle w:val="Odlomakpopisa"/>
              <w:ind w:left="0"/>
              <w:jc w:val="center"/>
            </w:pPr>
          </w:p>
          <w:p w:rsidRDefault="00A55DD6" w:rsidP="00732626" w:rsidR="00A55DD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Tr="00A55DD6" w:rsidR="006F4987">
        <w:tc>
          <w:tcPr>
            <w:tcW w:type="dxa" w:w="563"/>
          </w:tcPr>
          <w:p w:rsidRDefault="004739D3" w:rsidP="00732626" w:rsidR="006F4987">
            <w:pPr>
              <w:pStyle w:val="Odlomakpopisa"/>
              <w:ind w:left="0"/>
              <w:jc w:val="center"/>
            </w:pPr>
            <w:r>
              <w:t>1.</w:t>
            </w:r>
          </w:p>
          <w:p w:rsidRDefault="006F4987" w:rsidP="00732626" w:rsidR="006F4987">
            <w:pPr>
              <w:pStyle w:val="Odlomakpopisa"/>
              <w:ind w:left="0"/>
              <w:jc w:val="center"/>
            </w:pPr>
          </w:p>
          <w:p w:rsidRDefault="006F4987" w:rsidP="00732626" w:rsidR="006F4987">
            <w:pPr>
              <w:pStyle w:val="Odlomakpopisa"/>
              <w:ind w:left="0"/>
              <w:jc w:val="center"/>
            </w:pPr>
          </w:p>
          <w:p w:rsidRDefault="006F4987" w:rsidP="00732626" w:rsidR="006F4987">
            <w:pPr>
              <w:pStyle w:val="Odlomakpopisa"/>
              <w:ind w:left="0"/>
              <w:jc w:val="center"/>
            </w:pPr>
          </w:p>
          <w:p w:rsidRDefault="006F4987" w:rsidP="00732626" w:rsidR="006F4987">
            <w:pPr>
              <w:pStyle w:val="Odlomakpopisa"/>
              <w:ind w:left="0"/>
              <w:jc w:val="center"/>
            </w:pPr>
          </w:p>
          <w:p w:rsidRDefault="006F4987" w:rsidP="00732626" w:rsidR="006F4987">
            <w:pPr>
              <w:pStyle w:val="Odlomakpopisa"/>
              <w:ind w:left="0"/>
              <w:jc w:val="center"/>
            </w:pPr>
          </w:p>
          <w:p w:rsidRDefault="006F4987" w:rsidP="00732626" w:rsidR="006F4987">
            <w:pPr>
              <w:pStyle w:val="Odlomakpopisa"/>
              <w:ind w:left="0"/>
              <w:jc w:val="center"/>
            </w:pPr>
          </w:p>
        </w:tc>
        <w:tc>
          <w:tcPr>
            <w:tcW w:type="dxa" w:w="2687"/>
          </w:tcPr>
          <w:p w:rsidRDefault="006F4987" w:rsidP="00263EEF" w:rsidR="006F4987" w:rsidRPr="001A3603">
            <w:r w:rsidRPr="001A3603">
              <w:t>MESSER CROATIA PLIN d.o.o.</w:t>
            </w:r>
          </w:p>
        </w:tc>
        <w:tc>
          <w:tcPr>
            <w:tcW w:type="dxa" w:w="1418"/>
          </w:tcPr>
          <w:p w:rsidRDefault="006F4987" w:rsidP="00263EEF" w:rsidR="006F4987" w:rsidRPr="001A3603">
            <w:r w:rsidRPr="001A3603">
              <w:t>32179081874</w:t>
            </w:r>
          </w:p>
        </w:tc>
        <w:tc>
          <w:tcPr>
            <w:tcW w:type="dxa" w:w="1536"/>
          </w:tcPr>
          <w:p w:rsidRDefault="006F4987" w:rsidP="00263EEF" w:rsidR="006F4987" w:rsidRPr="001A3603">
            <w:r w:rsidRPr="001A3603">
              <w:t xml:space="preserve">Industrijska 1 </w:t>
            </w:r>
          </w:p>
        </w:tc>
        <w:tc>
          <w:tcPr>
            <w:tcW w:type="dxa" w:w="1537"/>
          </w:tcPr>
          <w:p w:rsidRDefault="006F4987" w:rsidP="00263EEF" w:rsidR="006F4987" w:rsidRPr="001A3603">
            <w:r w:rsidRPr="001A3603">
              <w:t>Zaprešić</w:t>
            </w:r>
          </w:p>
        </w:tc>
        <w:tc>
          <w:tcPr>
            <w:tcW w:type="dxa" w:w="2015"/>
          </w:tcPr>
          <w:p w:rsidRDefault="006F4987" w:rsidP="00263EEF" w:rsidR="006F4987" w:rsidRPr="001A3603">
            <w:r>
              <w:t>Ponuda za stanicu tehničkih plinova s pripadajućom opremom od 06.03.2015. g.</w:t>
            </w:r>
          </w:p>
        </w:tc>
        <w:tc>
          <w:tcPr>
            <w:tcW w:type="dxa" w:w="1680"/>
          </w:tcPr>
          <w:p w:rsidRDefault="006F4987" w:rsidP="00263EEF" w:rsidR="006F4987" w:rsidRPr="001A3603">
            <w:r>
              <w:t>Stanica tehničkih plinova s pripadajućom opremom Messer</w:t>
            </w:r>
            <w:r w:rsidRPr="001A3603">
              <w:t xml:space="preserve"> </w:t>
            </w:r>
          </w:p>
        </w:tc>
        <w:tc>
          <w:tcPr>
            <w:tcW w:type="dxa" w:w="2064"/>
          </w:tcPr>
          <w:p w:rsidRDefault="006F4987" w:rsidP="00263EEF" w:rsidR="006F4987"/>
        </w:tc>
      </w:tr>
    </w:tbl>
    <w:p w:rsidRDefault="00FC4C38" w:rsidP="00732626" w:rsidR="00FC4C38">
      <w:pPr>
        <w:pStyle w:val="Odlomakpopisa"/>
        <w:spacing w:lineRule="auto" w:line="240" w:after="0"/>
        <w:jc w:val="center"/>
      </w:pPr>
    </w:p>
    <w:p w:rsidRDefault="00FC4C38" w:rsidP="00FC4C38" w:rsidR="00FC4C38">
      <w:pPr>
        <w:pStyle w:val="Odlomakpopisa"/>
        <w:spacing w:lineRule="auto" w:line="240" w:after="0"/>
      </w:pPr>
      <w:r>
        <w:t xml:space="preserve">U </w:t>
      </w:r>
      <w:r w:rsidR="00BC1C58">
        <w:t xml:space="preserve">Križevcima  </w:t>
      </w:r>
      <w:r w:rsidR="00D63F6E">
        <w:t>29. siječnja 2019</w:t>
      </w:r>
      <w:r>
        <w:t>. go</w:t>
      </w:r>
      <w:r w:rsidR="00770042">
        <w:t>d</w:t>
      </w:r>
      <w:r>
        <w:t>ine</w:t>
      </w:r>
    </w:p>
    <w:p w:rsidRDefault="00FC4C38" w:rsidP="00FC4C38" w:rsidR="00FC4C38">
      <w:pPr>
        <w:pStyle w:val="Odlomakpopisa"/>
        <w:spacing w:lineRule="auto" w:line="240" w:after="0"/>
        <w:jc w:val="center"/>
      </w:pPr>
    </w:p>
    <w:p w:rsidRDefault="00FC4C38" w:rsidP="00FC4C38" w:rsidR="00FC4C38">
      <w:pPr>
        <w:pStyle w:val="Odlomakpopisa"/>
        <w:spacing w:lineRule="auto" w:line="240" w:after="0"/>
        <w:jc w:val="center"/>
      </w:pPr>
    </w:p>
    <w:p w:rsidRDefault="00FC4C38" w:rsidP="00FC4C38" w:rsidR="00FC4C38">
      <w:pPr>
        <w:pStyle w:val="Odlomakpopisa"/>
        <w:spacing w:lineRule="auto" w:line="240" w:after="0"/>
        <w:jc w:val="center"/>
      </w:pPr>
    </w:p>
    <w:p w:rsidRDefault="00FC4C38" w:rsidP="00FC4C38" w:rsidR="00FC4C38">
      <w:pPr>
        <w:pStyle w:val="Odlomakpopisa"/>
        <w:spacing w:lineRule="auto" w:line="240" w:after="0"/>
        <w:jc w:val="center"/>
      </w:pPr>
    </w:p>
    <w:p w:rsidRDefault="00FC4C38" w:rsidP="00FC4C38" w:rsidR="00FC4C38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FC4C38" w:rsidP="00FC4C38" w:rsidR="00FC4C38">
      <w:pPr>
        <w:pStyle w:val="Odlomakpopisa"/>
        <w:spacing w:lineRule="auto" w:line="240" w:after="0"/>
        <w:jc w:val="right"/>
      </w:pPr>
      <w:r>
        <w:t>Miroslav Lovreković</w:t>
      </w:r>
    </w:p>
    <w:p w:rsidRDefault="00FC4C38" w:rsidP="00FC4C38" w:rsidR="00FC4C38">
      <w:pPr>
        <w:pStyle w:val="Odlomakpopisa"/>
        <w:spacing w:lineRule="auto" w:line="240" w:after="0"/>
      </w:pPr>
    </w:p>
    <w:sectPr w:rsidSect="00732626" w:rsidR="00FC4C3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154091"/>
    <w:rsid w:val="001C75FF"/>
    <w:rsid w:val="001D706B"/>
    <w:rsid w:val="002579F4"/>
    <w:rsid w:val="00280300"/>
    <w:rsid w:val="002B6327"/>
    <w:rsid w:val="004033D2"/>
    <w:rsid w:val="004739D3"/>
    <w:rsid w:val="004E3BA7"/>
    <w:rsid w:val="004F71B8"/>
    <w:rsid w:val="00522BFC"/>
    <w:rsid w:val="00543378"/>
    <w:rsid w:val="005E280F"/>
    <w:rsid w:val="006051A5"/>
    <w:rsid w:val="006F4987"/>
    <w:rsid w:val="00732626"/>
    <w:rsid w:val="00743410"/>
    <w:rsid w:val="00770042"/>
    <w:rsid w:val="007A60AF"/>
    <w:rsid w:val="00A15892"/>
    <w:rsid w:val="00A55DD6"/>
    <w:rsid w:val="00B0645E"/>
    <w:rsid w:val="00BC1C58"/>
    <w:rsid w:val="00D63F6E"/>
    <w:rsid w:val="00F32883"/>
    <w:rsid w:val="00F42C6E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C6E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C6E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C6E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C6E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C6E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C6E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C6E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C6E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81</properties:Words>
  <properties:Characters>531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2019-02-08T11:40:00Z</dcterms:created>
  <dc:creator>miro</dc:creator>
  <cp:lastModifiedBy>Andreja Lesjak</cp:lastModifiedBy>
  <cp:lastPrinted>2018-07-18T08:01:00Z</cp:lastPrinted>
  <dcterms:modified xmlns:xsi="http://www.w3.org/2001/XMLSchema-instance" xsi:type="dcterms:W3CDTF">2019-02-08T11:47:00Z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St-221/2018-27 / Podnesak - Popis vjerovnika (St-221-18 Popis izlučnih vjerovnika čl. 223..docx)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