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fa44" w14:paraId="9a6fa44" w:rsidRDefault="004E27F9" w:rsidP="0075381D" w:rsidR="004E27F9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5BA3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2328F1">
        <w:rPr>
          <w:sz w:val="24"/>
          <w:szCs w:val="24"/>
        </w:rPr>
        <w:t>67. St-1490</w:t>
      </w:r>
      <w:r w:rsidR="003E5736">
        <w:rPr>
          <w:sz w:val="24"/>
          <w:szCs w:val="24"/>
        </w:rPr>
        <w:t>/13</w:t>
      </w:r>
      <w:r w:rsidR="004E27F9">
        <w:rPr>
          <w:sz w:val="24"/>
          <w:szCs w:val="24"/>
        </w:rPr>
        <w:t>-60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Zubaku, u stečajnom predmetu nad dužnikom </w:t>
      </w:r>
      <w:r w:rsidR="003E5736" w:rsidRPr="00325086">
        <w:rPr>
          <w:bCs/>
          <w:sz w:val="24"/>
          <w:szCs w:val="24"/>
        </w:rPr>
        <w:t>T</w:t>
      </w:r>
      <w:r w:rsidR="003E5736" w:rsidRPr="00325086">
        <w:rPr>
          <w:sz w:val="24"/>
          <w:szCs w:val="24"/>
          <w:lang w:val="pt-BR"/>
        </w:rPr>
        <w:t>VORNICA PARKETA BUKOVINSKI d.o.o., u stečaju, Ključ Brdovečki, Zanatska 11b</w:t>
      </w:r>
      <w:r w:rsidR="003E5736" w:rsidRPr="00325086">
        <w:rPr>
          <w:bCs/>
          <w:sz w:val="24"/>
          <w:szCs w:val="24"/>
        </w:rPr>
        <w:t xml:space="preserve">, </w:t>
      </w:r>
      <w:r w:rsidR="003E5736" w:rsidRPr="00325086">
        <w:rPr>
          <w:sz w:val="24"/>
          <w:szCs w:val="24"/>
        </w:rPr>
        <w:t xml:space="preserve">OIB: </w:t>
      </w:r>
      <w:r w:rsidR="003E5736" w:rsidRPr="00325086">
        <w:rPr>
          <w:sz w:val="22"/>
          <w:szCs w:val="22"/>
        </w:rPr>
        <w:t>77272182529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EC5081">
        <w:rPr>
          <w:sz w:val="24"/>
          <w:szCs w:val="24"/>
        </w:rPr>
        <w:t>20. kolovoza</w:t>
      </w:r>
      <w:r w:rsidRPr="00310646">
        <w:rPr>
          <w:sz w:val="24"/>
          <w:szCs w:val="24"/>
        </w:rPr>
        <w:t xml:space="preserve"> 20</w:t>
      </w:r>
      <w:r w:rsidR="00EC5081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755BA3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755BA3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E5736">
        <w:rPr>
          <w:sz w:val="24"/>
          <w:szCs w:val="24"/>
        </w:rPr>
        <w:t>Milorad</w:t>
      </w:r>
      <w:r w:rsidR="00755BA3">
        <w:rPr>
          <w:sz w:val="24"/>
          <w:szCs w:val="24"/>
        </w:rPr>
        <w:t>u Zajkovskom</w:t>
      </w:r>
      <w:r w:rsidR="00EC5081">
        <w:rPr>
          <w:sz w:val="24"/>
          <w:szCs w:val="24"/>
        </w:rPr>
        <w:t xml:space="preserve"> u roku 8</w:t>
      </w:r>
      <w:r w:rsidR="009E1755" w:rsidRPr="00310646">
        <w:rPr>
          <w:sz w:val="24"/>
          <w:szCs w:val="24"/>
        </w:rPr>
        <w:t xml:space="preserve"> dana dostaviti </w:t>
      </w:r>
      <w:r w:rsidR="00EC5081">
        <w:rPr>
          <w:sz w:val="24"/>
          <w:szCs w:val="24"/>
        </w:rPr>
        <w:t>očitovanje o razlozima zbog kojih nije postupio po sudskim zaključcima</w:t>
      </w:r>
      <w:r w:rsidR="00DF41F3">
        <w:rPr>
          <w:sz w:val="24"/>
          <w:szCs w:val="24"/>
        </w:rPr>
        <w:t xml:space="preserve"> te na navode iz podneska </w:t>
      </w:r>
      <w:r w:rsidR="00074210">
        <w:rPr>
          <w:sz w:val="24"/>
          <w:szCs w:val="24"/>
        </w:rPr>
        <w:t>Miroslava Bukovinskog</w:t>
      </w:r>
      <w:r w:rsidR="00EC4E6F">
        <w:rPr>
          <w:sz w:val="24"/>
          <w:szCs w:val="24"/>
        </w:rPr>
        <w:t xml:space="preserve"> od 28. srpnja 2018</w:t>
      </w:r>
      <w:r w:rsidR="009E1755" w:rsidRPr="00310646">
        <w:rPr>
          <w:sz w:val="24"/>
          <w:szCs w:val="24"/>
        </w:rPr>
        <w:t xml:space="preserve">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174992" w:rsidP="00F13A79" w:rsidR="00174992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755BA3" w:rsidP="00755BA3" w:rsidR="00755BA3">
      <w:pPr>
        <w:jc w:val="both"/>
        <w:rPr>
          <w:sz w:val="24"/>
          <w:szCs w:val="24"/>
        </w:rPr>
      </w:pPr>
    </w:p>
    <w:p w:rsidRDefault="00EC5081" w:rsidP="00EC4E6F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s dva zaključka pozvao stečajnog upravitelja </w:t>
      </w:r>
      <w:r w:rsidR="00174992">
        <w:rPr>
          <w:sz w:val="24"/>
          <w:szCs w:val="24"/>
        </w:rPr>
        <w:t xml:space="preserve">dostaviti izvješće o tijeku stečajnog postupka i stanju stečajne mase. </w:t>
      </w:r>
      <w:r w:rsidR="00074210">
        <w:rPr>
          <w:sz w:val="24"/>
          <w:szCs w:val="24"/>
        </w:rPr>
        <w:t xml:space="preserve">Nadalje, Miroslav Bukovinski dostavio je podnesak od </w:t>
      </w:r>
      <w:r w:rsidR="00EC4E6F">
        <w:rPr>
          <w:sz w:val="24"/>
          <w:szCs w:val="24"/>
        </w:rPr>
        <w:t>26. srpnja 2018. kojim je iznio, među ostalim, primjedbe na rad stečajnog upravitelja. Slijedom navedenog, sud je odlučio kao u izreci.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174992">
        <w:rPr>
          <w:sz w:val="24"/>
          <w:szCs w:val="24"/>
        </w:rPr>
        <w:t>20. kolovoza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174992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01C91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755BA3" w:rsidR="00F13A79" w:rsidRPr="00755BA3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B539B6" w:rsidP="00F13A79" w:rsidR="00B539B6" w:rsidRPr="00755BA3">
      <w:pPr>
        <w:rPr>
          <w:sz w:val="24"/>
          <w:szCs w:val="24"/>
        </w:rPr>
      </w:pPr>
      <w:r w:rsidRPr="00755BA3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501C91" w:rsidP="00400817" w:rsidR="00501C9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Default="00501C91" w:rsidP="00400817" w:rsidR="00501C9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501C91" w:rsidR="00501C91" w:rsidRPr="00310646">
      <w:pPr>
        <w:rPr>
          <w:sz w:val="24"/>
          <w:szCs w:val="24"/>
        </w:rPr>
      </w:pPr>
    </w:p>
    <w:sectPr w:rsidSect="007D3636" w:rsidR="00501C91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15691"/>
    <w:rsid w:val="00074210"/>
    <w:rsid w:val="000D33ED"/>
    <w:rsid w:val="00174992"/>
    <w:rsid w:val="002328F1"/>
    <w:rsid w:val="00310646"/>
    <w:rsid w:val="003E5736"/>
    <w:rsid w:val="004846E3"/>
    <w:rsid w:val="004A5648"/>
    <w:rsid w:val="004E27F9"/>
    <w:rsid w:val="00501C91"/>
    <w:rsid w:val="00574039"/>
    <w:rsid w:val="00577C20"/>
    <w:rsid w:val="005E5A2C"/>
    <w:rsid w:val="006F6973"/>
    <w:rsid w:val="0075381D"/>
    <w:rsid w:val="00755BA3"/>
    <w:rsid w:val="007D3636"/>
    <w:rsid w:val="008437E2"/>
    <w:rsid w:val="008A286D"/>
    <w:rsid w:val="00935ABA"/>
    <w:rsid w:val="009E1755"/>
    <w:rsid w:val="009E21AF"/>
    <w:rsid w:val="00AD2A7F"/>
    <w:rsid w:val="00B539B6"/>
    <w:rsid w:val="00C00CB9"/>
    <w:rsid w:val="00CD7733"/>
    <w:rsid w:val="00D10C86"/>
    <w:rsid w:val="00D639B5"/>
    <w:rsid w:val="00D75E26"/>
    <w:rsid w:val="00D8748D"/>
    <w:rsid w:val="00DF41F3"/>
    <w:rsid w:val="00E81382"/>
    <w:rsid w:val="00EC4E6F"/>
    <w:rsid w:val="00EC5081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4E27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4E27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C91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C91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C91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C91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4E27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4E27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C91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C91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C91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C91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St-1490/2013</izvorni_sadrzaj>
    <derivirana_varijabla naziv="DomainObject.Predmet.OznakaBroj_1">St-1490/2013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parketa BUKOVINSKI d.o.o. za proizvodnju i trgovinu zastupanog po punomoćniku odvj. DALIBOR VALINČIĆ</izvorni_sadrzaj>
    <derivirana_varijabla naziv="DomainObject.Predmet.ProtustrankaFormated_1">  Tvornica parketa BUKOVINSKI d.o.o. za proizvodnju i trgovinu zastupanog po punomoćniku odvj. DALIBOR VALINČIĆ</derivirana_varijabla>
  </DomainObject.Predmet.ProtustrankaFormated>
  <DomainObject.Predmet.ProtustrankaFormatedOIB>
    <izvorni_sadrzaj>  Tvornica parketa BUKOVINSKI d.o.o. za proizvodnju i trgovinu, OIB 77272182529 zastupanog po punomoćniku odvj. DALIBOR VALINČIĆ</izvorni_sadrzaj>
    <derivirana_varijabla naziv="DomainObject.Predmet.ProtustrankaFormatedOIB_1">  Tvornica parketa BUKOVINSKI d.o.o. za proizvodnju i trgovinu, OIB 77272182529 zastupanog po punomoćniku odvj. DALIBOR VALINČIĆ</derivirana_varijabla>
  </DomainObject.Predmet.ProtustrankaFormatedOIB>
  <DomainObject.Predmet.ProtustrankaFormatedWithAdress>
    <izvorni_sadrzaj> Tvornica parketa BUKOVINSKI d.o.o. za proizvodnju i trgovinu, Zanatska 11/B, 10292 Ključ Brdovečki zastupanog po punomoćniku odvj. DALIBOR VALINČIĆ</izvorni_sadrzaj>
    <derivirana_varijabla naziv="DomainObject.Predmet.ProtustrankaFormatedWithAdress_1"> Tvornica parketa BUKOVINSKI d.o.o. za proizvodnju i trgovinu, Zanatska 11/B, 10292 Ključ Brdovečki zastupanog po punomoćniku odvj. DALIBOR VALINČIĆ</derivirana_varijabla>
  </DomainObject.Predmet.ProtustrankaFormatedWithAdress>
  <DomainObject.Predmet.ProtustrankaFormatedWithAdressOIB>
    <izvorni_sadrzaj> Tvornica parketa BUKOVINSKI d.o.o. za proizvodnju i trgovinu, OIB 77272182529, Zanatska 11/B, 10292 Ključ Brdovečki zastupanog po punomoćniku odvj. DALIBOR VALINČIĆ</izvorni_sadrzaj>
    <derivirana_varijabla naziv="DomainObject.Predmet.ProtustrankaFormatedWithAdressOIB_1"> Tvornica parketa BUKOVINSKI d.o.o. za proizvodnju i trgovinu, OIB 77272182529, Zanatska 11/B, 10292 Ključ Brdovečki zastupanog po punomoćniku odvj. DALIBOR VALINČIĆ</derivirana_varijabla>
  </DomainObject.Predmet.ProtustrankaFormatedWithAdressOIB>
  <DomainObject.Predmet.ProtustrankaWithAdress>
    <izvorni_sadrzaj>Tvornica parketa BUKOVINSKI d.o.o. za proizvodnju i trgovinu Zanatska 11/B, 10292 Ključ Brdovečki</izvorni_sadrzaj>
    <derivirana_varijabla naziv="DomainObject.Predmet.ProtustrankaWithAdress_1">Tvornica parketa BUKOVINSKI d.o.o. za proizvodnju i trgovinu Zanatska 11/B, 10292 Ključ Brdovečki</derivirana_varijabla>
  </DomainObject.Predmet.ProtustrankaWithAdress>
  <DomainObject.Predmet.ProtustrankaWithAdressOIB>
    <izvorni_sadrzaj>Tvornica parketa BUKOVINSKI d.o.o. za proizvodnju i trgovinu, OIB 77272182529, Zanatska 11/B, 10292 Ključ Brdovečki</izvorni_sadrzaj>
    <derivirana_varijabla naziv="DomainObject.Predmet.ProtustrankaWithAdressOIB_1">Tvornica parketa BUKOVINSKI d.o.o. za proizvodnju i trgovinu, OIB 77272182529, Zanatska 11/B, 10292 Ključ Brdovečki</derivirana_varijabla>
  </DomainObject.Predmet.ProtustrankaWithAdressOIB>
  <DomainObject.Predmet.ProtustrankaNazivFormated>
    <izvorni_sadrzaj>Tvornica parketa BUKOVINSKI d.o.o. za proizvodnju i trgovinu</izvorni_sadrzaj>
    <derivirana_varijabla naziv="DomainObject.Predmet.ProtustrankaNazivFormated_1">Tvornica parketa BUKOVINSKI d.o.o. za proizvodnju i trgovinu</derivirana_varijabla>
  </DomainObject.Predmet.ProtustrankaNazivFormated>
  <DomainObject.Predmet.ProtustrankaNazivFormatedOIB>
    <izvorni_sadrzaj>Tvornica parketa BUKOVINSKI d.o.o. za proizvodnju i trgovinu, OIB 77272182529</izvorni_sadrzaj>
    <derivirana_varijabla naziv="DomainObject.Predmet.ProtustrankaNazivFormatedOIB_1">Tvornica parketa BUKOVINSKI d.o.o. za proizvodnju i trgovinu, OIB 77272182529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Tvornica parketa BUKOVINSKI d.o.o. za proizvodnju i trgovinu zastupanog po punomoćniku odvj. DALIBOR VALINČIĆ</item>
    </izvorni_sadrzaj>
    <derivirana_varijabla naziv="DomainObject.Predmet.ProtuStrankaListFormated_1">
      <item>Tvornica parketa BUKOVINSKI d.o.o. za proizvodnju i trgovinu zastupanog po punomoćniku odvj. DALIBOR VALINČIĆ</item>
    </derivirana_varijabla>
  </DomainObject.Predmet.ProtuStrankaListFormated>
  <DomainObject.Predmet.ProtuStrankaListFormatedOIB>
    <izvorni_sadrzaj>
      <item>Tvornica parketa BUKOVINSKI d.o.o. za proizvodnju i trgovinu, OIB 77272182529 zastupanog po punomoćniku odvj. DALIBOR VALINČIĆ</item>
    </izvorni_sadrzaj>
    <derivirana_varijabla naziv="DomainObject.Predmet.ProtuStrankaListFormatedOIB_1">
      <item>Tvornica parketa BUKOVINSKI d.o.o. za proizvodnju i trgovinu, OIB 77272182529 zastupanog po punomoćniku odvj. DALIBOR VALINČIĆ</item>
    </derivirana_varijabla>
  </DomainObject.Predmet.ProtuStrankaListFormatedOIB>
  <DomainObject.Predmet.ProtuStrankaListFormatedWithAdress>
    <izvorni_sadrzaj>
      <item>Tvornica parketa BUKOVINSKI d.o.o. za proizvodnju i trgovinu, Zanatska 11/B, 10292 Ključ Brdovečki zastupanog po punomoćniku odvj. DALIBOR VALINČIĆ</item>
    </izvorni_sadrzaj>
    <derivirana_varijabla naziv="DomainObject.Predmet.ProtuStrankaListFormatedWithAdress_1">
      <item>Tvornica parketa BUKOVINSKI d.o.o. za proizvodnju i trgovinu, Zanatska 11/B, 10292 Ključ Brdovečki zastupanog po punomoćniku odvj. DALIBOR VALINČIĆ</item>
    </derivirana_varijabla>
  </DomainObject.Predmet.ProtuStrankaListFormatedWithAdress>
  <DomainObject.Predmet.ProtuStrankaListFormatedWithAdressOIB>
    <izvorni_sadrzaj>
      <item>Tvornica parketa BUKOVINSKI d.o.o. za proizvodnju i trgovinu, OIB 77272182529, Zanatska 11/B, 10292 Ključ Brdovečki zastupanog po punomoćniku odvj. DALIBOR VALINČIĆ</item>
    </izvorni_sadrzaj>
    <derivirana_varijabla naziv="DomainObject.Predmet.ProtuStrankaListFormatedWithAdressOIB_1">
      <item>Tvornica parketa BUKOVINSKI d.o.o. za proizvodnju i trgovinu, OIB 77272182529, Zanatska 11/B, 10292 Ključ Brdovečki zastupanog po punomoćniku odvj. DALIBOR VALINČIĆ</item>
    </derivirana_varijabla>
  </DomainObject.Predmet.ProtuStrankaListFormatedWithAdressOIB>
  <DomainObject.Predmet.ProtuStrankaListNazivFormated>
    <izvorni_sadrzaj>
      <item>Tvornica parketa BUKOVINSKI d.o.o. za proizvodnju i trgovinu</item>
    </izvorni_sadrzaj>
    <derivirana_varijabla naziv="DomainObject.Predmet.ProtuStrankaListNazivFormated_1">
      <item>Tvornica parketa BUKOVINSKI d.o.o. za proizvodnju i trgovinu</item>
    </derivirana_varijabla>
  </DomainObject.Predmet.ProtuStrankaListNazivFormated>
  <DomainObject.Predmet.ProtuStrankaListNazivFormatedOIB>
    <izvorni_sadrzaj>
      <item>Tvornica parketa BUKOVINSKI d.o.o. za proizvodnju i trgovinu, OIB 77272182529</item>
    </izvorni_sadrzaj>
    <derivirana_varijabla naziv="DomainObject.Predmet.ProtuStrankaListNazivFormatedOIB_1">
      <item>Tvornica parketa BUKOVINSKI d.o.o. za proizvodnju i trgovinu, OIB 77272182529</item>
    </derivirana_varijabla>
  </DomainObject.Predmet.ProtuStrankaListNazivFormatedOIB>
  <DomainObject.Predmet.OstaliListFormated>
    <izvorni_sadrzaj>
      <item>odvj. DALIBOR VALINČIĆ punomoćnik sudionika u postupku Tvornica parketa BUKOVINSKI d.o.o. za proizvodnju i trgovinu</item>
      <item>IVANA BUKOVINSKI</item>
      <item>Milorad Zajkovski</item>
      <item>Vjerovnici</item>
    </izvorni_sadrzaj>
    <derivirana_varijabla naziv="DomainObject.Predmet.OstaliListFormated_1">
      <item>odvj. DALIBOR VALINČIĆ punomoćnik sudionika u postupku Tvornica parketa BUKOVINSKI d.o.o. za proizvodnju i trgovinu</item>
      <item>IVANA BUKOVINSKI</item>
      <item>Milorad Zajkovski</item>
      <item>Vjerovnici</item>
    </derivirana_varijabla>
  </DomainObject.Predmet.OstaliListFormated>
  <DomainObject.Predmet.OstaliListFormatedOIB>
    <izvorni_sadrzaj>
      <item>odvj. DALIBOR VALINČIĆ punomoćnik sudionika u postupku Tvornica parketa BUKOVINSKI d.o.o. za proizvodnju i trgovinu</item>
      <item>IVANA BUKOVINSKI</item>
      <item>Milorad Zajkovski, OIB 59768013642</item>
      <item>Vjerovnici</item>
    </izvorni_sadrzaj>
    <derivirana_varijabla naziv="DomainObject.Predmet.OstaliListFormatedOIB_1">
      <item>odvj. DALIBOR VALINČIĆ punomoćnik sudionika u postupku Tvornica parketa BUKOVINSKI d.o.o. za proizvodnju i trgovinu</item>
      <item>IVANA BUKOVINSKI</item>
      <item>Milorad Zajkovski, OIB 59768013642</item>
      <item>Vjerovnici</item>
    </derivirana_varijabla>
  </DomainObject.Predmet.OstaliListFormatedOIB>
  <DomainObject.Predmet.OstaliListFormatedWithAdress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izvorni_sadrzaj>
    <derivirana_varijabla naziv="DomainObject.Predmet.OstaliListFormatedWithAdress_1"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derivirana_varijabla>
  </DomainObject.Predmet.OstaliListFormatedWithAdress>
  <DomainObject.Predmet.OstaliListFormatedWithAdressOIB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izvorni_sadrzaj>
    <derivirana_varijabla naziv="DomainObject.Predmet.OstaliListFormatedWithAdressOIB_1"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derivirana_varijabla>
  </DomainObject.Predmet.OstaliListFormatedWithAdressOIB>
  <DomainObject.Predmet.OstaliListNazivFormated>
    <izvorni_sadrzaj>
      <item>odvj. DALIBOR VALINČIĆ</item>
      <item>IVANA BUKOVINSKI</item>
      <item>Milorad Zajkovski</item>
      <item>Vjerovnici</item>
    </izvorni_sadrzaj>
    <derivirana_varijabla naziv="DomainObject.Predmet.OstaliListNazivFormated_1">
      <item>odvj. DALIBOR VALINČIĆ</item>
      <item>IVANA BUKOVINSKI</item>
      <item>Milorad Zajkovski</item>
      <item>Vjerovnici</item>
    </derivirana_varijabla>
  </DomainObject.Predmet.OstaliListNazivFormated>
  <DomainObject.Predmet.OstaliListNazivFormatedOIB>
    <izvorni_sadrzaj>
      <item>odvj. DALIBOR VALINČIĆ</item>
      <item>IVANA BUKOVINSKI</item>
      <item>Milorad Zajkovski, OIB 59768013642</item>
      <item>Vjerovnici</item>
    </izvorni_sadrzaj>
    <derivirana_varijabla naziv="DomainObject.Predmet.OstaliListNazivFormatedOIB_1">
      <item>odvj. DALIBOR VALINČIĆ</item>
      <item>IVANA BUKOVINSKI</item>
      <item>Milorad Zajkovski, OIB 59768013642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Tvornica parketa BUKOVINSKI d.o.o. za proizvodnju i trgovinu</izvorni_sadrzaj>
    <derivirana_varijabla naziv="DomainObject.Predmet.ProtustrankaIDrugi_1">Tvornica parketa BUKOVINSKI d.o.o. za proizvodnju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Tvornica parketa BUKOVINSKI d.o.o. za proizvodnju i trgovinu, OIB 77272182529, Zanatska 11/B, 10292 Ključ Brdovečki</izvorni_sadrzaj>
    <derivirana_varijabla naziv="DomainObject.Predmet.ProtustrankaIDrugiAdressOIB_1">Tvornica parketa BUKOVINSKI d.o.o. za proizvodnju i trgovinu, OIB 77272182529, Zanatska 11/B,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parketa BUKOVINSKI d.o.o. za proizvodnju i trgovinu</item>
      <item>FINA ZAGREB</item>
      <item>odvj. DALIBOR VALINČIĆ</item>
      <item>IVANA BUKOVINSKI</item>
      <item>Milorad Zajkovski</item>
      <item>Vjerovnici</item>
    </izvorni_sadrzaj>
    <derivirana_varijabla naziv="DomainObject.Predmet.SudioniciListNaziv_1">
      <item>Tvornica parketa BUKOVINSKI d.o.o. za proizvodnju i trgovinu</item>
      <item>FINA ZAGREB</item>
      <item>odvj. DALIBOR VALINČIĆ</item>
      <item>IVANA BUKOVINSKI</item>
      <item>Milorad Zajkovski</item>
      <item>Vjerovnici</item>
    </derivirana_varijabla>
  </DomainObject.Predmet.SudioniciListNaziv>
  <DomainObject.Predmet.SudioniciListAdressOIB>
    <izvorni_sadrzaj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izvorni_sadrzaj>
    <derivirana_varijabla naziv="DomainObject.Predmet.SudioniciListAdressOIB_1"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77272182529</item>
      <item>, OIB 85821130368</item>
      <item>, OIB null</item>
      <item>, OIB null</item>
      <item>, OIB 59768013642</item>
      <item>, OIB null</item>
    </izvorni_sadrzaj>
    <derivirana_varijabla naziv="DomainObject.Predmet.SudioniciListNazivOIB_1">
      <item>, OIB 77272182529</item>
      <item>, OIB 85821130368</item>
      <item>, OIB null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875</properties:Characters>
  <properties:Lines>37</properties:Lines>
  <properties:Paragraphs>17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2018-08-14T09:08:00Z</dcterms:created>
  <dc:creator>nmarkovic</dc:creator>
  <cp:lastModifiedBy>Dijana Hadžić</cp:lastModifiedBy>
  <cp:lastPrinted>2018-08-14T09:45:00Z</cp:lastPrinted>
  <dcterms:modified xmlns:xsi="http://www.w3.org/2001/XMLSchema-instance" xsi:type="dcterms:W3CDTF">2018-08-20T08:44:00Z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(20. zaključak - poziv s. upravitelju na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