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30607" w14:paraId="7330607" w:rsidRDefault="00CB7DC7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STALNA SLUŽBA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Karlovac, Ljudevita Šestića 4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 xml:space="preserve">TRGOVAČKI SUD U ZAGREBU, Stalna služba,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FINANCIJSKE AGENCIJE, Regionalni centar Zagreb, </w:t>
      </w:r>
      <w:r w:rsidR="005D0BDA">
        <w:rPr>
          <w:rFonts w:cs="Times New Roman" w:eastAsia="Times New Roman"/>
          <w:lang w:eastAsia="hr-HR"/>
        </w:rPr>
        <w:t>Podružnica Zagreb, Trg Svibanjskih žrtava 1995. 1</w:t>
      </w:r>
      <w:r w:rsidR="00706C5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OIB: 85821130368, za </w:t>
      </w:r>
      <w:r w:rsidR="006D1880">
        <w:rPr>
          <w:rFonts w:cs="Times New Roman" w:eastAsia="Times New Roman"/>
          <w:lang w:eastAsia="hr-HR"/>
        </w:rPr>
        <w:t>otvaranje</w:t>
      </w:r>
      <w:r w:rsidRPr="00905680">
        <w:rPr>
          <w:rFonts w:cs="Times New Roman" w:eastAsia="Times New Roman"/>
          <w:lang w:eastAsia="hr-HR"/>
        </w:rPr>
        <w:t xml:space="preserve"> stečajnog postupka nad dužnikom </w:t>
      </w:r>
      <w:r w:rsidR="00F6670B">
        <w:rPr>
          <w:rFonts w:cs="Times New Roman" w:eastAsia="Times New Roman"/>
          <w:lang w:eastAsia="hr-HR"/>
        </w:rPr>
        <w:t>DOBRA SPIZA j.d.o.o., Zagreb, Kaptol 12, OIB: 30698224555</w:t>
      </w:r>
      <w:r w:rsidR="00483278" w:rsidRPr="0048327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</w:t>
      </w:r>
      <w:r w:rsidR="00F6670B">
        <w:rPr>
          <w:rFonts w:cs="Times New Roman" w:eastAsia="Times New Roman"/>
          <w:lang w:eastAsia="hr-HR"/>
        </w:rPr>
        <w:t>2. svibnja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F6670B">
        <w:rPr>
          <w:rFonts w:cs="Times New Roman" w:eastAsia="Times New Roman"/>
          <w:lang w:eastAsia="hr-HR"/>
        </w:rPr>
        <w:t>DOBRA SPIZA j.d.o.o., Zagreb, Kaptol 12, OIB: 30698224555</w:t>
      </w:r>
      <w:r w:rsidR="00483278" w:rsidRPr="0048327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C659CF">
        <w:rPr>
          <w:rFonts w:cs="Times New Roman" w:eastAsia="Times New Roman"/>
          <w:lang w:eastAsia="hr-HR"/>
        </w:rPr>
        <w:t>10</w:t>
      </w:r>
      <w:r w:rsidRPr="00905680">
        <w:rPr>
          <w:rFonts w:cs="Times New Roman" w:eastAsia="Times New Roman"/>
          <w:lang w:eastAsia="hr-HR"/>
        </w:rPr>
        <w:t xml:space="preserve">.000,00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F6670B">
        <w:rPr>
          <w:rFonts w:cs="Times New Roman" w:eastAsia="Times New Roman"/>
          <w:color w:val="000000"/>
          <w:lang w:eastAsia="hr-HR"/>
        </w:rPr>
        <w:t>1134</w:t>
      </w:r>
      <w:r w:rsidR="005D0BDA">
        <w:rPr>
          <w:rFonts w:cs="Times New Roman" w:eastAsia="Times New Roman"/>
          <w:color w:val="000000"/>
          <w:lang w:eastAsia="hr-HR"/>
        </w:rPr>
        <w:t>-2016</w:t>
      </w:r>
      <w:r w:rsidR="006D1880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F6670B">
        <w:rPr>
          <w:rFonts w:cs="Times New Roman" w:eastAsia="Times New Roman"/>
          <w:lang w:eastAsia="hr-HR"/>
        </w:rPr>
        <w:t>110</w:t>
      </w:r>
      <w:r w:rsidRPr="00905680">
        <w:rPr>
          <w:rFonts w:cs="Times New Roman" w:eastAsia="Times New Roman"/>
          <w:lang w:eastAsia="hr-HR"/>
        </w:rPr>
        <w:t xml:space="preserve">. st. </w:t>
      </w:r>
      <w:r w:rsidR="00F6670B">
        <w:rPr>
          <w:rFonts w:cs="Times New Roman" w:eastAsia="Times New Roman"/>
          <w:lang w:eastAsia="hr-HR"/>
        </w:rPr>
        <w:t>1</w:t>
      </w:r>
      <w:r w:rsidRPr="00905680">
        <w:rPr>
          <w:rFonts w:cs="Times New Roman" w:eastAsia="Times New Roman"/>
          <w:lang w:eastAsia="hr-HR"/>
        </w:rPr>
        <w:t xml:space="preserve">. Stečajnog zakona (Narodne novine broj 71/15, dale:SZ) podnijela prijedlog za otvaranje stečajnog postupka nad dužnikom </w:t>
      </w:r>
      <w:r w:rsidR="00F6670B">
        <w:rPr>
          <w:rFonts w:cs="Times New Roman" w:eastAsia="Times New Roman"/>
          <w:lang w:eastAsia="hr-HR"/>
        </w:rPr>
        <w:t>DOBRA SPIZA j.d.o.o., Zagreb, Kaptol 12, OIB: 30698224555</w:t>
      </w:r>
      <w:r w:rsidR="00483278" w:rsidRPr="0048327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navodeći da u Očevidniku redoslijeda osnova za plaćanje ima evidentirane neizvršene osnove za plaćanje u ukupnom iznosu od </w:t>
      </w:r>
      <w:r w:rsidR="00F6670B">
        <w:rPr>
          <w:rFonts w:cs="Times New Roman" w:eastAsia="Times New Roman"/>
          <w:lang w:eastAsia="hr-HR"/>
        </w:rPr>
        <w:t>99.287,73</w:t>
      </w:r>
      <w:r w:rsidRPr="00905680">
        <w:rPr>
          <w:rFonts w:cs="Times New Roman" w:eastAsia="Times New Roman"/>
          <w:lang w:eastAsia="hr-HR"/>
        </w:rPr>
        <w:t xml:space="preserve"> kn, te da ima </w:t>
      </w:r>
      <w:r w:rsidR="00F6670B">
        <w:rPr>
          <w:rFonts w:cs="Times New Roman" w:eastAsia="Times New Roman"/>
          <w:lang w:eastAsia="hr-HR"/>
        </w:rPr>
        <w:t>šest</w:t>
      </w:r>
      <w:r w:rsidR="00706C58">
        <w:rPr>
          <w:rFonts w:cs="Times New Roman" w:eastAsia="Times New Roman"/>
          <w:lang w:eastAsia="hr-HR"/>
        </w:rPr>
        <w:t xml:space="preserve"> zaposlen</w:t>
      </w:r>
      <w:r w:rsidR="00F6670B">
        <w:rPr>
          <w:rFonts w:cs="Times New Roman" w:eastAsia="Times New Roman"/>
          <w:lang w:eastAsia="hr-HR"/>
        </w:rPr>
        <w:t>ih</w:t>
      </w:r>
      <w:r w:rsidR="00706C58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F642C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Sud je rješenjem poslovni broj St-</w:t>
      </w:r>
      <w:r w:rsidR="00F6670B">
        <w:rPr>
          <w:rFonts w:cs="Times New Roman" w:eastAsia="Times New Roman"/>
          <w:lang w:eastAsia="hr-HR"/>
        </w:rPr>
        <w:t>1134</w:t>
      </w:r>
      <w:r w:rsidR="005D0BDA">
        <w:rPr>
          <w:rFonts w:cs="Times New Roman" w:eastAsia="Times New Roman"/>
          <w:lang w:eastAsia="hr-HR"/>
        </w:rPr>
        <w:t xml:space="preserve">/16 </w:t>
      </w:r>
      <w:r w:rsidR="00706C58">
        <w:rPr>
          <w:rFonts w:cs="Times New Roman" w:eastAsia="Times New Roman"/>
          <w:lang w:eastAsia="hr-HR"/>
        </w:rPr>
        <w:t xml:space="preserve">od </w:t>
      </w:r>
      <w:r w:rsidR="00F6670B">
        <w:rPr>
          <w:rFonts w:cs="Times New Roman" w:eastAsia="Times New Roman"/>
          <w:lang w:eastAsia="hr-HR"/>
        </w:rPr>
        <w:t>1. ožujka</w:t>
      </w:r>
      <w:r w:rsidR="006D1880">
        <w:rPr>
          <w:rFonts w:cs="Times New Roman" w:eastAsia="Times New Roman"/>
          <w:lang w:eastAsia="hr-HR"/>
        </w:rPr>
        <w:t xml:space="preserve"> 2017.</w:t>
      </w:r>
      <w:r w:rsidRPr="00905680">
        <w:rPr>
          <w:rFonts w:cs="Times New Roman" w:eastAsia="Times New Roman"/>
          <w:lang w:eastAsia="hr-HR"/>
        </w:rPr>
        <w:t xml:space="preserve"> pokrenuo prethodni postupak.</w:t>
      </w:r>
    </w:p>
    <w:p w:rsidRDefault="00706C58" w:rsidP="00905680" w:rsidR="00706C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D1880" w:rsidP="00905680" w:rsid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potvrde FINA-e od </w:t>
      </w:r>
      <w:r w:rsidR="00F6670B">
        <w:rPr>
          <w:rFonts w:cs="Times New Roman" w:eastAsia="Times New Roman"/>
          <w:lang w:eastAsia="hr-HR"/>
        </w:rPr>
        <w:t>3. ožujka</w:t>
      </w:r>
      <w:r>
        <w:rPr>
          <w:rFonts w:cs="Times New Roman" w:eastAsia="Times New Roman"/>
          <w:lang w:eastAsia="hr-HR"/>
        </w:rPr>
        <w:t xml:space="preserve"> 2017.</w:t>
      </w:r>
      <w:r w:rsidR="00905680" w:rsidRPr="00905680">
        <w:rPr>
          <w:rFonts w:cs="Times New Roman" w:eastAsia="Times New Roman"/>
          <w:lang w:eastAsia="hr-HR"/>
        </w:rPr>
        <w:t xml:space="preserve"> proizlazi da dužnik </w:t>
      </w:r>
      <w:r>
        <w:rPr>
          <w:rFonts w:cs="Times New Roman" w:eastAsia="Times New Roman"/>
          <w:lang w:eastAsia="hr-HR"/>
        </w:rPr>
        <w:t xml:space="preserve">na dan </w:t>
      </w:r>
      <w:r w:rsidR="00F6670B">
        <w:rPr>
          <w:rFonts w:cs="Times New Roman" w:eastAsia="Times New Roman"/>
          <w:lang w:eastAsia="hr-HR"/>
        </w:rPr>
        <w:t>3. veljače 2016</w:t>
      </w:r>
      <w:r w:rsidR="00706C58">
        <w:rPr>
          <w:rFonts w:cs="Times New Roman" w:eastAsia="Times New Roman"/>
          <w:lang w:eastAsia="hr-HR"/>
        </w:rPr>
        <w:t>.</w:t>
      </w:r>
      <w:r>
        <w:rPr>
          <w:rFonts w:cs="Times New Roman" w:eastAsia="Times New Roman"/>
          <w:lang w:eastAsia="hr-HR"/>
        </w:rPr>
        <w:t xml:space="preserve"> ima neizvršene osnove za plaćanje u neprekinutom razdoblju od </w:t>
      </w:r>
      <w:r w:rsidR="00C659CF">
        <w:rPr>
          <w:rFonts w:cs="Times New Roman" w:eastAsia="Times New Roman"/>
          <w:lang w:eastAsia="hr-HR"/>
        </w:rPr>
        <w:t>1</w:t>
      </w:r>
      <w:r w:rsidR="00F6670B">
        <w:rPr>
          <w:rFonts w:cs="Times New Roman" w:eastAsia="Times New Roman"/>
          <w:lang w:eastAsia="hr-HR"/>
        </w:rPr>
        <w:t>2</w:t>
      </w:r>
      <w:r w:rsidR="00C659CF">
        <w:rPr>
          <w:rFonts w:cs="Times New Roman" w:eastAsia="Times New Roman"/>
          <w:lang w:eastAsia="hr-HR"/>
        </w:rPr>
        <w:t>0</w:t>
      </w:r>
      <w:r>
        <w:rPr>
          <w:rFonts w:cs="Times New Roman" w:eastAsia="Times New Roman"/>
          <w:lang w:eastAsia="hr-HR"/>
        </w:rPr>
        <w:t xml:space="preserve"> dana u ukupnom iznosu od </w:t>
      </w:r>
      <w:r w:rsidR="00F6670B">
        <w:rPr>
          <w:rFonts w:cs="Times New Roman" w:eastAsia="Times New Roman"/>
          <w:lang w:eastAsia="hr-HR"/>
        </w:rPr>
        <w:t>99.287,73</w:t>
      </w:r>
      <w:r w:rsidR="003C6F97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 xml:space="preserve">kn (list </w:t>
      </w:r>
      <w:r w:rsidR="00706C58">
        <w:rPr>
          <w:rFonts w:cs="Times New Roman" w:eastAsia="Times New Roman"/>
          <w:lang w:eastAsia="hr-HR"/>
        </w:rPr>
        <w:t xml:space="preserve">1 i </w:t>
      </w:r>
      <w:r w:rsidR="00F6670B">
        <w:rPr>
          <w:rFonts w:cs="Times New Roman" w:eastAsia="Times New Roman"/>
          <w:lang w:eastAsia="hr-HR"/>
        </w:rPr>
        <w:t>8</w:t>
      </w:r>
      <w:r>
        <w:rPr>
          <w:rFonts w:cs="Times New Roman" w:eastAsia="Times New Roman"/>
          <w:lang w:eastAsia="hr-HR"/>
        </w:rPr>
        <w:t xml:space="preserve"> spisa). </w:t>
      </w:r>
    </w:p>
    <w:p w:rsidRDefault="00C659CF" w:rsidP="00905680" w:rsidR="00C659C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6670B" w:rsidP="00905680" w:rsidR="00F6670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>Iz prokaznog popisa imovine kao i iz izjave zakonskog zastupnika dužnika danoj na zapisnik 6. travnja 2017. proizlazi da društvo nema nikakve imovine (list 12 do 31 spisa).</w:t>
      </w:r>
    </w:p>
    <w:p w:rsidRDefault="00F6670B" w:rsidP="00905680" w:rsidR="00F6670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83278" w:rsidP="00483278" w:rsidR="004832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A68DA">
        <w:rPr>
          <w:rFonts w:cs="Times New Roman" w:eastAsia="Times New Roman"/>
          <w:lang w:eastAsia="hr-HR"/>
        </w:rPr>
        <w:t xml:space="preserve">Iz </w:t>
      </w:r>
      <w:r w:rsidR="00C659CF">
        <w:rPr>
          <w:rFonts w:cs="Times New Roman" w:eastAsia="Times New Roman"/>
          <w:lang w:eastAsia="hr-HR"/>
        </w:rPr>
        <w:t>potvrde Porezne uprave, Područni ured Zagreb,</w:t>
      </w:r>
      <w:r w:rsidR="00F6670B">
        <w:rPr>
          <w:rFonts w:cs="Times New Roman" w:eastAsia="Times New Roman"/>
          <w:lang w:eastAsia="hr-HR"/>
        </w:rPr>
        <w:t xml:space="preserve"> od 24. travnja 2017.</w:t>
      </w:r>
      <w:r w:rsidR="00C659CF">
        <w:rPr>
          <w:rFonts w:cs="Times New Roman" w:eastAsia="Times New Roman"/>
          <w:lang w:eastAsia="hr-HR"/>
        </w:rPr>
        <w:t xml:space="preserve"> proizlazi da dužnik </w:t>
      </w:r>
      <w:r w:rsidR="00F6670B">
        <w:rPr>
          <w:rFonts w:cs="Times New Roman" w:eastAsia="Times New Roman"/>
          <w:lang w:eastAsia="hr-HR"/>
        </w:rPr>
        <w:t>ne posjeduje pokretnu odnosno nepokretnu imovinu (list 32 spisa)</w:t>
      </w:r>
      <w:r w:rsidR="00C659CF">
        <w:rPr>
          <w:rFonts w:cs="Times New Roman" w:eastAsia="Times New Roman"/>
          <w:lang w:eastAsia="hr-HR"/>
        </w:rPr>
        <w:t>.</w:t>
      </w:r>
    </w:p>
    <w:p w:rsidRDefault="00483278" w:rsidP="00905680" w:rsidR="00483278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6670B" w:rsidP="00F6670B" w:rsidR="00F6670B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Sud ne raspolaže podacima o eventualnoj imovini dužnika koja bi bila dovoljna za namirenje troškova stečajnog postupka, pa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postupka, a temeljem čl. 132. st. 1. SZ-a.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F6670B">
        <w:rPr>
          <w:rFonts w:cs="Times New Roman" w:eastAsia="Times New Roman"/>
          <w:lang w:eastAsia="hr-HR"/>
        </w:rPr>
        <w:t>2. svibnja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483278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</w:t>
      </w: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2929" w:rsidP="00537B78" w:rsidR="00F92929">
      <w:r>
        <w:separator/>
      </w:r>
    </w:p>
  </w:endnote>
  <w:endnote w:id="0" w:type="continuationSeparator">
    <w:p w:rsidRDefault="00F92929" w:rsidP="00537B78" w:rsidR="00F929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2929" w:rsidP="00537B78" w:rsidR="00F92929">
      <w:r>
        <w:separator/>
      </w:r>
    </w:p>
  </w:footnote>
  <w:footnote w:id="0" w:type="continuationSeparator">
    <w:p w:rsidRDefault="00F92929" w:rsidP="00537B78" w:rsidR="00F929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7DC7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F6670B">
      <w:t>1134</w:t>
    </w:r>
    <w:r w:rsidR="005D0BD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B7DC7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70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2929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1134</izvorni_sadrzaj>
    <derivirana_varijabla naziv="DomainObject.Predmet.Broj_1">1134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St-1134/2016</izvorni_sadrzaj>
    <derivirana_varijabla naziv="DomainObject.Predmet.OznakaBroj_1">St-1134/2016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DOBRA SPIZA jednostavno društvo s ograničenom odgovornošću za ugostiteljstvo zastupanog po punomoćniku Marijo Dujmović</izvorni_sadrzaj>
    <derivirana_varijabla naziv="DomainObject.Predmet.ProtustrankaFormated_1">  DOBRA SPIZA jednostavno društvo s ograničenom odgovornošću za ugostiteljstvo zastupanog po punomoćniku Marijo Dujmović</derivirana_varijabla>
  </DomainObject.Predmet.ProtustrankaFormated>
  <DomainObject.Predmet.ProtustrankaFormatedOIB>
    <izvorni_sadrzaj>  DOBRA SPIZA jednostavno društvo s ograničenom odgovornošću za ugostiteljstvo, OIB 30698224555 zastupanog po punomoćniku Marijo Dujmović</izvorni_sadrzaj>
    <derivirana_varijabla naziv="DomainObject.Predmet.ProtustrankaFormatedOIB_1">  DOBRA SPIZA jednostavno društvo s ograničenom odgovornošću za ugostiteljstvo, OIB 30698224555 zastupanog po punomoćniku Marijo Dujmović</derivirana_varijabla>
  </DomainObject.Predmet.ProtustrankaFormatedOIB>
  <DomainObject.Predmet.ProtustrankaFormatedWithAdress>
    <izvorni_sadrzaj> DOBRA SPIZA jednostavno društvo s ograničenom odgovornošću za ugostiteljstvo, Kaptol 12, 10000 Zagreb zastupanog po punomoćniku Marijo Dujmović</izvorni_sadrzaj>
    <derivirana_varijabla naziv="DomainObject.Predmet.ProtustrankaFormatedWithAdress_1"> DOBRA SPIZA jednostavno društvo s ograničenom odgovornošću za ugostiteljstvo, Kaptol 12, 10000 Zagreb zastupanog po punomoćniku Marijo Dujmović</derivirana_varijabla>
  </DomainObject.Predmet.ProtustrankaFormatedWithAdress>
  <DomainObject.Predmet.ProtustrankaFormatedWithAdressOIB>
    <izvorni_sadrzaj> DOBRA SPIZA jednostavno društvo s ograničenom odgovornošću za ugostiteljstvo, OIB 30698224555, Kaptol 12, 10000 Zagreb zastupanog po punomoćniku Marijo Dujmović</izvorni_sadrzaj>
    <derivirana_varijabla naziv="DomainObject.Predmet.ProtustrankaFormatedWithAdressOIB_1"> DOBRA SPIZA jednostavno društvo s ograničenom odgovornošću za ugostiteljstvo, OIB 30698224555, Kaptol 12, 10000 Zagreb zastupanog po punomoćniku Marijo Dujmović</derivirana_varijabla>
  </DomainObject.Predmet.ProtustrankaFormatedWithAdressOIB>
  <DomainObject.Predmet.ProtustrankaWithAdress>
    <izvorni_sadrzaj>DOBRA SPIZA jednostavno društvo s ograničenom odgovornošću za ugostiteljstvo Kaptol 12, 10000 Zagreb</izvorni_sadrzaj>
    <derivirana_varijabla naziv="DomainObject.Predmet.ProtustrankaWithAdress_1">DOBRA SPIZA jednostavno društvo s ograničenom odgovornošću za ugostiteljstvo Kaptol 12, 10000 Zagreb</derivirana_varijabla>
  </DomainObject.Predmet.ProtustrankaWithAdress>
  <DomainObject.Predmet.ProtustrankaWithAdressOIB>
    <izvorni_sadrzaj>DOBRA SPIZA jednostavno društvo s ograničenom odgovornošću za ugostiteljstvo, OIB 30698224555, Kaptol 12, 10000 Zagreb</izvorni_sadrzaj>
    <derivirana_varijabla naziv="DomainObject.Predmet.ProtustrankaWithAdressOIB_1">DOBRA SPIZA jednostavno društvo s ograničenom odgovornošću za ugostiteljstvo, OIB 30698224555, Kaptol 12, 10000 Zagreb</derivirana_varijabla>
  </DomainObject.Predmet.ProtustrankaWithAdressOIB>
  <DomainObject.Predmet.ProtustrankaNazivFormated>
    <izvorni_sadrzaj>DOBRA SPIZA jednostavno društvo s ograničenom odgovornošću za ugostiteljstvo</izvorni_sadrzaj>
    <derivirana_varijabla naziv="DomainObject.Predmet.ProtustrankaNazivFormated_1">DOBRA SPIZA jednostavno društvo s ograničenom odgovornošću za ugostiteljstvo</derivirana_varijabla>
  </DomainObject.Predmet.ProtustrankaNazivFormated>
  <DomainObject.Predmet.ProtustrankaNazivFormatedOIB>
    <izvorni_sadrzaj>DOBRA SPIZA jednostavno društvo s ograničenom odgovornošću za ugostiteljstvo, OIB 30698224555</izvorni_sadrzaj>
    <derivirana_varijabla naziv="DomainObject.Predmet.ProtustrankaNazivFormatedOIB_1">DOBRA SPIZA jednostavno društvo s ograničenom odgovornošću za ugostiteljstvo, OIB 30698224555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DOBRA SPIZA jednostavno društvo s ograničenom odgovornošću za ugostiteljstvo zastupanog po punomoćniku Marijo Dujmović</item>
    </izvorni_sadrzaj>
    <derivirana_varijabla naziv="DomainObject.Predmet.ProtuStrankaListFormated_1">
      <item>DOBRA SPIZA jednostavno društvo s ograničenom odgovornošću za ugostiteljstvo zastupanog po punomoćniku Marijo Dujmović</item>
    </derivirana_varijabla>
  </DomainObject.Predmet.ProtuStrankaListFormated>
  <DomainObject.Predmet.ProtuStrankaListFormatedOIB>
    <izvorni_sadrzaj>
      <item>DOBRA SPIZA jednostavno društvo s ograničenom odgovornošću za ugostiteljstvo, OIB 30698224555 zastupanog po punomoćniku Marijo Dujmović</item>
    </izvorni_sadrzaj>
    <derivirana_varijabla naziv="DomainObject.Predmet.ProtuStrankaListFormatedOIB_1">
      <item>DOBRA SPIZA jednostavno društvo s ograničenom odgovornošću za ugostiteljstvo, OIB 30698224555 zastupanog po punomoćniku Marijo Dujmović</item>
    </derivirana_varijabla>
  </DomainObject.Predmet.ProtuStrankaListFormatedOIB>
  <DomainObject.Predmet.ProtuStrankaListFormatedWithAdress>
    <izvorni_sadrzaj>
      <item>DOBRA SPIZA jednostavno društvo s ograničenom odgovornošću za ugostiteljstvo, Kaptol 12, 10000 Zagreb zastupanog po punomoćniku Marijo Dujmović</item>
    </izvorni_sadrzaj>
    <derivirana_varijabla naziv="DomainObject.Predmet.ProtuStrankaListFormatedWithAdress_1">
      <item>DOBRA SPIZA jednostavno društvo s ograničenom odgovornošću za ugostiteljstvo, Kaptol 12, 10000 Zagreb zastupanog po punomoćniku Marijo Dujmović</item>
    </derivirana_varijabla>
  </DomainObject.Predmet.ProtuStrankaListFormatedWithAdress>
  <DomainObject.Predmet.ProtuStrankaListFormatedWithAdressOIB>
    <izvorni_sadrzaj>
      <item>DOBRA SPIZA jednostavno društvo s ograničenom odgovornošću za ugostiteljstvo, OIB 30698224555, Kaptol 12, 10000 Zagreb zastupanog po punomoćniku Marijo Dujmović</item>
    </izvorni_sadrzaj>
    <derivirana_varijabla naziv="DomainObject.Predmet.ProtuStrankaListFormatedWithAdressOIB_1">
      <item>DOBRA SPIZA jednostavno društvo s ograničenom odgovornošću za ugostiteljstvo, OIB 30698224555, Kaptol 12, 10000 Zagreb zastupanog po punomoćniku Marijo Dujmović</item>
    </derivirana_varijabla>
  </DomainObject.Predmet.ProtuStrankaListFormatedWithAdressOIB>
  <DomainObject.Predmet.ProtuStrankaListNazivFormated>
    <izvorni_sadrzaj>
      <item>DOBRA SPIZA jednostavno društvo s ograničenom odgovornošću za ugostiteljstvo</item>
    </izvorni_sadrzaj>
    <derivirana_varijabla naziv="DomainObject.Predmet.ProtuStrankaListNazivFormated_1">
      <item>DOBRA SPIZA jednostavno društvo s ograničenom odgovornošću za ugostiteljstvo</item>
    </derivirana_varijabla>
  </DomainObject.Predmet.ProtuStrankaListNazivFormated>
  <DomainObject.Predmet.ProtuStrankaListNazivFormatedOIB>
    <izvorni_sadrzaj>
      <item>DOBRA SPIZA jednostavno društvo s ograničenom odgovornošću za ugostiteljstvo, OIB 30698224555</item>
    </izvorni_sadrzaj>
    <derivirana_varijabla naziv="DomainObject.Predmet.ProtuStrankaListNazivFormatedOIB_1">
      <item>DOBRA SPIZA jednostavno društvo s ograničenom odgovornošću za ugostiteljstvo, OIB 30698224555</item>
    </derivirana_varijabla>
  </DomainObject.Predmet.ProtuStrankaListNazivFormatedOIB>
  <DomainObject.Predmet.OstaliListFormated>
    <izvorni_sadrzaj>
      <item>Marijo Dujmović punomoćnik sudionika u postupku DOBRA SPIZA jednostavno društvo s ograničenom odgovornošću za ugostiteljstvo</item>
    </izvorni_sadrzaj>
    <derivirana_varijabla naziv="DomainObject.Predmet.OstaliListFormated_1">
      <item>Marijo Dujmović punomoćnik sudionika u postupku DOBRA SPIZA jednostavno društvo s ograničenom odgovornošću za ugostiteljstvo</item>
    </derivirana_varijabla>
  </DomainObject.Predmet.OstaliListFormated>
  <DomainObject.Predmet.OstaliListFormatedOIB>
    <izvorni_sadrzaj>
      <item>Marijo Dujmović, OIB 55746713555 punomoćnik sudionika u postupku DOBRA SPIZA jednostavno društvo s ograničenom odgovornošću za ugostiteljstvo</item>
    </izvorni_sadrzaj>
    <derivirana_varijabla naziv="DomainObject.Predmet.OstaliListFormatedOIB_1">
      <item>Marijo Dujmović, OIB 55746713555 punomoćnik sudionika u postupku DOBRA SPIZA jednostavno društvo s ograničenom odgovornošću za ugostiteljstvo</item>
    </derivirana_varijabla>
  </DomainObject.Predmet.OstaliListFormatedOIB>
  <DomainObject.Predmet.OstaliListFormatedWithAdress>
    <izvorni_sadrzaj>
      <item>Marijo Dujmović, II. Barilovećka 7, 10000 Zagreb punomoćnik sudionika u postupku DOBRA SPIZA jednostavno društvo s ograničenom odgovornošću za ugostiteljstvo</item>
    </izvorni_sadrzaj>
    <derivirana_varijabla naziv="DomainObject.Predmet.OstaliListFormatedWithAdress_1">
      <item>Marijo Dujmović, II. Barilovećka 7, 10000 Zagreb punomoćnik sudionika u postupku DOBRA SPIZA jednostavno društvo s ograničenom odgovornošću za ugostiteljstvo</item>
    </derivirana_varijabla>
  </DomainObject.Predmet.OstaliListFormatedWithAdress>
  <DomainObject.Predmet.OstaliListFormatedWithAdressOIB>
    <izvorni_sadrzaj>
      <item>Marijo Dujmović, OIB 55746713555, II. Barilovećka 7, 10000 Zagreb punomoćnik sudionika u postupku DOBRA SPIZA jednostavno društvo s ograničenom odgovornošću za ugostiteljstvo</item>
    </izvorni_sadrzaj>
    <derivirana_varijabla naziv="DomainObject.Predmet.OstaliListFormatedWithAdressOIB_1">
      <item>Marijo Dujmović, OIB 55746713555, II. Barilovećka 7, 10000 Zagreb punomoćnik sudionika u postupku DOBRA SPIZA jednostavno društvo s ograničenom odgovornošću za ugostiteljstvo</item>
    </derivirana_varijabla>
  </DomainObject.Predmet.OstaliListFormatedWithAdressOIB>
  <DomainObject.Predmet.OstaliListNazivFormated>
    <izvorni_sadrzaj>
      <item>Marijo Dujmović</item>
    </izvorni_sadrzaj>
    <derivirana_varijabla naziv="DomainObject.Predmet.OstaliListNazivFormated_1">
      <item>Marijo Dujmović</item>
    </derivirana_varijabla>
  </DomainObject.Predmet.OstaliListNazivFormated>
  <DomainObject.Predmet.OstaliListNazivFormatedOIB>
    <izvorni_sadrzaj>
      <item>Marijo Dujmović, OIB 55746713555</item>
    </izvorni_sadrzaj>
    <derivirana_varijabla naziv="DomainObject.Predmet.OstaliListNazivFormatedOIB_1">
      <item>Marijo Dujmović, OIB 55746713555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DOBRA SPIZA jednostavno društvo s ograničenom odgovornošću za ugostiteljstvo</izvorni_sadrzaj>
    <derivirana_varijabla naziv="DomainObject.Predmet.ProtustrankaIDrugi_1">DOBRA SPIZA jednostavno društvo s ograničenom odgovornošću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DOBRA SPIZA jednostavno društvo s ograničenom odgovornošću za ugostiteljstvo, OIB 30698224555, Kaptol 12, 10000 Zagreb</izvorni_sadrzaj>
    <derivirana_varijabla naziv="DomainObject.Predmet.ProtustrankaIDrugiAdressOIB_1">DOBRA SPIZA jednostavno društvo s ograničenom odgovornošću za ugostiteljstvo, OIB 30698224555, Kaptol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DOBRA SPIZA jednostavno društvo s ograničenom odgovornošću za ugostiteljstvo</item>
      <item>Marijo Dujmović</item>
    </izvorni_sadrzaj>
    <derivirana_varijabla naziv="DomainObject.Predmet.SudioniciListNaziv_1">
      <item>FINA Regionalni centar Zagreb</item>
      <item>DOBRA SPIZA jednostavno društvo s ograničenom odgovornošću za ugostiteljstvo</item>
      <item>Marijo Dujmović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DOBRA SPIZA jednostavno društvo s ograničenom odgovornošću za ugostiteljstvo, OIB 30698224555, Kaptol 12,10000 Zagreb</item>
      <item>Marijo Dujmović, OIB 55746713555, II. Barilovećka 7,10000 Zagreb</item>
    </izvorni_sadrzaj>
    <derivirana_varijabla naziv="DomainObject.Predmet.SudioniciListAdressOIB_1">
      <item>FINA Regionalni centar Zagreb, OIB 85821130368, Trg svibanjskih žrtava 1995. br. 1,10000 Zagreb</item>
      <item>DOBRA SPIZA jednostavno društvo s ograničenom odgovornošću za ugostiteljstvo, OIB 30698224555, Kaptol 12,10000 Zagreb</item>
      <item>Marijo Dujmović, OIB 55746713555, II. Barilovećka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4A5049-3F2F-400B-994B-A44C0EB190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481</properties:Words>
  <properties:Characters>2507</properties:Characters>
  <properties:Lines>77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2017-05-02T08:06:00Z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2017-04-10T11:09:00Z</cp:lastPrinted>
  <dcterms:modified xmlns:xsi="http://www.w3.org/2001/XMLSchema-instance" xsi:type="dcterms:W3CDTF">2017-05-02T08:08:00Z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