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c81bd" w14:paraId="3ac81bd" w:rsidRDefault="00145706" w:rsidP="00B542FA" w:rsidR="00145706">
      <w:pPr>
        <w:jc w:val="both"/>
        <w15:collapsed w:val="false"/>
      </w:pPr>
      <w:bookmarkStart w:name="_GoBack" w:id="0"/>
      <w:bookmarkEnd w:id="0"/>
    </w:p>
    <w:p w:rsidRDefault="00145706" w:rsidP="00B542FA" w:rsidR="00145706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227F" w:rsidP="00EF227F" w:rsidR="00EF227F" w:rsidRPr="001B7DA3">
      <w:pPr>
        <w:rPr>
          <w:b/>
        </w:rPr>
      </w:pPr>
      <w:r w:rsidRPr="001B7DA3">
        <w:tab/>
      </w:r>
    </w:p>
    <w:p w:rsidRDefault="00EF227F" w:rsidP="00EF227F" w:rsidR="00EF227F" w:rsidRPr="001B7DA3">
      <w:pPr>
        <w:ind w:left="5040"/>
        <w:rPr>
          <w:b/>
        </w:rPr>
      </w:pPr>
      <w:r w:rsidRPr="001B7DA3">
        <w:rPr>
          <w:b/>
        </w:rPr>
        <w:t xml:space="preserve">              </w:t>
      </w:r>
    </w:p>
    <w:p w:rsidRDefault="00621B59" w:rsidP="00621B59" w:rsidR="00621B59" w:rsidRPr="001B7DA3"/>
    <w:p w:rsidRDefault="00D719CA" w:rsidP="00D719CA" w:rsidR="00D719CA" w:rsidRPr="001B7DA3">
      <w:pPr>
        <w:jc w:val="both"/>
      </w:pPr>
      <w:r w:rsidRPr="001B7DA3">
        <w:t>REPUBLIKA HRVATSKA</w:t>
      </w:r>
    </w:p>
    <w:p w:rsidRDefault="00D719CA" w:rsidP="00D719CA" w:rsidR="00D719CA" w:rsidRPr="001B7DA3">
      <w:pPr>
        <w:jc w:val="both"/>
      </w:pPr>
      <w:r w:rsidRPr="001B7DA3">
        <w:t xml:space="preserve">TRGOVAČKI SUD U ZAGREBU                                </w:t>
      </w:r>
      <w:r w:rsidR="0024015D">
        <w:t xml:space="preserve">                          </w:t>
      </w:r>
      <w:r w:rsidRPr="001B7DA3">
        <w:t>67. St</w:t>
      </w:r>
      <w:r w:rsidR="009E4E4B">
        <w:t>-</w:t>
      </w:r>
      <w:r w:rsidR="00B34803">
        <w:t>4604/16</w:t>
      </w:r>
    </w:p>
    <w:p w:rsidRDefault="00D719CA" w:rsidP="00D719CA" w:rsidR="00D719CA">
      <w:pPr>
        <w:jc w:val="both"/>
      </w:pPr>
      <w:proofErr w:type="spellStart"/>
      <w:r w:rsidRPr="001B7DA3">
        <w:t>Amruševa</w:t>
      </w:r>
      <w:proofErr w:type="spellEnd"/>
      <w:r w:rsidRPr="001B7DA3">
        <w:t xml:space="preserve"> 2/II</w:t>
      </w:r>
    </w:p>
    <w:p w:rsidRDefault="00D719CA" w:rsidP="00D719CA" w:rsidR="00D719CA" w:rsidRPr="001B7DA3">
      <w:pPr>
        <w:jc w:val="both"/>
      </w:pPr>
    </w:p>
    <w:p w:rsidRDefault="009E4E4B" w:rsidP="00D719CA" w:rsidR="009E4E4B">
      <w:pPr>
        <w:jc w:val="center"/>
      </w:pPr>
      <w:r>
        <w:t xml:space="preserve">R E P U B L I K A  H R V A T S K A </w:t>
      </w:r>
    </w:p>
    <w:p w:rsidRDefault="009E4E4B" w:rsidP="00D719CA" w:rsidR="009E4E4B">
      <w:pPr>
        <w:jc w:val="center"/>
      </w:pPr>
    </w:p>
    <w:p w:rsidRDefault="00D719CA" w:rsidP="00D719CA" w:rsidR="00D719CA" w:rsidRPr="009E4E4B">
      <w:pPr>
        <w:jc w:val="center"/>
      </w:pPr>
      <w:r w:rsidRPr="009E4E4B">
        <w:t>R J E Š E NJ E</w:t>
      </w:r>
    </w:p>
    <w:p w:rsidRDefault="00D719CA" w:rsidP="00D719CA" w:rsidR="00D719CA" w:rsidRPr="001B7DA3">
      <w:pPr>
        <w:jc w:val="both"/>
        <w:rPr>
          <w:b/>
        </w:rPr>
      </w:pPr>
    </w:p>
    <w:p w:rsidRDefault="00D719CA" w:rsidP="009E4E4B" w:rsidR="0030572B">
      <w:pPr>
        <w:ind w:firstLine="720"/>
        <w:jc w:val="both"/>
      </w:pPr>
      <w:r w:rsidRPr="001B7DA3">
        <w:t xml:space="preserve">Trgovački sud u Zagrebu, po sucu Gordanu </w:t>
      </w:r>
      <w:proofErr w:type="spellStart"/>
      <w:r w:rsidRPr="001B7DA3">
        <w:t>Zubaku</w:t>
      </w:r>
      <w:proofErr w:type="spellEnd"/>
      <w:r w:rsidRPr="001B7DA3">
        <w:t xml:space="preserve">, u stečajnom  postupku nad dužnikom </w:t>
      </w:r>
      <w:r w:rsidR="00B34803" w:rsidRPr="00B34803">
        <w:t>ANTUNOVAC GRADNJA d.o.o.</w:t>
      </w:r>
      <w:r w:rsidR="00B34803">
        <w:t xml:space="preserve"> u stečaju</w:t>
      </w:r>
      <w:r w:rsidR="00B34803" w:rsidRPr="00B34803">
        <w:t>, Samobor, Josipa Jelačića 87, OIB: 86219380781</w:t>
      </w:r>
      <w:r w:rsidR="00DC0202" w:rsidRPr="001B7DA3">
        <w:t xml:space="preserve">, </w:t>
      </w:r>
      <w:r w:rsidR="00B3589E">
        <w:t>9. siječnja 2018</w:t>
      </w:r>
      <w:r w:rsidRPr="001B7DA3">
        <w:t>.,</w:t>
      </w:r>
    </w:p>
    <w:p w:rsidRDefault="0024015D" w:rsidP="009E4E4B" w:rsidR="0024015D" w:rsidRPr="001B7DA3">
      <w:pPr>
        <w:ind w:firstLine="720"/>
        <w:jc w:val="both"/>
      </w:pPr>
    </w:p>
    <w:p w:rsidRDefault="00EF227F" w:rsidP="00EF227F" w:rsidR="00EF227F" w:rsidRPr="009E4E4B">
      <w:pPr>
        <w:jc w:val="center"/>
      </w:pPr>
      <w:r w:rsidRPr="009E4E4B">
        <w:t xml:space="preserve">r i j e š i o  j e </w:t>
      </w:r>
    </w:p>
    <w:p w:rsidRDefault="00EF227F" w:rsidP="00EF227F" w:rsidR="00EF227F" w:rsidRPr="001B7DA3">
      <w:pPr>
        <w:jc w:val="center"/>
      </w:pPr>
    </w:p>
    <w:p w:rsidRDefault="00904796" w:rsidP="00B3589E" w:rsidR="00A7635A" w:rsidRPr="00A7635A">
      <w:pPr>
        <w:jc w:val="both"/>
      </w:pPr>
      <w:r w:rsidRPr="001B7DA3">
        <w:tab/>
      </w:r>
      <w:r w:rsidR="001B7DA3" w:rsidRPr="001B7DA3">
        <w:t xml:space="preserve">I. </w:t>
      </w:r>
      <w:r w:rsidR="00A7635A">
        <w:t>Skupština vjerovnika određena</w:t>
      </w:r>
      <w:r w:rsidR="001B7DA3" w:rsidRPr="001B7DA3">
        <w:t xml:space="preserve"> </w:t>
      </w:r>
      <w:r w:rsidR="00A7635A" w:rsidRPr="00A7635A">
        <w:t xml:space="preserve">za dan </w:t>
      </w:r>
      <w:r w:rsidR="00B3589E">
        <w:t>30. siječanj 2018</w:t>
      </w:r>
      <w:r w:rsidR="00A7635A" w:rsidRPr="00A7635A">
        <w:t>. u</w:t>
      </w:r>
      <w:r w:rsidR="00B3589E">
        <w:t>mjesto u 11.0</w:t>
      </w:r>
      <w:r w:rsidR="00A7635A" w:rsidRPr="00A7635A">
        <w:t xml:space="preserve">0 </w:t>
      </w:r>
      <w:r w:rsidR="00B3589E">
        <w:t xml:space="preserve">sati, </w:t>
      </w:r>
      <w:r w:rsidR="00B3589E">
        <w:rPr>
          <w:b/>
        </w:rPr>
        <w:t>održati će se istog dana u 13.</w:t>
      </w:r>
      <w:r w:rsidR="00B3589E" w:rsidRPr="00B3589E">
        <w:rPr>
          <w:b/>
        </w:rPr>
        <w:t>00 sati</w:t>
      </w:r>
      <w:r w:rsidR="00B3589E">
        <w:t xml:space="preserve"> </w:t>
      </w:r>
      <w:r w:rsidR="00A7635A" w:rsidRPr="00A7635A">
        <w:t>u zgradi ovog suda Petrinjska</w:t>
      </w:r>
      <w:r w:rsidR="00B3589E">
        <w:t xml:space="preserve"> 8, soba 84/II (ulična zgrada).</w:t>
      </w:r>
    </w:p>
    <w:p w:rsidRDefault="00A7635A" w:rsidP="00A7635A" w:rsidR="00A7635A" w:rsidRPr="00A7635A">
      <w:pPr>
        <w:ind w:firstLine="720"/>
        <w:jc w:val="both"/>
      </w:pPr>
    </w:p>
    <w:p w:rsidRDefault="00B3589E" w:rsidP="00A7635A" w:rsidR="00904796">
      <w:pPr>
        <w:ind w:firstLine="705"/>
        <w:jc w:val="both"/>
      </w:pPr>
      <w:r>
        <w:t>I</w:t>
      </w:r>
      <w:r w:rsidR="00A7635A">
        <w:t xml:space="preserve">I. </w:t>
      </w:r>
      <w:r w:rsidR="00A7635A" w:rsidRPr="00A7635A">
        <w:t>Ovo rješenje će se objaviti na mrežnoj stranici e-oglasna ploča Trgovačkog  suda u Zagrebu.</w:t>
      </w:r>
    </w:p>
    <w:p w:rsidRDefault="005B1702" w:rsidP="00A7635A" w:rsidR="005B1702">
      <w:pPr>
        <w:numPr>
          <w:ilvl w:val="12"/>
          <w:numId w:val="0"/>
        </w:numPr>
        <w:jc w:val="both"/>
      </w:pPr>
    </w:p>
    <w:p w:rsidRDefault="00B3589E" w:rsidP="00B3589E" w:rsidR="00B3589E">
      <w:pPr>
        <w:numPr>
          <w:ilvl w:val="12"/>
          <w:numId w:val="0"/>
        </w:numPr>
        <w:jc w:val="center"/>
      </w:pPr>
      <w:r>
        <w:t>obrazloženje</w:t>
      </w:r>
    </w:p>
    <w:p w:rsidRDefault="00B3589E" w:rsidP="00B3589E" w:rsidR="00B3589E">
      <w:pPr>
        <w:numPr>
          <w:ilvl w:val="12"/>
          <w:numId w:val="0"/>
        </w:numPr>
      </w:pPr>
    </w:p>
    <w:p w:rsidRDefault="00B3589E" w:rsidP="00B3589E" w:rsidR="00B3589E">
      <w:pPr>
        <w:numPr>
          <w:ilvl w:val="12"/>
          <w:numId w:val="0"/>
        </w:numPr>
        <w:jc w:val="both"/>
      </w:pPr>
      <w:r>
        <w:tab/>
        <w:t xml:space="preserve">Stečajni upravitelj je obavijestio sud kako zbog ranije određenog ročišta istog dana pred Trgovačkim sudom u Varaždinu u predmetu pod poslovnim brojem St-694/16 nije u mogućnosti pristupiti na skupštinu vjerovnika određenu u ovom postupku </w:t>
      </w:r>
      <w:r>
        <w:br/>
        <w:t xml:space="preserve">30. siječnja 2018. u 11.00 sati pa je zamolio promjenu termina navedene skupštine vjerovnika. Slijedom navedenog, sud je odlučio održati skupštinu vjerovnika istog dana, s tim da je izmijenjeno vrijeme održavanja te skupštine tako da će se ista održati </w:t>
      </w:r>
      <w:r>
        <w:br/>
        <w:t>30. siječnja 2018. u 13.00 sati.</w:t>
      </w:r>
    </w:p>
    <w:p w:rsidRDefault="00442DDA" w:rsidP="00B3589E" w:rsidR="00442DDA" w:rsidRPr="0024015D">
      <w:pPr>
        <w:numPr>
          <w:ilvl w:val="12"/>
          <w:numId w:val="0"/>
        </w:numPr>
        <w:jc w:val="both"/>
      </w:pPr>
    </w:p>
    <w:p w:rsidRDefault="007F0DBF" w:rsidP="00442DDA" w:rsidR="00EF227F" w:rsidRPr="0024015D">
      <w:pPr>
        <w:numPr>
          <w:ilvl w:val="12"/>
          <w:numId w:val="0"/>
        </w:numPr>
        <w:jc w:val="center"/>
      </w:pPr>
      <w:r w:rsidRPr="0024015D">
        <w:t>U</w:t>
      </w:r>
      <w:r w:rsidR="00BE64CD" w:rsidRPr="0024015D">
        <w:t xml:space="preserve"> Zagrebu</w:t>
      </w:r>
      <w:r w:rsidR="00E31888" w:rsidRPr="0024015D">
        <w:t xml:space="preserve"> </w:t>
      </w:r>
      <w:r w:rsidR="00B3589E" w:rsidRPr="00B3589E">
        <w:t>9. siječnja 2018</w:t>
      </w:r>
      <w:r w:rsidR="00442DDA" w:rsidRPr="0024015D">
        <w:t>.</w:t>
      </w:r>
    </w:p>
    <w:p w:rsidRDefault="00442DDA" w:rsidP="00145706" w:rsidR="00442DDA" w:rsidRPr="0024015D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24015D">
        <w:rPr>
          <w:rFonts w:hAnsi="Times New Roman" w:ascii="Times New Roman"/>
          <w:szCs w:val="24"/>
        </w:rPr>
        <w:tab/>
        <w:t>SUDAC:</w:t>
      </w:r>
    </w:p>
    <w:p w:rsidRDefault="00145706" w:rsidP="00145706" w:rsidR="00442DDA" w:rsidRPr="0024015D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Gordan Zubak</w:t>
      </w:r>
      <w:r w:rsidR="003E3C39">
        <w:rPr>
          <w:rFonts w:hAnsi="Times New Roman" w:ascii="Times New Roman"/>
          <w:szCs w:val="24"/>
        </w:rPr>
        <w:t>,v.r.</w:t>
      </w:r>
      <w:r>
        <w:rPr>
          <w:rFonts w:hAnsi="Times New Roman" w:ascii="Times New Roman"/>
          <w:szCs w:val="24"/>
        </w:rPr>
        <w:t xml:space="preserve"> </w:t>
      </w:r>
    </w:p>
    <w:p w:rsidRDefault="0024015D" w:rsidP="00EF227F" w:rsidR="0024015D" w:rsidRPr="0024015D">
      <w:pPr>
        <w:numPr>
          <w:ilvl w:val="12"/>
          <w:numId w:val="0"/>
        </w:numPr>
        <w:jc w:val="both"/>
      </w:pPr>
    </w:p>
    <w:p w:rsidRDefault="00BC1EB9" w:rsidP="00EF227F" w:rsidR="00EF227F" w:rsidRPr="0024015D">
      <w:pPr>
        <w:numPr>
          <w:ilvl w:val="12"/>
          <w:numId w:val="0"/>
        </w:numPr>
        <w:jc w:val="both"/>
      </w:pPr>
      <w:r w:rsidRPr="0024015D">
        <w:t>UPUTA</w:t>
      </w:r>
      <w:r w:rsidR="00EF227F" w:rsidRPr="0024015D">
        <w:t xml:space="preserve"> O PRAVNOM LIJEKU:</w:t>
      </w:r>
    </w:p>
    <w:p w:rsidRDefault="00904796" w:rsidP="00EF227F" w:rsidR="007F0DBF" w:rsidRPr="0024015D">
      <w:pPr>
        <w:numPr>
          <w:ilvl w:val="12"/>
          <w:numId w:val="0"/>
        </w:numPr>
        <w:jc w:val="both"/>
      </w:pPr>
      <w:r w:rsidRPr="0024015D">
        <w:t>Protiv ovog rješenja žalba nije dopuštena (</w:t>
      </w:r>
      <w:r w:rsidR="00B56E1F" w:rsidRPr="0024015D">
        <w:t>čl. 278. ZPP-a u vezi s čl. 10</w:t>
      </w:r>
      <w:r w:rsidRPr="0024015D">
        <w:t>. SZ-a)</w:t>
      </w:r>
    </w:p>
    <w:p w:rsidRDefault="00145706" w:rsidP="007C2D6E" w:rsidR="00145706">
      <w:pPr>
        <w:numPr>
          <w:ilvl w:val="12"/>
          <w:numId w:val="0"/>
        </w:numPr>
      </w:pPr>
    </w:p>
    <w:p w:rsidRDefault="003E3C39" w:rsidP="00BA7734" w:rsidR="003E3C39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 w:rsidRPr="00BA7734">
        <w:t>o</w:t>
      </w:r>
      <w:r>
        <w:t>tpravka</w:t>
      </w:r>
      <w:proofErr w:type="spellEnd"/>
      <w:r>
        <w:t xml:space="preserve"> – ovlašteni službenik:</w:t>
      </w:r>
    </w:p>
    <w:p w:rsidRDefault="003E3C39" w:rsidP="00BA7734" w:rsidR="003E3C39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9B7BE9" w:rsidP="007C2D6E" w:rsidR="009B7BE9" w:rsidRPr="0024015D">
      <w:pPr>
        <w:rPr>
          <w:color w:themeColor="background1" w:val="FFFFFF"/>
        </w:rPr>
      </w:pPr>
    </w:p>
    <w:sectPr w:rsidSect="00C40D3E" w:rsidR="009B7BE9" w:rsidRPr="0024015D">
      <w:headerReference w:type="default" r:id="rId10"/>
      <w:pgSz w:code="9" w:h="16840" w:w="11907"/>
      <w:pgMar w:gutter="0" w:footer="720" w:header="720" w:left="1797" w:bottom="1134" w:right="1469" w:top="1202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D9E" w:rsidR="003B6D9E">
      <w:r>
        <w:separator/>
      </w:r>
    </w:p>
  </w:endnote>
  <w:endnote w:id="0" w:type="continuationSeparator">
    <w:p w:rsidRDefault="003B6D9E" w:rsidR="003B6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D9E" w:rsidR="003B6D9E">
      <w:r>
        <w:separator/>
      </w:r>
    </w:p>
  </w:footnote>
  <w:footnote w:id="0" w:type="continuationSeparator">
    <w:p w:rsidRDefault="003B6D9E" w:rsidR="003B6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B3589E">
      <w:rPr>
        <w:noProof/>
      </w:rPr>
      <w:t>2</w:t>
    </w:r>
    <w:r>
      <w:fldChar w:fldCharType="end"/>
    </w:r>
    <w:r w:rsidR="00137A06">
      <w:t xml:space="preserve"> -</w:t>
    </w:r>
    <w:r w:rsidR="00137A06">
      <w:tab/>
      <w:t xml:space="preserve">67. </w:t>
    </w:r>
    <w:r w:rsidR="007C2D6E">
      <w:t>St-4604/16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FF60B1E"/>
    <w:multiLevelType w:val="hybridMultilevel"/>
    <w:tmpl w:val="E750A59A"/>
    <w:lvl w:tplc="785607E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4047042"/>
    <w:multiLevelType w:val="hybridMultilevel"/>
    <w:tmpl w:val="6D4C5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3156C9C"/>
    <w:multiLevelType w:val="hybridMultilevel"/>
    <w:tmpl w:val="08B80034"/>
    <w:lvl w:tplc="FE30196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3772C08"/>
    <w:multiLevelType w:val="hybridMultilevel"/>
    <w:tmpl w:val="0BFC2D66"/>
    <w:lvl w:tplc="0AEEBDA6" w:ilvl="0">
      <w:start w:val="1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8"/>
  </w:num>
  <w:num w:numId="5">
    <w:abstractNumId w:val="6"/>
  </w:num>
  <w:num w:numId="6">
    <w:abstractNumId w:val="1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431ED"/>
    <w:rsid w:val="0009737E"/>
    <w:rsid w:val="000B2587"/>
    <w:rsid w:val="000B7516"/>
    <w:rsid w:val="000D325D"/>
    <w:rsid w:val="000E54BD"/>
    <w:rsid w:val="00104558"/>
    <w:rsid w:val="00132F51"/>
    <w:rsid w:val="00137A06"/>
    <w:rsid w:val="00145706"/>
    <w:rsid w:val="001536AA"/>
    <w:rsid w:val="00160C6A"/>
    <w:rsid w:val="001B7DA3"/>
    <w:rsid w:val="001D2EB8"/>
    <w:rsid w:val="002010AB"/>
    <w:rsid w:val="00233E8D"/>
    <w:rsid w:val="0024015D"/>
    <w:rsid w:val="00263D21"/>
    <w:rsid w:val="00265143"/>
    <w:rsid w:val="002E012D"/>
    <w:rsid w:val="002F1273"/>
    <w:rsid w:val="0030572B"/>
    <w:rsid w:val="003117C7"/>
    <w:rsid w:val="00355B0F"/>
    <w:rsid w:val="0038601C"/>
    <w:rsid w:val="003B6D9E"/>
    <w:rsid w:val="003C7143"/>
    <w:rsid w:val="003D2BC5"/>
    <w:rsid w:val="003D63E6"/>
    <w:rsid w:val="003D6E2A"/>
    <w:rsid w:val="003E3C39"/>
    <w:rsid w:val="004162FE"/>
    <w:rsid w:val="004321CB"/>
    <w:rsid w:val="00442DDA"/>
    <w:rsid w:val="00470A0A"/>
    <w:rsid w:val="00471956"/>
    <w:rsid w:val="00483108"/>
    <w:rsid w:val="00484F0E"/>
    <w:rsid w:val="00492072"/>
    <w:rsid w:val="004939BB"/>
    <w:rsid w:val="004A517D"/>
    <w:rsid w:val="004B0080"/>
    <w:rsid w:val="004E5469"/>
    <w:rsid w:val="004E60CA"/>
    <w:rsid w:val="004F022B"/>
    <w:rsid w:val="004F4486"/>
    <w:rsid w:val="0051075D"/>
    <w:rsid w:val="005303C5"/>
    <w:rsid w:val="005472A6"/>
    <w:rsid w:val="00551E28"/>
    <w:rsid w:val="00552537"/>
    <w:rsid w:val="00567542"/>
    <w:rsid w:val="00573924"/>
    <w:rsid w:val="00576996"/>
    <w:rsid w:val="00581DE9"/>
    <w:rsid w:val="005A2E7E"/>
    <w:rsid w:val="005B139B"/>
    <w:rsid w:val="005B1702"/>
    <w:rsid w:val="005F641C"/>
    <w:rsid w:val="00621B59"/>
    <w:rsid w:val="00637921"/>
    <w:rsid w:val="006503C6"/>
    <w:rsid w:val="0065656B"/>
    <w:rsid w:val="00665A43"/>
    <w:rsid w:val="00683BDC"/>
    <w:rsid w:val="006A2DAA"/>
    <w:rsid w:val="006D1E1E"/>
    <w:rsid w:val="006E4546"/>
    <w:rsid w:val="006E5670"/>
    <w:rsid w:val="00706BA1"/>
    <w:rsid w:val="00712C93"/>
    <w:rsid w:val="00721E63"/>
    <w:rsid w:val="00733036"/>
    <w:rsid w:val="00742571"/>
    <w:rsid w:val="00776DE7"/>
    <w:rsid w:val="00780128"/>
    <w:rsid w:val="00791A71"/>
    <w:rsid w:val="007978E1"/>
    <w:rsid w:val="007A6843"/>
    <w:rsid w:val="007B39F6"/>
    <w:rsid w:val="007B3F07"/>
    <w:rsid w:val="007C2D6E"/>
    <w:rsid w:val="007D33D3"/>
    <w:rsid w:val="007D5812"/>
    <w:rsid w:val="007F0DBF"/>
    <w:rsid w:val="007F72D0"/>
    <w:rsid w:val="00811CA0"/>
    <w:rsid w:val="0081370F"/>
    <w:rsid w:val="00855A39"/>
    <w:rsid w:val="00880CFE"/>
    <w:rsid w:val="008852C7"/>
    <w:rsid w:val="008F608A"/>
    <w:rsid w:val="008F7471"/>
    <w:rsid w:val="00904796"/>
    <w:rsid w:val="009308F8"/>
    <w:rsid w:val="00937744"/>
    <w:rsid w:val="009505D9"/>
    <w:rsid w:val="00951C24"/>
    <w:rsid w:val="00955CD8"/>
    <w:rsid w:val="00956366"/>
    <w:rsid w:val="00960E2D"/>
    <w:rsid w:val="0099084A"/>
    <w:rsid w:val="0099686A"/>
    <w:rsid w:val="009B1540"/>
    <w:rsid w:val="009B7BE9"/>
    <w:rsid w:val="009E4E4B"/>
    <w:rsid w:val="00A32BBB"/>
    <w:rsid w:val="00A36243"/>
    <w:rsid w:val="00A47153"/>
    <w:rsid w:val="00A658C0"/>
    <w:rsid w:val="00A7635A"/>
    <w:rsid w:val="00A77C29"/>
    <w:rsid w:val="00A92074"/>
    <w:rsid w:val="00AD608A"/>
    <w:rsid w:val="00B316F2"/>
    <w:rsid w:val="00B34803"/>
    <w:rsid w:val="00B3589E"/>
    <w:rsid w:val="00B35FF6"/>
    <w:rsid w:val="00B50150"/>
    <w:rsid w:val="00B56E1F"/>
    <w:rsid w:val="00B639DE"/>
    <w:rsid w:val="00BB5EDE"/>
    <w:rsid w:val="00BC1BB8"/>
    <w:rsid w:val="00BC1EB9"/>
    <w:rsid w:val="00BC3A5B"/>
    <w:rsid w:val="00BD37FE"/>
    <w:rsid w:val="00BE64CD"/>
    <w:rsid w:val="00C071DF"/>
    <w:rsid w:val="00C07DA5"/>
    <w:rsid w:val="00C1723C"/>
    <w:rsid w:val="00C1761D"/>
    <w:rsid w:val="00C40D3E"/>
    <w:rsid w:val="00C42ADA"/>
    <w:rsid w:val="00C729AD"/>
    <w:rsid w:val="00C746F6"/>
    <w:rsid w:val="00C80215"/>
    <w:rsid w:val="00C90C73"/>
    <w:rsid w:val="00C90E86"/>
    <w:rsid w:val="00CA1916"/>
    <w:rsid w:val="00CA61F9"/>
    <w:rsid w:val="00CC0A29"/>
    <w:rsid w:val="00CE27EC"/>
    <w:rsid w:val="00D07DFA"/>
    <w:rsid w:val="00D158CE"/>
    <w:rsid w:val="00D359EC"/>
    <w:rsid w:val="00D35F93"/>
    <w:rsid w:val="00D438B6"/>
    <w:rsid w:val="00D52F28"/>
    <w:rsid w:val="00D719CA"/>
    <w:rsid w:val="00D908F3"/>
    <w:rsid w:val="00DA755E"/>
    <w:rsid w:val="00DB5821"/>
    <w:rsid w:val="00DC0202"/>
    <w:rsid w:val="00DF748F"/>
    <w:rsid w:val="00E03D7B"/>
    <w:rsid w:val="00E23552"/>
    <w:rsid w:val="00E31888"/>
    <w:rsid w:val="00E433BE"/>
    <w:rsid w:val="00E55DFF"/>
    <w:rsid w:val="00E56836"/>
    <w:rsid w:val="00EB6CC8"/>
    <w:rsid w:val="00EF227F"/>
    <w:rsid w:val="00F24E5C"/>
    <w:rsid w:val="00F73DB9"/>
    <w:rsid w:val="00F86800"/>
    <w:rsid w:val="00FA18D4"/>
    <w:rsid w:val="00FA413B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2D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3C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3C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3C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3C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3C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2D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3C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3C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3C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3C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3C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izmjena termina skupštine vjerovnika</izvorni_sadrzaj>
    <derivirana_varijabla naziv="DomainObject.Primjedba_1">izmjena termina skupštine vjerovnika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4604</izvorni_sadrzaj>
    <derivirana_varijabla naziv="DomainObject.Predmet.Broj_1">4604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St-4604/2016</izvorni_sadrzaj>
    <derivirana_varijabla naziv="DomainObject.Predmet.OznakaBroj_1">St-4604/2016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ANTUNOVAC GRADNJA d.o.o.</izvorni_sadrzaj>
    <derivirana_varijabla naziv="DomainObject.Predmet.ProtustrankaFormated_1">  ANTUNOVAC GRADNJA d.o.o.</derivirana_varijabla>
  </DomainObject.Predmet.ProtustrankaFormated>
  <DomainObject.Predmet.ProtustrankaFormatedOIB>
    <izvorni_sadrzaj>  ANTUNOVAC GRADNJA d.o.o., OIB 86219380781</izvorni_sadrzaj>
    <derivirana_varijabla naziv="DomainObject.Predmet.ProtustrankaFormatedOIB_1">  ANTUNOVAC GRADNJA d.o.o., OIB 86219380781</derivirana_varijabla>
  </DomainObject.Predmet.ProtustrankaFormatedOIB>
  <DomainObject.Predmet.ProtustrankaFormatedWithAdress>
    <izvorni_sadrzaj> ANTUNOVAC GRADNJA d.o.o., Josipa Jelačića 87, 10430 Samobor</izvorni_sadrzaj>
    <derivirana_varijabla naziv="DomainObject.Predmet.ProtustrankaFormatedWithAdress_1"> ANTUNOVAC GRADNJA d.o.o., Josipa Jelačića 87, 10430 Samobor</derivirana_varijabla>
  </DomainObject.Predmet.ProtustrankaFormatedWithAdress>
  <DomainObject.Predmet.ProtustrankaFormatedWithAdressOIB>
    <izvorni_sadrzaj> ANTUNOVAC GRADNJA d.o.o., OIB 86219380781, Josipa Jelačića 87, 10430 Samobor</izvorni_sadrzaj>
    <derivirana_varijabla naziv="DomainObject.Predmet.ProtustrankaFormatedWithAdressOIB_1"> ANTUNOVAC GRADNJA d.o.o., OIB 86219380781, Josipa Jelačića 87, 10430 Samobor</derivirana_varijabla>
  </DomainObject.Predmet.ProtustrankaFormatedWithAdressOIB>
  <DomainObject.Predmet.ProtustrankaWithAdress>
    <izvorni_sadrzaj>ANTUNOVAC GRADNJA d.o.o. Josipa Jelačića 87, 10430 Samobor</izvorni_sadrzaj>
    <derivirana_varijabla naziv="DomainObject.Predmet.ProtustrankaWithAdress_1">ANTUNOVAC GRADNJA d.o.o. Josipa Jelačića 87, 10430 Samobor</derivirana_varijabla>
  </DomainObject.Predmet.ProtustrankaWithAdress>
  <DomainObject.Predmet.ProtustrankaWithAdressOIB>
    <izvorni_sadrzaj>ANTUNOVAC GRADNJA d.o.o., OIB 86219380781, Josipa Jelačića 87, 10430 Samobor</izvorni_sadrzaj>
    <derivirana_varijabla naziv="DomainObject.Predmet.ProtustrankaWithAdressOIB_1">ANTUNOVAC GRADNJA d.o.o., OIB 86219380781, Josipa Jelačića 87, 10430 Samobor</derivirana_varijabla>
  </DomainObject.Predmet.ProtustrankaWithAdressOIB>
  <DomainObject.Predmet.ProtustrankaNazivFormated>
    <izvorni_sadrzaj>ANTUNOVAC GRADNJA d.o.o.</izvorni_sadrzaj>
    <derivirana_varijabla naziv="DomainObject.Predmet.ProtustrankaNazivFormated_1">ANTUNOVAC GRADNJA d.o.o.</derivirana_varijabla>
  </DomainObject.Predmet.ProtustrankaNazivFormated>
  <DomainObject.Predmet.ProtustrankaNazivFormatedOIB>
    <izvorni_sadrzaj>ANTUNOVAC GRADNJA d.o.o., OIB 86219380781</izvorni_sadrzaj>
    <derivirana_varijabla naziv="DomainObject.Predmet.ProtustrankaNazivFormatedOIB_1">ANTUNOVAC GRADNJA d.o.o., OIB 86219380781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ANTUNOVAC GRADNJA d.o.o.</item>
    </izvorni_sadrzaj>
    <derivirana_varijabla naziv="DomainObject.Predmet.ProtuStrankaListFormated_1">
      <item>ANTUNOVAC GRADNJA d.o.o.</item>
    </derivirana_varijabla>
  </DomainObject.Predmet.ProtuStrankaListFormated>
  <DomainObject.Predmet.ProtuStrankaListFormatedOIB>
    <izvorni_sadrzaj>
      <item>ANTUNOVAC GRADNJA d.o.o., OIB 86219380781</item>
    </izvorni_sadrzaj>
    <derivirana_varijabla naziv="DomainObject.Predmet.ProtuStrankaListFormatedOIB_1">
      <item>ANTUNOVAC GRADNJA d.o.o., OIB 86219380781</item>
    </derivirana_varijabla>
  </DomainObject.Predmet.ProtuStrankaListFormatedOIB>
  <DomainObject.Predmet.ProtuStrankaListFormatedWithAdress>
    <izvorni_sadrzaj>
      <item>ANTUNOVAC GRADNJA d.o.o., Josipa Jelačića 87, 10430 Samobor</item>
    </izvorni_sadrzaj>
    <derivirana_varijabla naziv="DomainObject.Predmet.ProtuStrankaListFormatedWithAdress_1">
      <item>ANTUNOVAC GRADNJA d.o.o., Josipa Jelačića 87, 10430 Samobor</item>
    </derivirana_varijabla>
  </DomainObject.Predmet.ProtuStrankaListFormatedWithAdress>
  <DomainObject.Predmet.ProtuStrankaListFormatedWithAdressOIB>
    <izvorni_sadrzaj>
      <item>ANTUNOVAC GRADNJA d.o.o., OIB 86219380781, Josipa Jelačića 87, 10430 Samobor</item>
    </izvorni_sadrzaj>
    <derivirana_varijabla naziv="DomainObject.Predmet.ProtuStrankaListFormatedWithAdressOIB_1">
      <item>ANTUNOVAC GRADNJA d.o.o., OIB 86219380781, Josipa Jelačića 87, 10430 Samobor</item>
    </derivirana_varijabla>
  </DomainObject.Predmet.ProtuStrankaListFormatedWithAdressOIB>
  <DomainObject.Predmet.ProtuStrankaListNazivFormated>
    <izvorni_sadrzaj>
      <item>ANTUNOVAC GRADNJA d.o.o.</item>
    </izvorni_sadrzaj>
    <derivirana_varijabla naziv="DomainObject.Predmet.ProtuStrankaListNazivFormated_1">
      <item>ANTUNOVAC GRADNJA d.o.o.</item>
    </derivirana_varijabla>
  </DomainObject.Predmet.ProtuStrankaListNazivFormated>
  <DomainObject.Predmet.ProtuStrankaListNazivFormatedOIB>
    <izvorni_sadrzaj>
      <item>ANTUNOVAC GRADNJA d.o.o., OIB 86219380781</item>
    </izvorni_sadrzaj>
    <derivirana_varijabla naziv="DomainObject.Predmet.ProtuStrankaListNazivFormatedOIB_1">
      <item>ANTUNOVAC GRADNJA d.o.o., OIB 86219380781</item>
    </derivirana_varijabla>
  </DomainObject.Predmet.ProtuStrankaListNazivFormatedOIB>
  <DomainObject.Predmet.OstaliListFormated>
    <izvorni_sadrzaj>
      <item>Mladen Leskovar</item>
      <item>Igor Svilar</item>
      <item>Odvj. Hrvoje Banić</item>
      <item>CESTORAD dioničko društvo za izgradnju građevinskih objekata, Vinkvci</item>
    </izvorni_sadrzaj>
    <derivirana_varijabla naziv="DomainObject.Predmet.OstaliListFormated_1">
      <item>Mladen Leskovar</item>
      <item>Igor Svilar</item>
      <item>Odvj. Hrvoje Banić</item>
      <item>CESTORAD dioničko društvo za izgradnju građevinskih objekata, Vinkvci</item>
    </derivirana_varijabla>
  </DomainObject.Predmet.OstaliListFormated>
  <DomainObject.Predmet.OstaliListFormatedOIB>
    <izvorni_sadrzaj>
      <item>Mladen Leskovar, OIB 88514908481</item>
      <item>Igor Svilar, OIB 55678665212</item>
      <item>Odvj. Hrvoje Banić</item>
      <item>CESTORAD dioničko društvo za izgradnju građevinskih objekata, Vinkvci, OIB 75943472386</item>
    </izvorni_sadrzaj>
    <derivirana_varijabla naziv="DomainObject.Predmet.OstaliListFormatedOIB_1">
      <item>Mladen Leskovar, OIB 88514908481</item>
      <item>Igor Svilar, OIB 55678665212</item>
      <item>Odvj. Hrvoje Banić</item>
      <item>CESTORAD dioničko društvo za izgradnju građevinskih objekata, Vinkvci, OIB 75943472386</item>
    </derivirana_varijabla>
  </DomainObject.Predmet.OstaliListFormatedOIB>
  <DomainObject.Predmet.OstaliListFormatedWithAdress>
    <izvorni_sadrzaj>
      <item>Mladen Leskovar, Ulica Alojzija Stepinca 1 A, 42000 Varaždin</item>
      <item>Igor Svilar, Gredička 23, 10000 Zagreb</item>
      <item>Odvj. Hrvoje Banić, Gundulićeva 10, 32100 Vinkovci</item>
      <item>CESTORAD dioničko društvo za izgradnju građevinskih objekata, Vinkvci, Duga 23, 32100 Vinkovci</item>
    </izvorni_sadrzaj>
    <derivirana_varijabla naziv="DomainObject.Predmet.OstaliListFormatedWithAdress_1">
      <item>Mladen Leskovar, Ulica Alojzija Stepinca 1 A, 42000 Varaždin</item>
      <item>Igor Svilar, Gredička 23, 10000 Zagreb</item>
      <item>Odvj. Hrvoje Banić, Gundulićeva 10, 32100 Vinkovci</item>
      <item>CESTORAD dioničko društvo za izgradnju građevinskih objekata, Vinkvci, Duga 23, 32100 Vinkovci</item>
    </derivirana_varijabla>
  </DomainObject.Predmet.OstaliListFormatedWithAdress>
  <DomainObject.Predmet.OstaliListFormatedWithAdressOIB>
    <izvorni_sadrzaj>
      <item>Mladen Leskovar, OIB 88514908481, Ulica Alojzija Stepinca 1 A, 42000 Varaždin</item>
      <item>Igor Svilar, OIB 55678665212, Gredička 23, 10000 Zagreb</item>
      <item>Odvj. Hrvoje Banić, Gundulićeva 10, 32100 Vinkovci</item>
      <item>CESTORAD dioničko društvo za izgradnju građevinskih objekata, Vinkvci, OIB 75943472386, Duga 23, 32100 Vinkovci</item>
    </izvorni_sadrzaj>
    <derivirana_varijabla naziv="DomainObject.Predmet.OstaliListFormatedWithAdressOIB_1">
      <item>Mladen Leskovar, OIB 88514908481, Ulica Alojzija Stepinca 1 A, 42000 Varaždin</item>
      <item>Igor Svilar, OIB 55678665212, Gredička 23, 10000 Zagreb</item>
      <item>Odvj. Hrvoje Banić, Gundulićeva 10, 32100 Vinkovci</item>
      <item>CESTORAD dioničko društvo za izgradnju građevinskih objekata, Vinkvci, OIB 75943472386, Duga 23, 32100 Vinkovci</item>
    </derivirana_varijabla>
  </DomainObject.Predmet.OstaliListFormatedWithAdressOIB>
  <DomainObject.Predmet.OstaliListNazivFormated>
    <izvorni_sadrzaj>
      <item>Mladen Leskovar</item>
      <item>Igor Svilar</item>
      <item>Odvj. Hrvoje Banić</item>
      <item>CESTORAD dioničko društvo za izgradnju građevinskih objekata, Vinkvci</item>
    </izvorni_sadrzaj>
    <derivirana_varijabla naziv="DomainObject.Predmet.OstaliListNazivFormated_1">
      <item>Mladen Leskovar</item>
      <item>Igor Svilar</item>
      <item>Odvj. Hrvoje Banić</item>
      <item>CESTORAD dioničko društvo za izgradnju građevinskih objekata, Vinkvci</item>
    </derivirana_varijabla>
  </DomainObject.Predmet.OstaliListNazivFormated>
  <DomainObject.Predmet.OstaliListNazivFormatedOIB>
    <izvorni_sadrzaj>
      <item>Mladen Leskovar, OIB 88514908481</item>
      <item>Igor Svilar, OIB 55678665212</item>
      <item>Odvj. Hrvoje Banić</item>
      <item>CESTORAD dioničko društvo za izgradnju građevinskih objekata, Vinkvci, OIB 75943472386</item>
    </izvorni_sadrzaj>
    <derivirana_varijabla naziv="DomainObject.Predmet.OstaliListNazivFormatedOIB_1">
      <item>Mladen Leskovar, OIB 88514908481</item>
      <item>Igor Svilar, OIB 55678665212</item>
      <item>Odvj. Hrvoje Banić</item>
      <item>CESTORAD dioničko društvo za izgradnju građevinskih objekata, Vinkvci, OIB 75943472386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ANTUNOVAC GRADNJA d.o.o.</izvorni_sadrzaj>
    <derivirana_varijabla naziv="DomainObject.Predmet.ProtustrankaIDrugi_1">ANTUNOVAC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ANTUNOVAC GRADNJA d.o.o., OIB 86219380781, Josipa Jelačića 87, 10430 Samobor</izvorni_sadrzaj>
    <derivirana_varijabla naziv="DomainObject.Predmet.ProtustrankaIDrugiAdressOIB_1">ANTUNOVAC GRADNJA d.o.o., OIB 86219380781, Josipa Jelačića 87,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ANTUNOVAC GRADNJA d.o.o.</item>
      <item>FINA Regionalni centar Zagreb</item>
      <item>Mladen Leskovar</item>
      <item>Igor Svilar</item>
      <item>Odvj. Hrvoje Banić</item>
      <item>CESTORAD dioničko društvo za izgradnju građevinskih objekata, Vinkvci</item>
    </izvorni_sadrzaj>
    <derivirana_varijabla naziv="DomainObject.Predmet.SudioniciListNaziv_1">
      <item>ANTUNOVAC GRADNJA d.o.o.</item>
      <item>FINA Regionalni centar Zagreb</item>
      <item>Mladen Leskovar</item>
      <item>Igor Svilar</item>
      <item>Odvj. Hrvoje Banić</item>
      <item>CESTORAD dioničko društvo za izgradnju građevinskih objekata, Vinkvci</item>
    </derivirana_varijabla>
  </DomainObject.Predmet.SudioniciListNaziv>
  <DomainObject.Predmet.SudioniciListAdressOIB>
    <izvorni_sadrzaj>
      <item>ANTUNOVAC GRADNJA d.o.o., OIB 86219380781, Josipa Jelačića 87,10430 Samobor</item>
      <item>FINA Regionalni centar Zagreb, OIB 85821130368, Trg svibanjskih žrtava 1995. br. 1,10000 Zagreb</item>
      <item>Mladen Leskovar, OIB 88514908481, Ulica Alojzija Stepinca 1 A,42000 Varaždin</item>
      <item>Igor Svilar, OIB 55678665212, Gredička 23,10000 Zagreb</item>
      <item>Odvj. Hrvoje Banić, Gundulićeva 10,32100 Vinkovci</item>
      <item>CESTORAD dioničko društvo za izgradnju građevinskih objekata, Vinkvci, OIB 75943472386, Duga 23,32100 Vinkovci</item>
    </izvorni_sadrzaj>
    <derivirana_varijabla naziv="DomainObject.Predmet.SudioniciListAdressOIB_1">
      <item>ANTUNOVAC GRADNJA d.o.o., OIB 86219380781, Josipa Jelačića 87,10430 Samobor</item>
      <item>FINA Regionalni centar Zagreb, OIB 85821130368, Trg svibanjskih žrtava 1995. br. 1,10000 Zagreb</item>
      <item>Mladen Leskovar, OIB 88514908481, Ulica Alojzija Stepinca 1 A,42000 Varaždin</item>
      <item>Igor Svilar, OIB 55678665212, Gredička 23,10000 Zagreb</item>
      <item>Odvj. Hrvoje Banić, Gundulićeva 10,32100 Vinkovci</item>
      <item>CESTORAD dioničko društvo za izgradnju građevinskih objekata, Vinkvci, OIB 75943472386, Duga 23,32100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86219380781</item>
      <item>, OIB 85821130368</item>
      <item>, OIB 88514908481</item>
      <item>, OIB 55678665212</item>
      <item>, OIB null</item>
      <item>, OIB 75943472386</item>
    </izvorni_sadrzaj>
    <derivirana_varijabla naziv="DomainObject.Predmet.SudioniciListNazivOIB_1">
      <item>, OIB 86219380781</item>
      <item>, OIB 85821130368</item>
      <item>, OIB 88514908481</item>
      <item>, OIB 55678665212</item>
      <item>, OIB null</item>
      <item>, OIB 75943472386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230</properties:Words>
  <properties:Characters>1122</properties:Characters>
  <properties:Lines>45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2018-01-09T09:31:00Z</dcterms:created>
  <dc:creator>nmarkovic</dc:creator>
  <cp:lastModifiedBy>Katica Franjić</cp:lastModifiedBy>
  <cp:lastPrinted>2018-01-09T09:55:00Z</cp:lastPrinted>
  <dcterms:modified xmlns:xsi="http://www.w3.org/2001/XMLSchema-instance" xsi:type="dcterms:W3CDTF">2018-01-09T09:56:00Z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