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f0a17" w14:paraId="e4f0a17" w:rsidRDefault="005F050E" w:rsidP="005F050E" w:rsidR="005F050E" w:rsidRPr="005F050E">
      <w:pPr>
        <w:jc w:val="center"/>
        <w15:collapsed w:val="false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  <w:bookmarkStart w:name="_GoBack" w:id="0"/>
      <w:bookmarkEnd w:id="0"/>
    </w:p>
    <w:p w:rsidRDefault="005F050E" w:rsidP="005F050E" w:rsidR="005F050E" w:rsidRPr="005F050E">
      <w:pPr>
        <w:jc w:val="center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right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Posl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ovni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broj  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St-</w:t>
      </w:r>
      <w:r w:rsidR="006056F8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4/2019-5</w:t>
      </w:r>
      <w:r w:rsidR="00E602EC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         </w:t>
      </w:r>
    </w:p>
    <w:p w:rsidRDefault="005F050E" w:rsidP="005F050E" w:rsidR="005F050E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050E" w:rsidP="005F050E" w:rsidR="005F050E" w:rsidRPr="005F050E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Rijeci, u stečajnom predmetu povodom zahtjeva 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Financijske agencije, Zagreb, Ulica grada Vukovara 70, OIB: 85821130368, Regionalni centar Rijeka, Podružnica Rijeka, F. Kurelca 8, Rijeka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provedbu skraćenog stečajnog postupka sukladno odredbi</w:t>
      </w:r>
      <w:r w:rsidR="001E6A8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članka 430. Stečajnog zakona (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>„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Narodne novine” br. 71/15 ),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504503">
        <w:rPr>
          <w:rFonts w:cs="Times New Roman" w:eastAsia="Times New Roman" w:hAnsi="Times New Roman" w:ascii="Times New Roman"/>
          <w:sz w:val="24"/>
          <w:szCs w:val="24"/>
          <w:lang w:eastAsia="hr-HR"/>
        </w:rPr>
        <w:t>23</w:t>
      </w:r>
      <w:r w:rsidR="006056F8">
        <w:rPr>
          <w:rFonts w:cs="Times New Roman" w:eastAsia="Times New Roman" w:hAnsi="Times New Roman" w:ascii="Times New Roman"/>
          <w:sz w:val="24"/>
          <w:szCs w:val="24"/>
          <w:lang w:eastAsia="hr-HR"/>
        </w:rPr>
        <w:t>. siječnja 2019</w:t>
      </w:r>
      <w:r w:rsidR="004F0E72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7909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godine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objavljuje   </w:t>
      </w:r>
    </w:p>
    <w:p w:rsidRDefault="005F050E" w:rsidP="005F050E" w:rsidR="005F050E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O G L A S</w:t>
      </w:r>
    </w:p>
    <w:p w:rsidRDefault="00F5146B" w:rsidP="00F5146B" w:rsidR="005F050E" w:rsidRPr="005F050E">
      <w:pPr>
        <w:spacing w:lineRule="auto" w:line="276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Dužnik </w:t>
      </w:r>
      <w:r w:rsidR="006056F8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S GRUPA d.o.o. Ičići, Veprinac, Kalina 135 B,</w:t>
      </w:r>
      <w:r w:rsidR="00653BC5" w:rsidRPr="00653BC5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OIB: </w:t>
      </w:r>
      <w:r w:rsidR="006056F8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13186858616</w:t>
      </w:r>
      <w:r w:rsidR="00FF0F78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,</w:t>
      </w:r>
      <w:r w:rsidR="00E24C55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ima ukupan dug evidentiran na temelju neizvršenih osnova za plaćanje  u iznosu od </w:t>
      </w:r>
      <w:r w:rsidR="006056F8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13</w:t>
      </w:r>
      <w:r w:rsidR="00653BC5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.</w:t>
      </w:r>
      <w:r w:rsidR="006056F8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949,29</w:t>
      </w:r>
      <w:r w:rsidR="00CD130A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040D3C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k</w:t>
      </w:r>
      <w:r w:rsidR="00736DB2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n</w:t>
      </w:r>
      <w:r w:rsidR="00694A77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.</w:t>
      </w:r>
    </w:p>
    <w:p w:rsidRDefault="00F5146B" w:rsidP="00F5146B" w:rsidR="005F050E" w:rsidRPr="005F050E">
      <w:pPr>
        <w:spacing w:afterAutospacing="true" w:after="100" w:beforeAutospacing="true" w:before="1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Poziva se osoba ovlaštena za zastupanje dužnika po zakonu da u roku od 15 dana od dana objave oglasa podnese sudu, pozivom na posl. br. </w:t>
      </w:r>
      <w:r w:rsidR="007717B7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St-</w:t>
      </w:r>
      <w:r w:rsidR="006056F8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4/2019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, javnobilježnički ovjerovljen popis imovine i obveza na propisanom obrascu.</w:t>
      </w:r>
    </w:p>
    <w:p w:rsidRDefault="00F5146B" w:rsidP="00F5146B" w:rsidR="005F050E" w:rsidRPr="005F050E">
      <w:pPr>
        <w:spacing w:afterAutospacing="true" w:after="100" w:beforeAutospacing="true" w:before="1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III.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Pozivaju se vjerovnici da najkasnije u roku od 45 dana od objave ovog oglasa predlože otvaranje stečajnoga postupka.</w:t>
      </w:r>
    </w:p>
    <w:p w:rsidRDefault="00F5146B" w:rsidP="00F5146B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IV.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 pa će sud  po službenoj dužnosti donijeti rješenje o otvaranju i zaključenju skraćenoga stečajnog postupka nad dužnikom. </w:t>
      </w:r>
    </w:p>
    <w:p w:rsidRDefault="00F5146B" w:rsidP="00F5146B" w:rsidR="00F5146B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U Rijeci, </w:t>
      </w:r>
      <w:r w:rsidR="005747AB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2</w:t>
      </w:r>
      <w:r w:rsidR="00504503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3</w:t>
      </w:r>
      <w:r w:rsidR="005747AB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. siječnja 2019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. godine</w:t>
      </w:r>
    </w:p>
    <w:p w:rsidRDefault="00F5146B" w:rsidP="00F5146B" w:rsidR="00F5146B" w:rsidRPr="008E6001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  <w:t>Sudac</w:t>
      </w:r>
    </w:p>
    <w:p w:rsidRDefault="00F5146B" w:rsidP="00F5146B" w:rsidR="00F5146B" w:rsidRPr="008E6001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  <w:t>Jasenka Pavišić Čačić</w:t>
      </w:r>
    </w:p>
    <w:p w:rsidRDefault="00F5146B" w:rsidP="00F5146B" w:rsidR="00F5146B"/>
    <w:p w:rsidRDefault="005F050E" w:rsidP="005F050E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507E" w:rsidR="005F507E"/>
    <w:sectPr w:rsidSect="009D32B2" w:rsidR="005F507E">
      <w:pgSz w:h="16838" w:w="11906"/>
      <w:pgMar w:gutter="0" w:footer="709" w:header="709" w:left="1418" w:bottom="1417" w:right="141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050E" w:rsidP="005F050E" w:rsidR="005F050E">
      <w:r>
        <w:separator/>
      </w:r>
    </w:p>
  </w:endnote>
  <w:endnote w:id="0" w:type="continuationSeparator">
    <w:p w:rsidRDefault="005F050E" w:rsidP="005F050E" w:rsidR="005F05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050E" w:rsidP="005F050E" w:rsidR="005F050E">
      <w:r>
        <w:separator/>
      </w:r>
    </w:p>
  </w:footnote>
  <w:footnote w:id="0" w:type="continuationSeparator">
    <w:p w:rsidRDefault="005F050E" w:rsidP="005F050E" w:rsidR="005F050E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050E"/>
    <w:rsid w:val="0001410A"/>
    <w:rsid w:val="0002032F"/>
    <w:rsid w:val="000232E9"/>
    <w:rsid w:val="00040D3C"/>
    <w:rsid w:val="00057956"/>
    <w:rsid w:val="00086BEB"/>
    <w:rsid w:val="000B722E"/>
    <w:rsid w:val="000C0290"/>
    <w:rsid w:val="000D7B8F"/>
    <w:rsid w:val="001131BD"/>
    <w:rsid w:val="00127DD9"/>
    <w:rsid w:val="00140657"/>
    <w:rsid w:val="001537BB"/>
    <w:rsid w:val="00162C2A"/>
    <w:rsid w:val="001758F4"/>
    <w:rsid w:val="00191A75"/>
    <w:rsid w:val="00192370"/>
    <w:rsid w:val="001B07EF"/>
    <w:rsid w:val="001E6A8B"/>
    <w:rsid w:val="001F0EDF"/>
    <w:rsid w:val="00244984"/>
    <w:rsid w:val="002477B9"/>
    <w:rsid w:val="00270B5A"/>
    <w:rsid w:val="00277BE1"/>
    <w:rsid w:val="002C0A2F"/>
    <w:rsid w:val="002D47C1"/>
    <w:rsid w:val="002E6649"/>
    <w:rsid w:val="0030354F"/>
    <w:rsid w:val="00306FB6"/>
    <w:rsid w:val="0031193B"/>
    <w:rsid w:val="00316B14"/>
    <w:rsid w:val="00324615"/>
    <w:rsid w:val="00327DC2"/>
    <w:rsid w:val="00353442"/>
    <w:rsid w:val="00387477"/>
    <w:rsid w:val="00395C7E"/>
    <w:rsid w:val="00396C57"/>
    <w:rsid w:val="003C4960"/>
    <w:rsid w:val="003C55B1"/>
    <w:rsid w:val="003C7EF0"/>
    <w:rsid w:val="00411494"/>
    <w:rsid w:val="004116F9"/>
    <w:rsid w:val="00411E97"/>
    <w:rsid w:val="0042161B"/>
    <w:rsid w:val="004222C0"/>
    <w:rsid w:val="004355D3"/>
    <w:rsid w:val="00452528"/>
    <w:rsid w:val="004540CC"/>
    <w:rsid w:val="0045499D"/>
    <w:rsid w:val="0046346E"/>
    <w:rsid w:val="0047643C"/>
    <w:rsid w:val="00481D62"/>
    <w:rsid w:val="00484B83"/>
    <w:rsid w:val="0049033A"/>
    <w:rsid w:val="00491B16"/>
    <w:rsid w:val="004B6FA2"/>
    <w:rsid w:val="004C2307"/>
    <w:rsid w:val="004C7A40"/>
    <w:rsid w:val="004D16F7"/>
    <w:rsid w:val="004E4CB0"/>
    <w:rsid w:val="004F0E72"/>
    <w:rsid w:val="0050417C"/>
    <w:rsid w:val="00504503"/>
    <w:rsid w:val="00513DF2"/>
    <w:rsid w:val="005230BB"/>
    <w:rsid w:val="005241EB"/>
    <w:rsid w:val="00531B1F"/>
    <w:rsid w:val="00535EC3"/>
    <w:rsid w:val="00545774"/>
    <w:rsid w:val="005553A8"/>
    <w:rsid w:val="005747AB"/>
    <w:rsid w:val="005A5F27"/>
    <w:rsid w:val="005A7649"/>
    <w:rsid w:val="005B53BD"/>
    <w:rsid w:val="005F050E"/>
    <w:rsid w:val="005F507E"/>
    <w:rsid w:val="00602377"/>
    <w:rsid w:val="006056F8"/>
    <w:rsid w:val="0060619E"/>
    <w:rsid w:val="00625651"/>
    <w:rsid w:val="006460C9"/>
    <w:rsid w:val="00653BC5"/>
    <w:rsid w:val="006545C3"/>
    <w:rsid w:val="006643DD"/>
    <w:rsid w:val="00676E81"/>
    <w:rsid w:val="00680BF6"/>
    <w:rsid w:val="00694A77"/>
    <w:rsid w:val="006A30B5"/>
    <w:rsid w:val="006A4256"/>
    <w:rsid w:val="006C1198"/>
    <w:rsid w:val="006C15B1"/>
    <w:rsid w:val="006F3C4B"/>
    <w:rsid w:val="00704B22"/>
    <w:rsid w:val="0071105A"/>
    <w:rsid w:val="007131FA"/>
    <w:rsid w:val="00736DB2"/>
    <w:rsid w:val="007402E6"/>
    <w:rsid w:val="007634B3"/>
    <w:rsid w:val="007717B7"/>
    <w:rsid w:val="00790999"/>
    <w:rsid w:val="00792E1C"/>
    <w:rsid w:val="00793432"/>
    <w:rsid w:val="007B09DA"/>
    <w:rsid w:val="007B39CD"/>
    <w:rsid w:val="007F160F"/>
    <w:rsid w:val="008207E6"/>
    <w:rsid w:val="008320EF"/>
    <w:rsid w:val="00834E54"/>
    <w:rsid w:val="00847A5E"/>
    <w:rsid w:val="00877312"/>
    <w:rsid w:val="008A5E38"/>
    <w:rsid w:val="008A6003"/>
    <w:rsid w:val="008B001E"/>
    <w:rsid w:val="008C0462"/>
    <w:rsid w:val="008E1D5E"/>
    <w:rsid w:val="009015DA"/>
    <w:rsid w:val="0093079E"/>
    <w:rsid w:val="00967760"/>
    <w:rsid w:val="0097601A"/>
    <w:rsid w:val="009947FE"/>
    <w:rsid w:val="00996695"/>
    <w:rsid w:val="009E759B"/>
    <w:rsid w:val="009F2BCC"/>
    <w:rsid w:val="00A14566"/>
    <w:rsid w:val="00A3238C"/>
    <w:rsid w:val="00A459C7"/>
    <w:rsid w:val="00A56533"/>
    <w:rsid w:val="00A56865"/>
    <w:rsid w:val="00A6191F"/>
    <w:rsid w:val="00A711B1"/>
    <w:rsid w:val="00A9196D"/>
    <w:rsid w:val="00AA1E54"/>
    <w:rsid w:val="00AA57AE"/>
    <w:rsid w:val="00AB1744"/>
    <w:rsid w:val="00AD4328"/>
    <w:rsid w:val="00B21B52"/>
    <w:rsid w:val="00B36C93"/>
    <w:rsid w:val="00B6230E"/>
    <w:rsid w:val="00B80B9E"/>
    <w:rsid w:val="00B85811"/>
    <w:rsid w:val="00B85A20"/>
    <w:rsid w:val="00B942DF"/>
    <w:rsid w:val="00BB47F3"/>
    <w:rsid w:val="00BB7D45"/>
    <w:rsid w:val="00BC09CE"/>
    <w:rsid w:val="00BC615B"/>
    <w:rsid w:val="00BC6193"/>
    <w:rsid w:val="00C35398"/>
    <w:rsid w:val="00C55AF8"/>
    <w:rsid w:val="00C6114F"/>
    <w:rsid w:val="00C6391E"/>
    <w:rsid w:val="00C70045"/>
    <w:rsid w:val="00C8542C"/>
    <w:rsid w:val="00CB74F0"/>
    <w:rsid w:val="00CC1BF9"/>
    <w:rsid w:val="00CC529E"/>
    <w:rsid w:val="00CD130A"/>
    <w:rsid w:val="00CD2D7A"/>
    <w:rsid w:val="00D026CD"/>
    <w:rsid w:val="00D04FDC"/>
    <w:rsid w:val="00D12DEC"/>
    <w:rsid w:val="00D214B0"/>
    <w:rsid w:val="00D224DF"/>
    <w:rsid w:val="00D267B2"/>
    <w:rsid w:val="00D40D41"/>
    <w:rsid w:val="00D43088"/>
    <w:rsid w:val="00D65E54"/>
    <w:rsid w:val="00D854FB"/>
    <w:rsid w:val="00DD207E"/>
    <w:rsid w:val="00DD4A2A"/>
    <w:rsid w:val="00DD676D"/>
    <w:rsid w:val="00DE1F6A"/>
    <w:rsid w:val="00DE2B64"/>
    <w:rsid w:val="00DE5B92"/>
    <w:rsid w:val="00DF6505"/>
    <w:rsid w:val="00E12780"/>
    <w:rsid w:val="00E23FFC"/>
    <w:rsid w:val="00E24C55"/>
    <w:rsid w:val="00E25F9B"/>
    <w:rsid w:val="00E27863"/>
    <w:rsid w:val="00E53482"/>
    <w:rsid w:val="00E602EC"/>
    <w:rsid w:val="00E677E6"/>
    <w:rsid w:val="00E71561"/>
    <w:rsid w:val="00E75F28"/>
    <w:rsid w:val="00E7740C"/>
    <w:rsid w:val="00E96175"/>
    <w:rsid w:val="00EA74E8"/>
    <w:rsid w:val="00F02323"/>
    <w:rsid w:val="00F22B5B"/>
    <w:rsid w:val="00F4569C"/>
    <w:rsid w:val="00F458F6"/>
    <w:rsid w:val="00F5146B"/>
    <w:rsid w:val="00F55FED"/>
    <w:rsid w:val="00F637E7"/>
    <w:rsid w:val="00F73FCA"/>
    <w:rsid w:val="00F848E4"/>
    <w:rsid w:val="00F906A1"/>
    <w:rsid w:val="00FC0D09"/>
    <w:rsid w:val="00FC24B2"/>
    <w:rsid w:val="00FC5A07"/>
    <w:rsid w:val="00FE1335"/>
    <w:rsid w:val="00FE5453"/>
    <w:rsid w:val="00FF0521"/>
    <w:rsid w:val="00FF0F78"/>
    <w:rsid w:val="00FF4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F050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F050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F050E"/>
  </w:style>
  <w:style w:styleId="Podnoje" w:type="paragraph">
    <w:name w:val="footer"/>
    <w:basedOn w:val="Normal"/>
    <w:link w:val="Podno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F050E"/>
  </w:style>
  <w:style w:styleId="Bezproreda" w:type="paragraph">
    <w:name w:val="No Spacing"/>
    <w:uiPriority w:val="1"/>
    <w:qFormat/>
    <w:rsid w:val="00F5146B"/>
  </w:style>
  <w:style w:styleId="Tekstrezerviranogmjesta" w:type="character">
    <w:name w:val="Placeholder Text"/>
    <w:basedOn w:val="Zadanifontodlomka"/>
    <w:uiPriority w:val="99"/>
    <w:semiHidden/>
    <w:rsid w:val="005045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4503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04503"/>
    <w:rPr>
      <w:rFonts w:cs="Times New Roman" w:eastAsia="Times New Roman" w:hAnsi="Times New Roman" w:ascii="Times New Roman"/>
      <w:bCs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04503"/>
    <w:rPr>
      <w:rFonts w:cs="Times New Roman" w:eastAsia="Times New Roman" w:hAnsi="Times New Roman" w:ascii="Times New Roman"/>
      <w:bCs w:val="false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04503"/>
    <w:rPr>
      <w:rFonts w:cs="Times New Roman" w:eastAsia="Times New Roman" w:hAnsi="Times New Roman" w:ascii="Times New Roman"/>
      <w:bCs w:val="false"/>
      <w:sz w:val="20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F050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F050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F050E"/>
  </w:style>
  <w:style w:styleId="Podnoje" w:type="paragraph">
    <w:name w:val="footer"/>
    <w:basedOn w:val="Normal"/>
    <w:link w:val="Podno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F050E"/>
  </w:style>
  <w:style w:styleId="Bezproreda" w:type="paragraph">
    <w:name w:val="No Spacing"/>
    <w:uiPriority w:val="1"/>
    <w:qFormat/>
    <w:rsid w:val="00F5146B"/>
  </w:style>
  <w:style w:styleId="Tekstrezerviranogmjesta" w:type="character">
    <w:name w:val="Placeholder Text"/>
    <w:basedOn w:val="Zadanifontodlomka"/>
    <w:uiPriority w:val="99"/>
    <w:semiHidden/>
    <w:rsid w:val="005045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4503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04503"/>
    <w:rPr>
      <w:rFonts w:ascii="Times New Roman" w:cs="Times New Roman" w:eastAsia="Times New Roman" w:hAnsi="Times New Roman"/>
      <w:bCs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04503"/>
    <w:rPr>
      <w:rFonts w:ascii="Times New Roman" w:cs="Times New Roman" w:eastAsia="Times New Roman" w:hAnsi="Times New Roman"/>
      <w:bCs w:val="0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04503"/>
    <w:rPr>
      <w:rFonts w:ascii="Times New Roman" w:cs="Times New Roman" w:eastAsia="Times New Roman" w:hAnsi="Times New Roman"/>
      <w:bCs w:val="0"/>
      <w:sz w:val="20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siječnja 2019.</izvorni_sadrzaj>
    <derivirana_varijabla naziv="DomainObject.DatumDonosenjaOdluke_1">23.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Pavišić Čačić</izvorni_sadrzaj>
    <derivirana_varijabla naziv="DomainObject.DonositeljOdluke.Prezime_1">Pavišić Čačić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</izvorni_sadrzaj>
    <derivirana_varijabla naziv="DomainObject.Predmet.Broj_1">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2019.</izvorni_sadrzaj>
    <derivirana_varijabla naziv="DomainObject.Predmet.DatumOsnivanja_1">4.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St-4/2019</izvorni_sadrzaj>
    <derivirana_varijabla naziv="DomainObject.Predmet.OznakaBroj_1">St-4/2019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 GRUPA d.o.o.</izvorni_sadrzaj>
    <derivirana_varijabla naziv="DomainObject.Predmet.ProtustrankaFormated_1">  S GRUPA d.o.o.</derivirana_varijabla>
  </DomainObject.Predmet.ProtustrankaFormated>
  <DomainObject.Predmet.ProtustrankaFormatedOIB>
    <izvorni_sadrzaj>  S GRUPA d.o.o., OIB 13186858616</izvorni_sadrzaj>
    <derivirana_varijabla naziv="DomainObject.Predmet.ProtustrankaFormatedOIB_1">  S GRUPA d.o.o., OIB 13186858616</derivirana_varijabla>
  </DomainObject.Predmet.ProtustrankaFormatedOIB>
  <DomainObject.Predmet.ProtustrankaFormatedWithAdress>
    <izvorni_sadrzaj> S GRUPA d.o.o., Kalina 135b, 51414 Ičići</izvorni_sadrzaj>
    <derivirana_varijabla naziv="DomainObject.Predmet.ProtustrankaFormatedWithAdress_1"> S GRUPA d.o.o., Kalina 135b, 51414 Ičići</derivirana_varijabla>
  </DomainObject.Predmet.ProtustrankaFormatedWithAdress>
  <DomainObject.Predmet.ProtustrankaFormatedWithAdressOIB>
    <izvorni_sadrzaj> S GRUPA d.o.o., OIB 13186858616, Kalina 135b, 51414 Ičići</izvorni_sadrzaj>
    <derivirana_varijabla naziv="DomainObject.Predmet.ProtustrankaFormatedWithAdressOIB_1"> S GRUPA d.o.o., OIB 13186858616, Kalina 135b, 51414 Ičići</derivirana_varijabla>
  </DomainObject.Predmet.ProtustrankaFormatedWithAdressOIB>
  <DomainObject.Predmet.ProtustrankaWithAdress>
    <izvorni_sadrzaj>S GRUPA d.o.o. Kalina 135b, 51414 Ičići</izvorni_sadrzaj>
    <derivirana_varijabla naziv="DomainObject.Predmet.ProtustrankaWithAdress_1">S GRUPA d.o.o. Kalina 135b, 51414 Ičići</derivirana_varijabla>
  </DomainObject.Predmet.ProtustrankaWithAdress>
  <DomainObject.Predmet.ProtustrankaWithAdressOIB>
    <izvorni_sadrzaj>S GRUPA d.o.o., OIB 13186858616, Kalina 135b, 51414 Ičići</izvorni_sadrzaj>
    <derivirana_varijabla naziv="DomainObject.Predmet.ProtustrankaWithAdressOIB_1">S GRUPA d.o.o., OIB 13186858616, Kalina 135b, 51414 Ičići</derivirana_varijabla>
  </DomainObject.Predmet.ProtustrankaWithAdressOIB>
  <DomainObject.Predmet.ProtustrankaNazivFormated>
    <izvorni_sadrzaj>S GRUPA d.o.o.</izvorni_sadrzaj>
    <derivirana_varijabla naziv="DomainObject.Predmet.ProtustrankaNazivFormated_1">S GRUPA d.o.o.</derivirana_varijabla>
  </DomainObject.Predmet.ProtustrankaNazivFormated>
  <DomainObject.Predmet.ProtustrankaNazivFormatedOIB>
    <izvorni_sadrzaj>S GRUPA d.o.o., OIB 13186858616</izvorni_sadrzaj>
    <derivirana_varijabla naziv="DomainObject.Predmet.ProtustrankaNazivFormatedOIB_1">S GRUPA d.o.o., OIB 13186858616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114</izvorni_sadrzaj>
    <derivirana_varijabla naziv="DomainObject.Predmet.Referada.Prostorija.Naziv_1">Soba 114</derivirana_varijabla>
  </DomainObject.Predmet.Referada.Prostorija.Naziv>
  <DomainObject.Predmet.Referada.Prostorija.Oznaka>
    <izvorni_sadrzaj>114</izvorni_sadrzaj>
    <derivirana_varijabla naziv="DomainObject.Predmet.Referada.Prostorija.Oznaka_1">114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Jasenka Pavišić Čačić</izvorni_sadrzaj>
    <derivirana_varijabla naziv="DomainObject.Predmet.Referada.Sudac_1">Jasenka Pavišić Čačić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Marlena Redžaj</izvorni_sadrzaj>
    <derivirana_varijabla naziv="DomainObject.Predmet.Zapisnicar_1">Marlena Redžaj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 GRUPA d.o.o.</item>
    </izvorni_sadrzaj>
    <derivirana_varijabla naziv="DomainObject.Predmet.ProtuStrankaListFormated_1">
      <item>S GRUPA d.o.o.</item>
    </derivirana_varijabla>
  </DomainObject.Predmet.ProtuStrankaListFormated>
  <DomainObject.Predmet.ProtuStrankaListFormatedOIB>
    <izvorni_sadrzaj>
      <item>S GRUPA d.o.o., OIB 13186858616</item>
    </izvorni_sadrzaj>
    <derivirana_varijabla naziv="DomainObject.Predmet.ProtuStrankaListFormatedOIB_1">
      <item>S GRUPA d.o.o., OIB 13186858616</item>
    </derivirana_varijabla>
  </DomainObject.Predmet.ProtuStrankaListFormatedOIB>
  <DomainObject.Predmet.ProtuStrankaListFormatedWithAdress>
    <izvorni_sadrzaj>
      <item>S GRUPA d.o.o., Kalina 135b, 51414 Ičići</item>
    </izvorni_sadrzaj>
    <derivirana_varijabla naziv="DomainObject.Predmet.ProtuStrankaListFormatedWithAdress_1">
      <item>S GRUPA d.o.o., Kalina 135b, 51414 Ičići</item>
    </derivirana_varijabla>
  </DomainObject.Predmet.ProtuStrankaListFormatedWithAdress>
  <DomainObject.Predmet.ProtuStrankaListFormatedWithAdressOIB>
    <izvorni_sadrzaj>
      <item>S GRUPA d.o.o., OIB 13186858616, Kalina 135b, 51414 Ičići</item>
    </izvorni_sadrzaj>
    <derivirana_varijabla naziv="DomainObject.Predmet.ProtuStrankaListFormatedWithAdressOIB_1">
      <item>S GRUPA d.o.o., OIB 13186858616, Kalina 135b, 51414 Ičići</item>
    </derivirana_varijabla>
  </DomainObject.Predmet.ProtuStrankaListFormatedWithAdressOIB>
  <DomainObject.Predmet.ProtuStrankaListNazivFormated>
    <izvorni_sadrzaj>
      <item>S GRUPA d.o.o.</item>
    </izvorni_sadrzaj>
    <derivirana_varijabla naziv="DomainObject.Predmet.ProtuStrankaListNazivFormated_1">
      <item>S GRUPA d.o.o.</item>
    </derivirana_varijabla>
  </DomainObject.Predmet.ProtuStrankaListNazivFormated>
  <DomainObject.Predmet.ProtuStrankaListNazivFormatedOIB>
    <izvorni_sadrzaj>
      <item>S GRUPA d.o.o., OIB 13186858616</item>
    </izvorni_sadrzaj>
    <derivirana_varijabla naziv="DomainObject.Predmet.ProtuStrankaListNazivFormatedOIB_1">
      <item>S GRUPA d.o.o., OIB 13186858616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2019.</izvorni_sadrzaj>
    <derivirana_varijabla naziv="DomainObject.Datum_1">23.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 GRUPA d.o.o.</izvorni_sadrzaj>
    <derivirana_varijabla naziv="DomainObject.Predmet.ProtustrankaIDrugi_1">S GRUPA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 GRUPA d.o.o., OIB 13186858616, Kalina 135b, 51414 Ičići</izvorni_sadrzaj>
    <derivirana_varijabla naziv="DomainObject.Predmet.ProtustrankaIDrugiAdressOIB_1">S GRUPA d.o.o., OIB 13186858616, Kalina 135b, 51414 Ičići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 GRUPA d.o.o.</item>
    </izvorni_sadrzaj>
    <derivirana_varijabla naziv="DomainObject.Predmet.SudioniciListNaziv_1">
      <item>FINA  Rijeka</item>
      <item>S GRUPA d.o.o.</item>
    </derivirana_varijabla>
  </DomainObject.Predmet.SudioniciListNaziv>
  <DomainObject.Predmet.SudioniciListAdressOIB>
    <izvorni_sadrzaj>
      <item>FINA  Rijeka, OIB 85821130368, Frana Kurelca 8,51000 Rijeka</item>
      <item>S GRUPA d.o.o., OIB 13186858616, Kalina 135b,51414 Ičići</item>
    </izvorni_sadrzaj>
    <derivirana_varijabla naziv="DomainObject.Predmet.SudioniciListAdressOIB_1">
      <item>FINA  Rijeka, OIB 85821130368, Frana Kurelca 8,51000 Rijeka</item>
      <item>S GRUPA d.o.o., OIB 13186858616, Kalina 135b,51414 Ičići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13186858616</item>
    </izvorni_sadrzaj>
    <derivirana_varijabla naziv="DomainObject.Predmet.SudioniciListNazivOIB_1">
      <item>, OIB 85821130368</item>
      <item>, OIB 13186858616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239</properties:Words>
  <properties:Characters>1297</properties:Characters>
  <properties:Lines>31</properties:Lines>
  <properties:Paragraphs>10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2019-01-21T12:05:00Z</dcterms:created>
  <dc:creator>Marlena Redžaj</dc:creator>
  <cp:lastModifiedBy>Marlena Redžaj</cp:lastModifiedBy>
  <cp:lastPrinted>2018-12-18T09:57:00Z</cp:lastPrinted>
  <dcterms:modified xmlns:xsi="http://www.w3.org/2001/XMLSchema-instance" xsi:type="dcterms:W3CDTF">2019-01-23T13:02:00Z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(4.19.docx)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